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69FC" w14:textId="77777777" w:rsidR="00995515" w:rsidRDefault="00995515" w:rsidP="00CC11E0">
      <w:pPr>
        <w:spacing w:line="276" w:lineRule="auto"/>
        <w:ind w:right="-46"/>
        <w:jc w:val="both"/>
        <w:outlineLvl w:val="0"/>
        <w:rPr>
          <w:rFonts w:asciiTheme="majorHAnsi" w:hAnsiTheme="majorHAnsi" w:cs="Calibri"/>
          <w:b/>
          <w:sz w:val="22"/>
          <w:szCs w:val="22"/>
          <w:u w:val="single"/>
        </w:rPr>
      </w:pPr>
    </w:p>
    <w:p w14:paraId="63C1F0F4" w14:textId="77777777" w:rsidR="00995515" w:rsidRDefault="00995515" w:rsidP="00CC11E0">
      <w:pPr>
        <w:spacing w:line="276" w:lineRule="auto"/>
        <w:ind w:right="-46"/>
        <w:jc w:val="both"/>
        <w:outlineLvl w:val="0"/>
        <w:rPr>
          <w:rFonts w:asciiTheme="majorHAnsi" w:hAnsiTheme="majorHAnsi" w:cs="Calibri"/>
          <w:b/>
          <w:sz w:val="22"/>
          <w:szCs w:val="22"/>
          <w:u w:val="single"/>
        </w:rPr>
      </w:pPr>
    </w:p>
    <w:p w14:paraId="7582EC10" w14:textId="4E95CC0D" w:rsidR="00CD4089" w:rsidRPr="001C6C13" w:rsidRDefault="001C6C13" w:rsidP="00CC11E0">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t>POGODB</w:t>
      </w:r>
      <w:r w:rsidR="00581A32">
        <w:rPr>
          <w:rFonts w:asciiTheme="majorHAnsi" w:hAnsiTheme="majorHAnsi" w:cs="Calibri"/>
          <w:b/>
          <w:sz w:val="22"/>
          <w:szCs w:val="22"/>
          <w:u w:val="single"/>
        </w:rPr>
        <w:t>A</w:t>
      </w:r>
      <w:r w:rsidRPr="001C6C13">
        <w:rPr>
          <w:rFonts w:asciiTheme="majorHAnsi" w:hAnsiTheme="majorHAnsi" w:cs="Calibri"/>
          <w:b/>
          <w:sz w:val="22"/>
          <w:szCs w:val="22"/>
          <w:u w:val="single"/>
        </w:rPr>
        <w:t xml:space="preserve"> O IZVEDBI JAVNEGA NAROČILA</w:t>
      </w:r>
    </w:p>
    <w:p w14:paraId="7C419617" w14:textId="77777777" w:rsidR="001C6C13" w:rsidRDefault="001C6C13" w:rsidP="00CC11E0">
      <w:pPr>
        <w:spacing w:line="276" w:lineRule="auto"/>
        <w:ind w:right="-46"/>
        <w:jc w:val="both"/>
        <w:outlineLvl w:val="0"/>
        <w:rPr>
          <w:rFonts w:asciiTheme="majorHAnsi" w:hAnsiTheme="majorHAnsi" w:cs="Calibri"/>
          <w:b/>
          <w:sz w:val="22"/>
          <w:szCs w:val="22"/>
        </w:rPr>
      </w:pPr>
    </w:p>
    <w:p w14:paraId="0B0D8762" w14:textId="031CB94D" w:rsidR="008A6473" w:rsidRDefault="005C55D0" w:rsidP="00CC11E0">
      <w:pPr>
        <w:spacing w:line="276" w:lineRule="auto"/>
        <w:ind w:right="-46"/>
        <w:jc w:val="both"/>
        <w:rPr>
          <w:rFonts w:asciiTheme="majorHAnsi" w:hAnsiTheme="majorHAnsi" w:cs="Calibri"/>
          <w:b/>
          <w:sz w:val="22"/>
          <w:szCs w:val="22"/>
        </w:rPr>
      </w:pPr>
      <w:r>
        <w:rPr>
          <w:rFonts w:asciiTheme="majorHAnsi" w:hAnsiTheme="majorHAnsi" w:cs="Calibri"/>
          <w:b/>
          <w:sz w:val="22"/>
          <w:szCs w:val="22"/>
        </w:rPr>
        <w:t>OBČINA PIRAN</w:t>
      </w:r>
    </w:p>
    <w:p w14:paraId="646326DD" w14:textId="77777777" w:rsidR="005C55D0" w:rsidRDefault="005C55D0" w:rsidP="00CC11E0">
      <w:pPr>
        <w:spacing w:line="276" w:lineRule="auto"/>
        <w:ind w:right="-46"/>
        <w:jc w:val="both"/>
        <w:rPr>
          <w:rFonts w:asciiTheme="majorHAnsi" w:hAnsiTheme="majorHAnsi" w:cs="Calibri"/>
          <w:b/>
          <w:sz w:val="22"/>
          <w:szCs w:val="22"/>
        </w:rPr>
      </w:pPr>
      <w:r>
        <w:rPr>
          <w:rFonts w:asciiTheme="majorHAnsi" w:hAnsiTheme="majorHAnsi" w:cs="Calibri"/>
          <w:b/>
          <w:sz w:val="22"/>
          <w:szCs w:val="22"/>
        </w:rPr>
        <w:t>Tartinijev trg 2, 6330 Piran</w:t>
      </w:r>
    </w:p>
    <w:p w14:paraId="427143E6" w14:textId="58376F6C"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5C55D0" w:rsidRPr="005C55D0">
        <w:rPr>
          <w:rFonts w:asciiTheme="majorHAnsi" w:hAnsiTheme="majorHAnsi" w:cs="Calibri"/>
          <w:sz w:val="22"/>
          <w:szCs w:val="22"/>
        </w:rPr>
        <w:t>5883873000</w:t>
      </w:r>
      <w:r w:rsidR="009D16BD">
        <w:rPr>
          <w:rFonts w:asciiTheme="majorHAnsi" w:hAnsiTheme="majorHAnsi" w:cs="Calibri"/>
          <w:sz w:val="22"/>
          <w:szCs w:val="22"/>
        </w:rPr>
        <w:t>,</w:t>
      </w:r>
    </w:p>
    <w:p w14:paraId="0E469F55" w14:textId="6E7CED95"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5C55D0" w:rsidRPr="005C55D0">
        <w:rPr>
          <w:rFonts w:asciiTheme="majorHAnsi" w:hAnsiTheme="majorHAnsi" w:cs="Calibri"/>
          <w:sz w:val="22"/>
          <w:szCs w:val="22"/>
        </w:rPr>
        <w:t>29263930</w:t>
      </w:r>
      <w:r w:rsidRPr="00F35BDC">
        <w:rPr>
          <w:rFonts w:asciiTheme="majorHAnsi" w:hAnsiTheme="majorHAnsi" w:cs="Calibri"/>
          <w:sz w:val="22"/>
          <w:szCs w:val="22"/>
        </w:rPr>
        <w:t>,</w:t>
      </w:r>
    </w:p>
    <w:p w14:paraId="465B2C03" w14:textId="56858BE2"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sidR="005C55D0">
        <w:rPr>
          <w:rFonts w:asciiTheme="majorHAnsi" w:hAnsiTheme="majorHAnsi" w:cs="Calibri"/>
          <w:sz w:val="22"/>
          <w:szCs w:val="22"/>
        </w:rPr>
        <w:t>župan Andrej Korenika</w:t>
      </w:r>
      <w:r w:rsidRPr="00F35BDC">
        <w:rPr>
          <w:rFonts w:asciiTheme="majorHAnsi" w:hAnsiTheme="majorHAnsi" w:cs="Calibri"/>
          <w:sz w:val="22"/>
          <w:szCs w:val="22"/>
        </w:rPr>
        <w:t>,</w:t>
      </w:r>
    </w:p>
    <w:p w14:paraId="32B44868" w14:textId="77777777"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Default="00CD4089" w:rsidP="00CC11E0">
      <w:pPr>
        <w:spacing w:line="276" w:lineRule="auto"/>
        <w:ind w:right="965"/>
        <w:jc w:val="both"/>
        <w:rPr>
          <w:rFonts w:asciiTheme="majorHAnsi" w:hAnsiTheme="majorHAnsi" w:cs="Calibri"/>
          <w:b/>
        </w:rPr>
      </w:pPr>
    </w:p>
    <w:p w14:paraId="4F401B45" w14:textId="77777777" w:rsidR="006A16E2" w:rsidRPr="00F35BDC" w:rsidRDefault="006A16E2" w:rsidP="00CC11E0">
      <w:pPr>
        <w:spacing w:line="276" w:lineRule="auto"/>
        <w:ind w:right="965"/>
        <w:jc w:val="both"/>
        <w:rPr>
          <w:rFonts w:asciiTheme="majorHAnsi" w:hAnsiTheme="majorHAnsi" w:cs="Calibri"/>
          <w:b/>
        </w:rPr>
      </w:pPr>
    </w:p>
    <w:p w14:paraId="38CA6CFF" w14:textId="3926CCA8" w:rsidR="00CD4089" w:rsidRPr="00F35BDC" w:rsidRDefault="00AC5157" w:rsidP="00CC11E0">
      <w:pPr>
        <w:spacing w:line="276" w:lineRule="auto"/>
        <w:ind w:right="965"/>
        <w:jc w:val="both"/>
        <w:rPr>
          <w:rFonts w:asciiTheme="majorHAnsi" w:hAnsiTheme="majorHAnsi" w:cs="Calibri"/>
          <w:sz w:val="22"/>
        </w:rPr>
      </w:pPr>
      <w:r>
        <w:rPr>
          <w:rFonts w:asciiTheme="majorHAnsi" w:hAnsiTheme="majorHAnsi" w:cs="Calibri"/>
          <w:sz w:val="22"/>
        </w:rPr>
        <w:t>ter</w:t>
      </w:r>
    </w:p>
    <w:p w14:paraId="69D6FD57" w14:textId="77777777" w:rsidR="0012584D" w:rsidRDefault="0012584D" w:rsidP="00CC11E0">
      <w:pPr>
        <w:spacing w:line="276" w:lineRule="auto"/>
        <w:rPr>
          <w:rFonts w:asciiTheme="majorHAnsi" w:hAnsiTheme="majorHAnsi" w:cs="Calibri"/>
          <w:b/>
        </w:rPr>
      </w:pPr>
    </w:p>
    <w:p w14:paraId="15B29C73" w14:textId="77777777" w:rsidR="006A16E2" w:rsidRPr="00F35BDC" w:rsidRDefault="006A16E2" w:rsidP="00CC11E0">
      <w:pPr>
        <w:spacing w:line="276" w:lineRule="auto"/>
        <w:rPr>
          <w:rFonts w:asciiTheme="majorHAnsi" w:hAnsiTheme="majorHAnsi" w:cs="Calibri"/>
          <w:b/>
        </w:rPr>
      </w:pPr>
    </w:p>
    <w:p w14:paraId="7D553EA6" w14:textId="7BEECCDA" w:rsidR="006A16E2" w:rsidRDefault="006A16E2" w:rsidP="00CC11E0">
      <w:pPr>
        <w:spacing w:line="276" w:lineRule="auto"/>
        <w:rPr>
          <w:rFonts w:asciiTheme="majorHAnsi" w:hAnsiTheme="majorHAnsi" w:cs="Calibri"/>
          <w:sz w:val="22"/>
          <w:szCs w:val="22"/>
        </w:rPr>
      </w:pPr>
      <w:r>
        <w:rPr>
          <w:rFonts w:asciiTheme="majorHAnsi" w:hAnsiTheme="majorHAnsi" w:cs="Calibri"/>
          <w:sz w:val="22"/>
          <w:szCs w:val="22"/>
        </w:rPr>
        <w:t>……………………………………………………..</w:t>
      </w:r>
    </w:p>
    <w:p w14:paraId="26B7AF7D" w14:textId="1212FBDE"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092BB887" w14:textId="77777777" w:rsidR="00CD4089" w:rsidRDefault="00CD4089" w:rsidP="00CC11E0">
      <w:pPr>
        <w:spacing w:line="276" w:lineRule="auto"/>
        <w:rPr>
          <w:rFonts w:asciiTheme="majorHAnsi" w:hAnsiTheme="majorHAnsi" w:cs="Calibri"/>
          <w:b/>
        </w:rPr>
      </w:pPr>
    </w:p>
    <w:p w14:paraId="362424DB" w14:textId="77777777" w:rsidR="006A16E2" w:rsidRPr="00F35BDC" w:rsidRDefault="006A16E2" w:rsidP="00CC11E0">
      <w:pPr>
        <w:spacing w:line="276" w:lineRule="auto"/>
        <w:rPr>
          <w:rFonts w:asciiTheme="majorHAnsi" w:hAnsiTheme="majorHAnsi" w:cs="Calibri"/>
          <w:b/>
        </w:rPr>
      </w:pPr>
    </w:p>
    <w:p w14:paraId="6D52BCDA" w14:textId="77777777" w:rsidR="00CD4089" w:rsidRPr="00F35BDC" w:rsidRDefault="00CD4089" w:rsidP="00CC11E0">
      <w:pPr>
        <w:spacing w:line="276" w:lineRule="auto"/>
        <w:rPr>
          <w:rFonts w:asciiTheme="majorHAnsi" w:hAnsiTheme="majorHAnsi" w:cs="Calibri"/>
          <w:sz w:val="22"/>
        </w:rPr>
      </w:pPr>
      <w:r w:rsidRPr="00F35BDC">
        <w:rPr>
          <w:rFonts w:asciiTheme="majorHAnsi" w:hAnsiTheme="majorHAnsi" w:cs="Calibri"/>
          <w:sz w:val="22"/>
        </w:rPr>
        <w:t>skleneta</w:t>
      </w:r>
    </w:p>
    <w:p w14:paraId="17F20369" w14:textId="77777777" w:rsidR="00CD4089" w:rsidRDefault="00CD4089" w:rsidP="00CC11E0">
      <w:pPr>
        <w:spacing w:line="276" w:lineRule="auto"/>
        <w:ind w:right="965"/>
        <w:jc w:val="both"/>
        <w:rPr>
          <w:rFonts w:asciiTheme="majorHAnsi" w:hAnsiTheme="majorHAnsi" w:cs="Calibri"/>
        </w:rPr>
      </w:pPr>
    </w:p>
    <w:p w14:paraId="05E26001" w14:textId="77777777" w:rsidR="006A16E2" w:rsidRDefault="006A16E2" w:rsidP="00CC11E0">
      <w:pPr>
        <w:spacing w:line="276" w:lineRule="auto"/>
        <w:ind w:right="965"/>
        <w:jc w:val="both"/>
        <w:rPr>
          <w:rFonts w:asciiTheme="majorHAnsi" w:hAnsiTheme="majorHAnsi" w:cs="Calibri"/>
        </w:rPr>
      </w:pPr>
    </w:p>
    <w:p w14:paraId="3A797EAE" w14:textId="69EF4C0C" w:rsidR="00CD4089" w:rsidRPr="00F35BDC" w:rsidRDefault="00CD4089" w:rsidP="00CC11E0">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r w:rsidR="003950A5">
        <w:rPr>
          <w:rFonts w:asciiTheme="majorHAnsi" w:hAnsiTheme="majorHAnsi"/>
          <w:b/>
          <w:bCs/>
          <w:color w:val="auto"/>
          <w:sz w:val="28"/>
          <w:szCs w:val="28"/>
        </w:rPr>
        <w:t xml:space="preserve"> </w:t>
      </w:r>
    </w:p>
    <w:p w14:paraId="4CC525FA" w14:textId="062A8F6D" w:rsidR="006A16E2" w:rsidRDefault="008A6473" w:rsidP="005C55D0">
      <w:pPr>
        <w:spacing w:line="276" w:lineRule="auto"/>
        <w:jc w:val="center"/>
        <w:rPr>
          <w:rFonts w:asciiTheme="majorHAnsi" w:hAnsiTheme="majorHAnsi" w:cs="Calibri"/>
          <w:b/>
          <w:sz w:val="22"/>
          <w:szCs w:val="22"/>
        </w:rPr>
      </w:pPr>
      <w:r>
        <w:rPr>
          <w:rFonts w:asciiTheme="majorHAnsi" w:hAnsiTheme="majorHAnsi"/>
          <w:b/>
          <w:bCs/>
          <w:sz w:val="28"/>
          <w:szCs w:val="28"/>
        </w:rPr>
        <w:t>z</w:t>
      </w:r>
      <w:r w:rsidR="009D16BD">
        <w:rPr>
          <w:rFonts w:asciiTheme="majorHAnsi" w:hAnsiTheme="majorHAnsi"/>
          <w:b/>
          <w:bCs/>
          <w:sz w:val="28"/>
          <w:szCs w:val="28"/>
        </w:rPr>
        <w:t>a</w:t>
      </w:r>
      <w:r>
        <w:rPr>
          <w:rFonts w:asciiTheme="majorHAnsi" w:hAnsiTheme="majorHAnsi"/>
          <w:b/>
          <w:bCs/>
          <w:sz w:val="28"/>
          <w:szCs w:val="28"/>
        </w:rPr>
        <w:t xml:space="preserve"> </w:t>
      </w:r>
      <w:r w:rsidR="005C55D0" w:rsidRPr="005C55D0">
        <w:rPr>
          <w:rFonts w:asciiTheme="majorHAnsi" w:hAnsiTheme="majorHAnsi"/>
          <w:b/>
          <w:bCs/>
          <w:sz w:val="28"/>
          <w:szCs w:val="28"/>
        </w:rPr>
        <w:t>gradnj</w:t>
      </w:r>
      <w:r w:rsidR="005C55D0">
        <w:rPr>
          <w:rFonts w:asciiTheme="majorHAnsi" w:hAnsiTheme="majorHAnsi"/>
          <w:b/>
          <w:bCs/>
          <w:sz w:val="28"/>
          <w:szCs w:val="28"/>
        </w:rPr>
        <w:t>o</w:t>
      </w:r>
      <w:r w:rsidR="005C55D0" w:rsidRPr="005C55D0">
        <w:rPr>
          <w:rFonts w:asciiTheme="majorHAnsi" w:hAnsiTheme="majorHAnsi"/>
          <w:b/>
          <w:bCs/>
          <w:sz w:val="28"/>
          <w:szCs w:val="28"/>
        </w:rPr>
        <w:t xml:space="preserve"> </w:t>
      </w:r>
      <w:r w:rsidR="00F3612B">
        <w:rPr>
          <w:rFonts w:asciiTheme="majorHAnsi" w:hAnsiTheme="majorHAnsi"/>
          <w:b/>
          <w:bCs/>
          <w:sz w:val="28"/>
          <w:szCs w:val="28"/>
        </w:rPr>
        <w:t>objekta</w:t>
      </w:r>
      <w:r w:rsidR="005C55D0" w:rsidRPr="005C55D0">
        <w:rPr>
          <w:rFonts w:asciiTheme="majorHAnsi" w:hAnsiTheme="majorHAnsi"/>
          <w:b/>
          <w:bCs/>
          <w:sz w:val="28"/>
          <w:szCs w:val="28"/>
        </w:rPr>
        <w:t xml:space="preserve"> Vrtec Morje in Vrtec la </w:t>
      </w:r>
      <w:proofErr w:type="spellStart"/>
      <w:r w:rsidR="005C55D0" w:rsidRPr="005C55D0">
        <w:rPr>
          <w:rFonts w:asciiTheme="majorHAnsi" w:hAnsiTheme="majorHAnsi"/>
          <w:b/>
          <w:bCs/>
          <w:sz w:val="28"/>
          <w:szCs w:val="28"/>
        </w:rPr>
        <w:t>Coccinela</w:t>
      </w:r>
      <w:proofErr w:type="spellEnd"/>
      <w:r w:rsidR="005C55D0" w:rsidRPr="005C55D0">
        <w:rPr>
          <w:rFonts w:asciiTheme="majorHAnsi" w:hAnsiTheme="majorHAnsi"/>
          <w:b/>
          <w:bCs/>
          <w:sz w:val="28"/>
          <w:szCs w:val="28"/>
        </w:rPr>
        <w:t xml:space="preserve"> Lucija</w:t>
      </w:r>
    </w:p>
    <w:p w14:paraId="303505A8" w14:textId="77777777" w:rsidR="006A16E2" w:rsidRDefault="006A16E2" w:rsidP="00CC11E0">
      <w:pPr>
        <w:pStyle w:val="NASLOV40ptGRAY"/>
        <w:spacing w:after="0" w:line="276" w:lineRule="auto"/>
        <w:rPr>
          <w:rFonts w:asciiTheme="majorHAnsi" w:hAnsiTheme="majorHAnsi" w:cs="Calibri"/>
          <w:b/>
          <w:sz w:val="22"/>
          <w:szCs w:val="22"/>
        </w:rPr>
      </w:pPr>
    </w:p>
    <w:p w14:paraId="0704D3F9" w14:textId="77777777" w:rsidR="008A6473" w:rsidRDefault="008A6473">
      <w:pPr>
        <w:rPr>
          <w:rFonts w:asciiTheme="majorHAnsi" w:hAnsiTheme="majorHAnsi" w:cs="Calibri"/>
          <w:b/>
          <w:caps/>
          <w:color w:val="000000"/>
          <w:sz w:val="22"/>
          <w:szCs w:val="22"/>
        </w:rPr>
      </w:pPr>
      <w:r>
        <w:rPr>
          <w:rFonts w:asciiTheme="majorHAnsi" w:hAnsiTheme="majorHAnsi" w:cs="Calibri"/>
          <w:b/>
          <w:sz w:val="22"/>
          <w:szCs w:val="22"/>
        </w:rPr>
        <w:br w:type="page"/>
      </w:r>
    </w:p>
    <w:p w14:paraId="67698D67" w14:textId="4569CDB1" w:rsidR="00DF3468" w:rsidRDefault="00DF3468"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lastRenderedPageBreak/>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1BF1C38A" w14:textId="77777777" w:rsidR="00BF3439" w:rsidRPr="00CD4089" w:rsidRDefault="00BF3439" w:rsidP="00CC11E0">
      <w:pPr>
        <w:pStyle w:val="NASLOV40ptGRAY"/>
        <w:spacing w:after="0" w:line="276" w:lineRule="auto"/>
        <w:jc w:val="center"/>
        <w:rPr>
          <w:rFonts w:asciiTheme="majorHAnsi" w:hAnsiTheme="majorHAnsi"/>
          <w:color w:val="595959"/>
          <w:sz w:val="22"/>
          <w:szCs w:val="22"/>
        </w:rPr>
      </w:pPr>
    </w:p>
    <w:p w14:paraId="576288B3" w14:textId="77777777" w:rsidR="00DF3468" w:rsidRPr="00CD4089" w:rsidRDefault="00DF3468"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CC11E0">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CC11E0">
      <w:pPr>
        <w:spacing w:line="276" w:lineRule="auto"/>
        <w:ind w:left="360"/>
        <w:jc w:val="center"/>
        <w:rPr>
          <w:rFonts w:asciiTheme="majorHAnsi" w:hAnsiTheme="majorHAnsi" w:cs="Calibri"/>
          <w:sz w:val="22"/>
          <w:szCs w:val="22"/>
        </w:rPr>
      </w:pPr>
    </w:p>
    <w:p w14:paraId="10E64868" w14:textId="2C924EF1" w:rsidR="00DF3468" w:rsidRPr="008E38A8" w:rsidRDefault="00DF3468" w:rsidP="008A6473">
      <w:pPr>
        <w:spacing w:line="276" w:lineRule="auto"/>
        <w:jc w:val="both"/>
        <w:rPr>
          <w:rFonts w:ascii="Cambria" w:hAnsi="Cambria" w:cs="Arial"/>
          <w:color w:val="000000" w:themeColor="text1"/>
          <w:sz w:val="22"/>
          <w:szCs w:val="22"/>
        </w:rPr>
      </w:pPr>
      <w:r w:rsidRPr="00CD4089">
        <w:rPr>
          <w:rFonts w:asciiTheme="majorHAnsi" w:hAnsiTheme="majorHAnsi" w:cs="Calibri"/>
          <w:sz w:val="22"/>
          <w:szCs w:val="22"/>
        </w:rPr>
        <w:t xml:space="preserve">Pogodbeni stranki uvodoma ugotavljata, da je naročnik </w:t>
      </w:r>
      <w:r w:rsidR="005C55D0">
        <w:rPr>
          <w:rFonts w:asciiTheme="majorHAnsi" w:hAnsiTheme="majorHAnsi" w:cs="Calibri"/>
          <w:sz w:val="22"/>
          <w:szCs w:val="22"/>
        </w:rPr>
        <w:t xml:space="preserve">Občina Piran </w:t>
      </w:r>
      <w:r w:rsidR="009D16BD">
        <w:rPr>
          <w:rFonts w:asciiTheme="majorHAnsi" w:hAnsiTheme="majorHAnsi" w:cs="Calibri"/>
          <w:sz w:val="22"/>
          <w:szCs w:val="22"/>
        </w:rPr>
        <w:t>n</w:t>
      </w:r>
      <w:r w:rsidRPr="00CD4089">
        <w:rPr>
          <w:rFonts w:asciiTheme="majorHAnsi" w:hAnsiTheme="majorHAnsi" w:cs="Calibri"/>
          <w:sz w:val="22"/>
          <w:szCs w:val="22"/>
        </w:rPr>
        <w:t xml:space="preserve">a </w:t>
      </w:r>
      <w:r w:rsidR="0057692B" w:rsidRPr="00CD4089">
        <w:rPr>
          <w:rFonts w:asciiTheme="majorHAnsi" w:hAnsiTheme="majorHAnsi" w:cs="Calibri"/>
          <w:sz w:val="22"/>
          <w:szCs w:val="22"/>
        </w:rPr>
        <w:t xml:space="preserve">Portalu javnih naročil </w:t>
      </w:r>
      <w:r w:rsidR="006A16E2">
        <w:rPr>
          <w:rFonts w:asciiTheme="majorHAnsi" w:hAnsiTheme="majorHAnsi" w:cs="Calibri"/>
          <w:sz w:val="22"/>
          <w:szCs w:val="22"/>
        </w:rPr>
        <w:t xml:space="preserve">dne …., pod oznako ………, </w:t>
      </w:r>
      <w:r w:rsidR="0057692B" w:rsidRPr="00CD4089">
        <w:rPr>
          <w:rFonts w:asciiTheme="majorHAnsi" w:hAnsiTheme="majorHAnsi" w:cs="Calibri"/>
          <w:sz w:val="22"/>
          <w:szCs w:val="22"/>
        </w:rPr>
        <w:t>objavil j</w:t>
      </w:r>
      <w:r w:rsidRPr="00CD4089">
        <w:rPr>
          <w:rFonts w:asciiTheme="majorHAnsi" w:hAnsiTheme="majorHAnsi" w:cs="Calibri"/>
          <w:sz w:val="22"/>
          <w:szCs w:val="22"/>
        </w:rPr>
        <w:t xml:space="preserve">avno naročilo </w:t>
      </w:r>
      <w:r w:rsidR="008E38A8" w:rsidRPr="005C55D0">
        <w:rPr>
          <w:rFonts w:asciiTheme="majorHAnsi" w:hAnsiTheme="majorHAnsi" w:cs="Calibri"/>
          <w:sz w:val="22"/>
          <w:szCs w:val="22"/>
        </w:rPr>
        <w:t>»</w:t>
      </w:r>
      <w:r w:rsidR="005C55D0" w:rsidRPr="005C55D0">
        <w:rPr>
          <w:rFonts w:asciiTheme="majorHAnsi" w:hAnsiTheme="majorHAnsi" w:cs="Calibri"/>
          <w:sz w:val="22"/>
          <w:szCs w:val="22"/>
        </w:rPr>
        <w:t xml:space="preserve">Izbira izvajalca gradnje </w:t>
      </w:r>
      <w:r w:rsidR="00F3612B">
        <w:rPr>
          <w:rFonts w:asciiTheme="majorHAnsi" w:hAnsiTheme="majorHAnsi" w:cs="Calibri"/>
          <w:sz w:val="22"/>
          <w:szCs w:val="22"/>
        </w:rPr>
        <w:t xml:space="preserve">objekta </w:t>
      </w:r>
      <w:r w:rsidR="005C55D0" w:rsidRPr="005C55D0">
        <w:rPr>
          <w:rFonts w:asciiTheme="majorHAnsi" w:hAnsiTheme="majorHAnsi" w:cs="Calibri"/>
          <w:sz w:val="22"/>
          <w:szCs w:val="22"/>
        </w:rPr>
        <w:t xml:space="preserve">Vrtec Morje in Vrtec la </w:t>
      </w:r>
      <w:proofErr w:type="spellStart"/>
      <w:r w:rsidR="005C55D0" w:rsidRPr="005C55D0">
        <w:rPr>
          <w:rFonts w:asciiTheme="majorHAnsi" w:hAnsiTheme="majorHAnsi" w:cs="Calibri"/>
          <w:sz w:val="22"/>
          <w:szCs w:val="22"/>
        </w:rPr>
        <w:t>Coccinela</w:t>
      </w:r>
      <w:proofErr w:type="spellEnd"/>
      <w:r w:rsidR="005C55D0" w:rsidRPr="005C55D0">
        <w:rPr>
          <w:rFonts w:asciiTheme="majorHAnsi" w:hAnsiTheme="majorHAnsi" w:cs="Calibri"/>
          <w:sz w:val="22"/>
          <w:szCs w:val="22"/>
        </w:rPr>
        <w:t xml:space="preserve"> Lucija</w:t>
      </w:r>
      <w:r w:rsidR="008E38A8" w:rsidRPr="005C55D0">
        <w:rPr>
          <w:rFonts w:asciiTheme="majorHAnsi" w:hAnsiTheme="majorHAnsi" w:cs="Calibri"/>
          <w:sz w:val="22"/>
          <w:szCs w:val="22"/>
        </w:rPr>
        <w:t>«</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Pr="00CD4089">
        <w:rPr>
          <w:rFonts w:asciiTheme="majorHAnsi" w:hAnsiTheme="majorHAnsi" w:cs="Calibri"/>
          <w:sz w:val="22"/>
          <w:szCs w:val="22"/>
        </w:rPr>
        <w:t xml:space="preserve">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 izbran izvajalec.</w:t>
      </w:r>
    </w:p>
    <w:p w14:paraId="4B37F07F" w14:textId="77777777" w:rsidR="008E38A8" w:rsidRDefault="008E38A8" w:rsidP="00CC11E0">
      <w:pPr>
        <w:spacing w:line="276" w:lineRule="auto"/>
        <w:jc w:val="both"/>
        <w:rPr>
          <w:rFonts w:asciiTheme="majorHAnsi" w:hAnsiTheme="majorHAnsi" w:cs="Calibri"/>
          <w:sz w:val="22"/>
          <w:szCs w:val="22"/>
        </w:rPr>
      </w:pPr>
    </w:p>
    <w:p w14:paraId="26B3E7F4" w14:textId="77777777" w:rsidR="00C73CB0" w:rsidRPr="00CD4089" w:rsidRDefault="006B243C"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CC11E0">
      <w:pPr>
        <w:spacing w:line="276" w:lineRule="auto"/>
        <w:jc w:val="center"/>
        <w:rPr>
          <w:rFonts w:asciiTheme="majorHAnsi" w:hAnsiTheme="majorHAnsi" w:cs="Calibri"/>
          <w:sz w:val="22"/>
          <w:szCs w:val="22"/>
        </w:rPr>
      </w:pPr>
    </w:p>
    <w:p w14:paraId="5D1CE025" w14:textId="154DC607" w:rsidR="00304A07" w:rsidRPr="008E38A8" w:rsidRDefault="006B243C" w:rsidP="00CC11E0">
      <w:pPr>
        <w:tabs>
          <w:tab w:val="left" w:pos="10065"/>
        </w:tabs>
        <w:spacing w:line="276" w:lineRule="auto"/>
        <w:ind w:right="-46"/>
        <w:jc w:val="both"/>
        <w:rPr>
          <w:rFonts w:ascii="Cambria" w:hAnsi="Cambria" w:cs="Arial"/>
          <w:color w:val="000000" w:themeColor="text1"/>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 izvedbo</w:t>
      </w:r>
      <w:r w:rsidR="00CD4089">
        <w:rPr>
          <w:rFonts w:asciiTheme="majorHAnsi" w:hAnsiTheme="majorHAnsi" w:cs="Calibri"/>
          <w:sz w:val="22"/>
          <w:szCs w:val="22"/>
        </w:rPr>
        <w:t xml:space="preserve"> </w:t>
      </w:r>
      <w:r w:rsidR="00F3612B">
        <w:rPr>
          <w:rFonts w:asciiTheme="majorHAnsi" w:hAnsiTheme="majorHAnsi" w:cs="Calibri"/>
          <w:sz w:val="22"/>
          <w:szCs w:val="22"/>
        </w:rPr>
        <w:t xml:space="preserve">gradnjo objekta </w:t>
      </w:r>
      <w:r w:rsidR="005C55D0" w:rsidRPr="005C55D0">
        <w:rPr>
          <w:rFonts w:asciiTheme="majorHAnsi" w:hAnsiTheme="majorHAnsi" w:cs="Calibri"/>
          <w:sz w:val="22"/>
          <w:szCs w:val="22"/>
        </w:rPr>
        <w:t xml:space="preserve">Vrtec Morje in Vrtec la </w:t>
      </w:r>
      <w:proofErr w:type="spellStart"/>
      <w:r w:rsidR="005C55D0" w:rsidRPr="005C55D0">
        <w:rPr>
          <w:rFonts w:asciiTheme="majorHAnsi" w:hAnsiTheme="majorHAnsi" w:cs="Calibri"/>
          <w:sz w:val="22"/>
          <w:szCs w:val="22"/>
        </w:rPr>
        <w:t>Coccinela</w:t>
      </w:r>
      <w:proofErr w:type="spellEnd"/>
      <w:r w:rsidR="005C55D0" w:rsidRPr="005C55D0">
        <w:rPr>
          <w:rFonts w:asciiTheme="majorHAnsi" w:hAnsiTheme="majorHAnsi" w:cs="Calibri"/>
          <w:sz w:val="22"/>
          <w:szCs w:val="22"/>
        </w:rPr>
        <w:t xml:space="preserve"> Lucija</w:t>
      </w:r>
      <w:r w:rsidR="009D16BD">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63CECB77" w14:textId="77777777" w:rsidR="00BF3439" w:rsidRDefault="00BF3439" w:rsidP="00CC11E0">
      <w:pPr>
        <w:tabs>
          <w:tab w:val="left" w:pos="10065"/>
        </w:tabs>
        <w:spacing w:line="276" w:lineRule="auto"/>
        <w:ind w:right="-46"/>
        <w:jc w:val="both"/>
        <w:rPr>
          <w:rFonts w:asciiTheme="majorHAnsi" w:hAnsiTheme="majorHAnsi" w:cs="Calibri"/>
          <w:sz w:val="22"/>
          <w:szCs w:val="22"/>
        </w:rPr>
      </w:pPr>
    </w:p>
    <w:p w14:paraId="77288A53" w14:textId="7A77F011" w:rsidR="009D16BD" w:rsidRDefault="009D16BD" w:rsidP="00CC11E0">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Izvajalec se zavezuje prevzeta dela opraviti v obsegu in kakovosti, kot so razvidna iz </w:t>
      </w:r>
      <w:r w:rsidRPr="00CD4089">
        <w:rPr>
          <w:rFonts w:asciiTheme="majorHAnsi" w:hAnsiTheme="majorHAnsi" w:cs="Calibri"/>
          <w:sz w:val="22"/>
          <w:szCs w:val="22"/>
        </w:rPr>
        <w:t>dokumentacije v zvezi z oddajo javnega naročila</w:t>
      </w:r>
      <w:r w:rsidR="008A6473">
        <w:rPr>
          <w:rFonts w:asciiTheme="majorHAnsi" w:hAnsiTheme="majorHAnsi" w:cs="Calibri"/>
          <w:sz w:val="22"/>
          <w:szCs w:val="22"/>
        </w:rPr>
        <w:t>, vključno s projektno dokumentacijo</w:t>
      </w:r>
      <w:r>
        <w:rPr>
          <w:rFonts w:asciiTheme="majorHAnsi" w:hAnsiTheme="majorHAnsi" w:cs="Calibri"/>
          <w:sz w:val="22"/>
          <w:szCs w:val="22"/>
        </w:rPr>
        <w:t xml:space="preserve"> ter </w:t>
      </w:r>
      <w:r w:rsidRPr="00CD4089">
        <w:rPr>
          <w:rFonts w:asciiTheme="majorHAnsi" w:hAnsiTheme="majorHAnsi" w:cs="Calibri"/>
          <w:sz w:val="22"/>
          <w:szCs w:val="22"/>
        </w:rPr>
        <w:t>ponudbene dokumentacije izvajalca z dne ........... (v nadaljnjem besedilu: ponudba</w:t>
      </w:r>
      <w:r>
        <w:rPr>
          <w:rFonts w:asciiTheme="majorHAnsi" w:hAnsiTheme="majorHAnsi" w:cs="Calibri"/>
          <w:sz w:val="22"/>
          <w:szCs w:val="22"/>
        </w:rPr>
        <w:t>), garancijskih dokumentov ter ostale dokumentacije, ki so priloga in sestavni del te pogodbe.</w:t>
      </w:r>
    </w:p>
    <w:p w14:paraId="1DD168C1" w14:textId="77777777" w:rsidR="005C55D0" w:rsidRDefault="005C55D0" w:rsidP="00CC11E0">
      <w:pPr>
        <w:tabs>
          <w:tab w:val="left" w:pos="10065"/>
        </w:tabs>
        <w:spacing w:line="276" w:lineRule="auto"/>
        <w:ind w:right="-46"/>
        <w:jc w:val="both"/>
        <w:rPr>
          <w:rFonts w:asciiTheme="majorHAnsi" w:hAnsiTheme="majorHAnsi" w:cs="Calibri"/>
          <w:sz w:val="22"/>
          <w:szCs w:val="22"/>
        </w:rPr>
      </w:pPr>
    </w:p>
    <w:p w14:paraId="7DD48AB6" w14:textId="2379775C" w:rsidR="005C55D0" w:rsidRPr="002D310F" w:rsidRDefault="005C55D0" w:rsidP="005C55D0">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w:t>
      </w:r>
      <w:r w:rsidR="009A15B5" w:rsidRPr="009A15B5">
        <w:t xml:space="preserve"> </w:t>
      </w:r>
      <w:r w:rsidR="009A15B5">
        <w:rPr>
          <w:rFonts w:asciiTheme="majorHAnsi" w:hAnsiTheme="majorHAnsi" w:cs="Calibri"/>
          <w:sz w:val="22"/>
          <w:szCs w:val="22"/>
        </w:rPr>
        <w:t>V</w:t>
      </w:r>
      <w:r w:rsidR="009A15B5" w:rsidRPr="009A15B5">
        <w:rPr>
          <w:rFonts w:asciiTheme="majorHAnsi" w:hAnsiTheme="majorHAnsi" w:cs="Calibri"/>
          <w:sz w:val="22"/>
          <w:szCs w:val="22"/>
        </w:rPr>
        <w:t xml:space="preserve"> primeru, da so v ponudbi </w:t>
      </w:r>
      <w:r w:rsidR="009A15B5">
        <w:rPr>
          <w:rFonts w:asciiTheme="majorHAnsi" w:hAnsiTheme="majorHAnsi" w:cs="Calibri"/>
          <w:sz w:val="22"/>
          <w:szCs w:val="22"/>
        </w:rPr>
        <w:t xml:space="preserve">izvajalca </w:t>
      </w:r>
      <w:r w:rsidR="009A15B5" w:rsidRPr="009A15B5">
        <w:rPr>
          <w:rFonts w:asciiTheme="majorHAnsi" w:hAnsiTheme="majorHAnsi" w:cs="Calibri"/>
          <w:sz w:val="22"/>
          <w:szCs w:val="22"/>
        </w:rPr>
        <w:t>vključeni kalkulativni elementi, jih naročnik ni dolžan upoštevati,  kolikor odstopajo od tržnih cen.</w:t>
      </w:r>
    </w:p>
    <w:p w14:paraId="6B941A7E" w14:textId="77777777" w:rsidR="008E38A8" w:rsidRDefault="008E38A8" w:rsidP="00CC11E0">
      <w:pPr>
        <w:spacing w:line="276" w:lineRule="auto"/>
        <w:jc w:val="both"/>
        <w:rPr>
          <w:rFonts w:asciiTheme="majorHAnsi" w:hAnsiTheme="majorHAnsi" w:cs="Calibri"/>
          <w:sz w:val="22"/>
          <w:szCs w:val="22"/>
        </w:rPr>
      </w:pPr>
    </w:p>
    <w:p w14:paraId="52043CD6" w14:textId="77777777" w:rsidR="00195B9A" w:rsidRPr="00CD4089" w:rsidRDefault="00195B9A" w:rsidP="00195B9A">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9EAE85" w14:textId="77777777" w:rsidR="00195B9A" w:rsidRPr="00CD4089" w:rsidRDefault="00195B9A" w:rsidP="00195B9A">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Sestavni deli pogodbe</w:t>
      </w:r>
      <w:r w:rsidRPr="00CD4089">
        <w:rPr>
          <w:rFonts w:asciiTheme="majorHAnsi" w:hAnsiTheme="majorHAnsi" w:cs="Calibri"/>
          <w:sz w:val="22"/>
          <w:szCs w:val="22"/>
        </w:rPr>
        <w:t>)</w:t>
      </w:r>
    </w:p>
    <w:p w14:paraId="6D99D072" w14:textId="77777777" w:rsidR="00195B9A" w:rsidRDefault="00195B9A" w:rsidP="00195B9A">
      <w:pPr>
        <w:spacing w:line="276" w:lineRule="auto"/>
        <w:jc w:val="center"/>
        <w:rPr>
          <w:rFonts w:asciiTheme="majorHAnsi" w:hAnsiTheme="majorHAnsi" w:cs="Calibri"/>
          <w:sz w:val="22"/>
          <w:szCs w:val="22"/>
        </w:rPr>
      </w:pPr>
    </w:p>
    <w:p w14:paraId="40DEA518" w14:textId="4B69A9FF" w:rsidR="00195B9A" w:rsidRPr="001E7A2B" w:rsidRDefault="005C55D0" w:rsidP="00195B9A">
      <w:pPr>
        <w:spacing w:line="276" w:lineRule="auto"/>
        <w:jc w:val="both"/>
        <w:rPr>
          <w:rFonts w:asciiTheme="majorHAnsi" w:hAnsiTheme="majorHAnsi" w:cs="Calibri"/>
          <w:sz w:val="22"/>
          <w:szCs w:val="22"/>
        </w:rPr>
      </w:pPr>
      <w:r w:rsidRPr="005C55D0">
        <w:rPr>
          <w:rFonts w:asciiTheme="majorHAnsi" w:hAnsiTheme="majorHAnsi" w:cs="Calibri"/>
          <w:sz w:val="22"/>
          <w:szCs w:val="22"/>
        </w:rPr>
        <w:t>Dela iz drugega člena pogodbe se izvajalec zaveže opraviti na osnovi te pogodbe in ob upoštevanju naslednjih dokumentov</w:t>
      </w:r>
      <w:r w:rsidR="00195B9A" w:rsidRPr="001E7A2B">
        <w:rPr>
          <w:rFonts w:asciiTheme="majorHAnsi" w:hAnsiTheme="majorHAnsi" w:cs="Calibri"/>
          <w:sz w:val="22"/>
          <w:szCs w:val="22"/>
        </w:rPr>
        <w:t>:</w:t>
      </w:r>
    </w:p>
    <w:p w14:paraId="335935AA" w14:textId="290CDC96" w:rsidR="00195B9A" w:rsidRPr="00195B9A" w:rsidRDefault="00195B9A" w:rsidP="00195B9A">
      <w:pPr>
        <w:pStyle w:val="Odstavekseznama"/>
        <w:numPr>
          <w:ilvl w:val="0"/>
          <w:numId w:val="7"/>
        </w:numPr>
        <w:spacing w:line="276" w:lineRule="auto"/>
        <w:jc w:val="both"/>
        <w:rPr>
          <w:rFonts w:asciiTheme="majorHAnsi" w:hAnsiTheme="majorHAnsi" w:cs="Calibri"/>
          <w:sz w:val="22"/>
          <w:szCs w:val="22"/>
        </w:rPr>
      </w:pPr>
      <w:bookmarkStart w:id="0" w:name="_Hlk165041980"/>
      <w:r>
        <w:rPr>
          <w:rFonts w:asciiTheme="majorHAnsi" w:hAnsiTheme="majorHAnsi" w:cs="Calibri"/>
          <w:sz w:val="22"/>
          <w:szCs w:val="22"/>
        </w:rPr>
        <w:t>P</w:t>
      </w:r>
      <w:r w:rsidRPr="00195B9A">
        <w:rPr>
          <w:rFonts w:asciiTheme="majorHAnsi" w:hAnsiTheme="majorHAnsi" w:cs="Calibri"/>
          <w:sz w:val="22"/>
          <w:szCs w:val="22"/>
        </w:rPr>
        <w:t>osebni pogoji pogodbe- Pogoji gradbenih pogodb za gradbena in inženirska dela, ki jih načrtuje naročnik – Rdeča knjiga</w:t>
      </w:r>
      <w:r>
        <w:rPr>
          <w:rFonts w:asciiTheme="majorHAnsi" w:hAnsiTheme="majorHAnsi" w:cs="Calibri"/>
          <w:sz w:val="22"/>
          <w:szCs w:val="22"/>
        </w:rPr>
        <w:t>;</w:t>
      </w:r>
    </w:p>
    <w:p w14:paraId="5B00429B" w14:textId="2153D8B7" w:rsidR="00195B9A" w:rsidRDefault="00195B9A" w:rsidP="00195B9A">
      <w:pPr>
        <w:pStyle w:val="Odstavekseznama"/>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S</w:t>
      </w:r>
      <w:r w:rsidRPr="00195B9A">
        <w:rPr>
          <w:rFonts w:asciiTheme="majorHAnsi" w:hAnsiTheme="majorHAnsi" w:cs="Calibri"/>
          <w:sz w:val="22"/>
          <w:szCs w:val="22"/>
        </w:rPr>
        <w:t>plošni pogoji pogodbe - Pogoji gradbenih pogodb za gradbena in inženirska dela, ki jih načrtuje naročnik – Rdeča knjiga, 1999</w:t>
      </w:r>
      <w:r>
        <w:rPr>
          <w:rFonts w:asciiTheme="majorHAnsi" w:hAnsiTheme="majorHAnsi" w:cs="Calibri"/>
          <w:sz w:val="22"/>
          <w:szCs w:val="22"/>
        </w:rPr>
        <w:t>;</w:t>
      </w:r>
    </w:p>
    <w:p w14:paraId="0BD2BCAA" w14:textId="77777777" w:rsidR="00195B9A" w:rsidRPr="001E7A2B" w:rsidRDefault="00195B9A" w:rsidP="00195B9A">
      <w:pPr>
        <w:pStyle w:val="Odstavekseznama"/>
        <w:numPr>
          <w:ilvl w:val="0"/>
          <w:numId w:val="7"/>
        </w:numPr>
        <w:spacing w:line="276" w:lineRule="auto"/>
        <w:jc w:val="both"/>
        <w:rPr>
          <w:rFonts w:asciiTheme="majorHAnsi" w:hAnsiTheme="majorHAnsi" w:cs="Calibri"/>
          <w:sz w:val="22"/>
          <w:szCs w:val="22"/>
        </w:rPr>
      </w:pPr>
      <w:r w:rsidRPr="001E7A2B">
        <w:rPr>
          <w:rFonts w:asciiTheme="majorHAnsi" w:hAnsiTheme="majorHAnsi" w:cs="Calibri"/>
          <w:sz w:val="22"/>
          <w:szCs w:val="22"/>
        </w:rPr>
        <w:t>Ponudb</w:t>
      </w:r>
      <w:r>
        <w:rPr>
          <w:rFonts w:asciiTheme="majorHAnsi" w:hAnsiTheme="majorHAnsi" w:cs="Calibri"/>
          <w:sz w:val="22"/>
          <w:szCs w:val="22"/>
        </w:rPr>
        <w:t>ena dokumentacija izvajalca z dne …………….</w:t>
      </w:r>
    </w:p>
    <w:p w14:paraId="4F16331B" w14:textId="638C8840" w:rsidR="00195B9A" w:rsidRPr="001E7A2B" w:rsidRDefault="00195B9A" w:rsidP="00195B9A">
      <w:pPr>
        <w:pStyle w:val="Odstavekseznama"/>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Projektna dokumentacija in dokumentacija v zvezi z oddajo javnega naročila;</w:t>
      </w:r>
    </w:p>
    <w:p w14:paraId="70E1CAE7" w14:textId="0DD759F5" w:rsidR="00195B9A" w:rsidRPr="001E7A2B" w:rsidRDefault="00195B9A" w:rsidP="00195B9A">
      <w:pPr>
        <w:pStyle w:val="Odstavekseznama"/>
        <w:numPr>
          <w:ilvl w:val="0"/>
          <w:numId w:val="7"/>
        </w:numPr>
        <w:spacing w:line="276" w:lineRule="auto"/>
        <w:jc w:val="both"/>
        <w:rPr>
          <w:rFonts w:asciiTheme="majorHAnsi" w:hAnsiTheme="majorHAnsi" w:cs="Calibri"/>
          <w:sz w:val="22"/>
          <w:szCs w:val="22"/>
        </w:rPr>
      </w:pPr>
      <w:r w:rsidRPr="001E7A2B">
        <w:rPr>
          <w:rFonts w:asciiTheme="majorHAnsi" w:hAnsiTheme="majorHAnsi" w:cs="Calibri"/>
          <w:sz w:val="22"/>
          <w:szCs w:val="22"/>
        </w:rPr>
        <w:t>Terminski in finančni plan</w:t>
      </w:r>
      <w:r>
        <w:rPr>
          <w:rFonts w:asciiTheme="majorHAnsi" w:hAnsiTheme="majorHAnsi" w:cs="Calibri"/>
          <w:sz w:val="22"/>
          <w:szCs w:val="22"/>
        </w:rPr>
        <w:t>;</w:t>
      </w:r>
    </w:p>
    <w:p w14:paraId="2131F449" w14:textId="14423BBA" w:rsidR="00195B9A" w:rsidRPr="001E7A2B" w:rsidRDefault="00195B9A" w:rsidP="00195B9A">
      <w:pPr>
        <w:pStyle w:val="Odstavekseznama"/>
        <w:numPr>
          <w:ilvl w:val="0"/>
          <w:numId w:val="7"/>
        </w:numPr>
        <w:tabs>
          <w:tab w:val="left" w:pos="567"/>
        </w:tabs>
        <w:spacing w:line="276" w:lineRule="auto"/>
        <w:ind w:hanging="436"/>
        <w:jc w:val="both"/>
        <w:rPr>
          <w:rFonts w:asciiTheme="majorHAnsi" w:hAnsiTheme="majorHAnsi" w:cs="Calibri"/>
          <w:sz w:val="22"/>
          <w:szCs w:val="22"/>
        </w:rPr>
      </w:pPr>
      <w:r w:rsidRPr="001E7A2B">
        <w:rPr>
          <w:rFonts w:asciiTheme="majorHAnsi" w:hAnsiTheme="majorHAnsi" w:cs="Calibri"/>
          <w:sz w:val="22"/>
          <w:szCs w:val="22"/>
        </w:rPr>
        <w:t xml:space="preserve">Drugi dokumenti, ki </w:t>
      </w:r>
      <w:r>
        <w:rPr>
          <w:rFonts w:asciiTheme="majorHAnsi" w:hAnsiTheme="majorHAnsi" w:cs="Calibri"/>
          <w:sz w:val="22"/>
          <w:szCs w:val="22"/>
        </w:rPr>
        <w:t>so del te pogodbe.</w:t>
      </w:r>
    </w:p>
    <w:bookmarkEnd w:id="0"/>
    <w:p w14:paraId="14754B72" w14:textId="77777777" w:rsidR="00195B9A" w:rsidRDefault="00195B9A" w:rsidP="00195B9A">
      <w:pPr>
        <w:pStyle w:val="Telobesedila-zamik3"/>
        <w:spacing w:after="0" w:line="276" w:lineRule="auto"/>
        <w:ind w:left="0"/>
        <w:jc w:val="both"/>
        <w:rPr>
          <w:rFonts w:asciiTheme="majorHAnsi" w:eastAsia="Times New Roman" w:hAnsiTheme="majorHAnsi" w:cs="Calibri"/>
          <w:sz w:val="22"/>
          <w:szCs w:val="22"/>
        </w:rPr>
      </w:pPr>
    </w:p>
    <w:p w14:paraId="72DC0D5B" w14:textId="77777777" w:rsidR="00195B9A" w:rsidRDefault="00195B9A" w:rsidP="00195B9A">
      <w:pPr>
        <w:pStyle w:val="Telobesedila-zamik3"/>
        <w:spacing w:after="0" w:line="276" w:lineRule="auto"/>
        <w:ind w:left="0"/>
        <w:jc w:val="both"/>
        <w:rPr>
          <w:rFonts w:asciiTheme="majorHAnsi" w:eastAsia="Times New Roman" w:hAnsiTheme="majorHAnsi" w:cs="Calibri"/>
          <w:sz w:val="22"/>
          <w:szCs w:val="22"/>
        </w:rPr>
      </w:pPr>
      <w:r>
        <w:rPr>
          <w:rFonts w:asciiTheme="majorHAnsi" w:eastAsia="Times New Roman" w:hAnsiTheme="majorHAnsi" w:cs="Calibri"/>
          <w:sz w:val="22"/>
          <w:szCs w:val="22"/>
        </w:rPr>
        <w:t>Posebne gradbene uzance ne veljajo.</w:t>
      </w:r>
    </w:p>
    <w:p w14:paraId="1DAC884D" w14:textId="77777777" w:rsidR="00195B9A" w:rsidRDefault="00195B9A" w:rsidP="00CC11E0">
      <w:pPr>
        <w:spacing w:line="276" w:lineRule="auto"/>
        <w:jc w:val="both"/>
        <w:rPr>
          <w:rFonts w:asciiTheme="majorHAnsi" w:hAnsiTheme="majorHAnsi" w:cs="Calibri"/>
          <w:sz w:val="22"/>
          <w:szCs w:val="22"/>
        </w:rPr>
      </w:pPr>
    </w:p>
    <w:p w14:paraId="1FFEFAF4" w14:textId="238FA2F4"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 xml:space="preserve">V </w:t>
      </w:r>
      <w:r>
        <w:rPr>
          <w:rFonts w:asciiTheme="majorHAnsi" w:hAnsiTheme="majorHAnsi" w:cs="Calibri"/>
          <w:sz w:val="22"/>
          <w:szCs w:val="22"/>
        </w:rPr>
        <w:t>prvem</w:t>
      </w:r>
      <w:r w:rsidRPr="005C55D0">
        <w:rPr>
          <w:rFonts w:asciiTheme="majorHAnsi" w:hAnsiTheme="majorHAnsi" w:cs="Calibri"/>
          <w:sz w:val="22"/>
          <w:szCs w:val="22"/>
        </w:rPr>
        <w:t xml:space="preserve"> odstavku navedeni dokumenti so priloga k tej pogodbi in se štejejo za njen sestavni del.</w:t>
      </w:r>
    </w:p>
    <w:p w14:paraId="13EE2794" w14:textId="77777777" w:rsidR="005C55D0" w:rsidRPr="005C55D0" w:rsidRDefault="005C55D0" w:rsidP="005C55D0">
      <w:pPr>
        <w:spacing w:line="276" w:lineRule="auto"/>
        <w:jc w:val="both"/>
        <w:rPr>
          <w:rFonts w:asciiTheme="majorHAnsi" w:hAnsiTheme="majorHAnsi" w:cs="Calibri"/>
          <w:sz w:val="22"/>
          <w:szCs w:val="22"/>
        </w:rPr>
      </w:pPr>
    </w:p>
    <w:p w14:paraId="0BF07916" w14:textId="1106A047" w:rsidR="007D07A5"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lastRenderedPageBreak/>
        <w:t xml:space="preserve">Izvajalec je seznanjen s pogoji na gradbišču in potrjuje, da je pred podpisom te pogodbe skrbno pregledal lokacijo </w:t>
      </w:r>
      <w:r w:rsidRPr="0016792D">
        <w:rPr>
          <w:rFonts w:asciiTheme="majorHAnsi" w:hAnsiTheme="majorHAnsi" w:cs="Calibri"/>
          <w:sz w:val="22"/>
          <w:szCs w:val="22"/>
        </w:rPr>
        <w:t xml:space="preserve">gradnje in dokumentacijo naročnika, na podlagi katere, se bodo izvajala pogodbena dela in da je v celoti seznanjen z obsegom in načrtom izvajanja del. Izvajalec izrecno izjavlja, da </w:t>
      </w:r>
      <w:r w:rsidR="007D07A5" w:rsidRPr="0016792D">
        <w:rPr>
          <w:rFonts w:asciiTheme="majorHAnsi" w:hAnsiTheme="majorHAnsi" w:cs="Calibri"/>
          <w:sz w:val="22"/>
          <w:szCs w:val="22"/>
        </w:rPr>
        <w:t>je vse morebitne stroške, povezane z dostopi na gradbišče, vključno s stroški, ki izvirajo iz obstoječega stanja na lokaciji gradnje, vključil v posamezne postavke in skupno ponujeno ceno. Naročnik iz tega naslova ne bo priznaval dodatnih stroškov, navedeno pa ne sme vplivati na terminski plan.</w:t>
      </w:r>
    </w:p>
    <w:p w14:paraId="33EF7060" w14:textId="77777777" w:rsidR="007D07A5" w:rsidRDefault="007D07A5" w:rsidP="005C55D0">
      <w:pPr>
        <w:spacing w:line="276" w:lineRule="auto"/>
        <w:jc w:val="both"/>
        <w:rPr>
          <w:rFonts w:asciiTheme="majorHAnsi" w:hAnsiTheme="majorHAnsi" w:cs="Calibri"/>
          <w:sz w:val="22"/>
          <w:szCs w:val="22"/>
        </w:rPr>
      </w:pPr>
    </w:p>
    <w:p w14:paraId="52719695" w14:textId="3EC7C6BD" w:rsidR="005C55D0" w:rsidRDefault="007D07A5" w:rsidP="005C55D0">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w:t>
      </w:r>
      <w:r w:rsidR="005C55D0" w:rsidRPr="005C55D0">
        <w:rPr>
          <w:rFonts w:asciiTheme="majorHAnsi" w:hAnsiTheme="majorHAnsi" w:cs="Calibri"/>
          <w:sz w:val="22"/>
          <w:szCs w:val="22"/>
        </w:rPr>
        <w:t>se strinja z vso dokumentacijo in da nanjo nima nobenih pripomb</w:t>
      </w:r>
      <w:r>
        <w:rPr>
          <w:rFonts w:asciiTheme="majorHAnsi" w:hAnsiTheme="majorHAnsi" w:cs="Calibri"/>
          <w:sz w:val="22"/>
          <w:szCs w:val="22"/>
        </w:rPr>
        <w:t xml:space="preserve"> oz. </w:t>
      </w:r>
      <w:r w:rsidR="005C55D0" w:rsidRPr="005C55D0">
        <w:rPr>
          <w:rFonts w:asciiTheme="majorHAnsi" w:hAnsiTheme="majorHAnsi" w:cs="Calibri"/>
          <w:sz w:val="22"/>
          <w:szCs w:val="22"/>
        </w:rPr>
        <w:t>pri pregledu dokumentacije ni opazil pomanjkljivosti,</w:t>
      </w:r>
      <w:r>
        <w:rPr>
          <w:rFonts w:asciiTheme="majorHAnsi" w:hAnsiTheme="majorHAnsi" w:cs="Calibri"/>
          <w:sz w:val="22"/>
          <w:szCs w:val="22"/>
        </w:rPr>
        <w:t xml:space="preserve"> na katere ni opozoril, ko bi moral, in</w:t>
      </w:r>
      <w:r w:rsidR="005C55D0" w:rsidRPr="005C55D0">
        <w:rPr>
          <w:rFonts w:asciiTheme="majorHAnsi" w:hAnsiTheme="majorHAnsi" w:cs="Calibri"/>
          <w:sz w:val="22"/>
          <w:szCs w:val="22"/>
        </w:rPr>
        <w:t xml:space="preserve"> ki ne bi bile odpravljene ter napak v navedbah materialov ali standardov ali drugih okoliščin, ki lahko vplivajo na pravilno in pravočasno izvedbo pogodbenih del.</w:t>
      </w:r>
    </w:p>
    <w:p w14:paraId="345F95D8" w14:textId="77777777" w:rsidR="00195B9A" w:rsidRPr="00CD4089" w:rsidRDefault="00195B9A" w:rsidP="00CC11E0">
      <w:pPr>
        <w:spacing w:line="276" w:lineRule="auto"/>
        <w:jc w:val="both"/>
        <w:rPr>
          <w:rFonts w:asciiTheme="majorHAnsi" w:hAnsiTheme="majorHAnsi" w:cs="Calibri"/>
          <w:sz w:val="22"/>
          <w:szCs w:val="22"/>
        </w:rPr>
      </w:pPr>
    </w:p>
    <w:p w14:paraId="3CD5B69A" w14:textId="0F1F0CB4" w:rsidR="006B243C" w:rsidRPr="00CD4089" w:rsidRDefault="006B243C"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POGODBENA VREDNOST</w:t>
      </w:r>
      <w:r w:rsidR="00F5152B" w:rsidRPr="00CD4089">
        <w:rPr>
          <w:rFonts w:asciiTheme="majorHAnsi" w:hAnsiTheme="majorHAnsi" w:cs="Calibri"/>
          <w:b/>
          <w:sz w:val="22"/>
          <w:szCs w:val="22"/>
        </w:rPr>
        <w:t xml:space="preserve"> </w:t>
      </w:r>
    </w:p>
    <w:p w14:paraId="6DCB0869" w14:textId="77777777" w:rsidR="00F5152B" w:rsidRPr="00CD4089" w:rsidRDefault="00F5152B" w:rsidP="00CC11E0">
      <w:pPr>
        <w:spacing w:line="276" w:lineRule="auto"/>
        <w:jc w:val="both"/>
        <w:rPr>
          <w:rFonts w:asciiTheme="majorHAnsi" w:hAnsiTheme="majorHAnsi" w:cs="Calibri"/>
          <w:sz w:val="22"/>
          <w:szCs w:val="22"/>
        </w:rPr>
      </w:pPr>
    </w:p>
    <w:p w14:paraId="210E9583" w14:textId="77777777" w:rsidR="00B36B11"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15AA0389" w:rsidR="00F5152B" w:rsidRPr="00CD4089" w:rsidRDefault="00F515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4F57CC">
        <w:rPr>
          <w:rFonts w:asciiTheme="majorHAnsi" w:hAnsiTheme="majorHAnsi" w:cs="Calibri"/>
          <w:sz w:val="22"/>
          <w:szCs w:val="22"/>
        </w:rPr>
        <w:t>Skupna v</w:t>
      </w:r>
      <w:r w:rsidRPr="00CD4089">
        <w:rPr>
          <w:rFonts w:asciiTheme="majorHAnsi" w:hAnsiTheme="majorHAnsi" w:cs="Calibri"/>
          <w:sz w:val="22"/>
          <w:szCs w:val="22"/>
        </w:rPr>
        <w:t>rednost pogodbe)</w:t>
      </w:r>
    </w:p>
    <w:p w14:paraId="2A9D4546" w14:textId="77777777" w:rsidR="006B243C" w:rsidRPr="00CD4089" w:rsidRDefault="006B243C" w:rsidP="00CC11E0">
      <w:pPr>
        <w:spacing w:line="276" w:lineRule="auto"/>
        <w:jc w:val="both"/>
        <w:rPr>
          <w:rFonts w:asciiTheme="majorHAnsi" w:hAnsiTheme="majorHAnsi" w:cs="Calibri"/>
          <w:sz w:val="22"/>
          <w:szCs w:val="22"/>
        </w:rPr>
      </w:pPr>
    </w:p>
    <w:p w14:paraId="6E775B14" w14:textId="5CF8CBD6" w:rsidR="006B243C" w:rsidRPr="00CD4089" w:rsidRDefault="00B43800"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Skupna</w:t>
      </w:r>
      <w:r w:rsidR="008A6473">
        <w:rPr>
          <w:rFonts w:asciiTheme="majorHAnsi" w:hAnsiTheme="majorHAnsi" w:cs="Calibri"/>
          <w:sz w:val="22"/>
          <w:szCs w:val="22"/>
        </w:rPr>
        <w:t xml:space="preserve"> ocenjena</w:t>
      </w:r>
      <w:r w:rsidRPr="00CD4089">
        <w:rPr>
          <w:rFonts w:asciiTheme="majorHAnsi" w:hAnsiTheme="majorHAnsi" w:cs="Calibri"/>
          <w:sz w:val="22"/>
          <w:szCs w:val="22"/>
        </w:rPr>
        <w:t xml:space="preserve"> v</w:t>
      </w:r>
      <w:r w:rsidR="006B243C" w:rsidRPr="00CD4089">
        <w:rPr>
          <w:rFonts w:asciiTheme="majorHAnsi" w:hAnsiTheme="majorHAnsi" w:cs="Calibri"/>
          <w:sz w:val="22"/>
          <w:szCs w:val="22"/>
        </w:rPr>
        <w:t xml:space="preserve">rednost pogodbenih del </w:t>
      </w:r>
      <w:r w:rsidR="004F57CC" w:rsidRPr="00CD4089">
        <w:rPr>
          <w:rFonts w:asciiTheme="majorHAnsi" w:hAnsiTheme="majorHAnsi" w:cs="Calibri"/>
          <w:sz w:val="22"/>
          <w:szCs w:val="22"/>
        </w:rPr>
        <w:t>iz 2. člena te pogodbe</w:t>
      </w:r>
      <w:r w:rsidR="004F57CC">
        <w:rPr>
          <w:rFonts w:asciiTheme="majorHAnsi" w:hAnsiTheme="majorHAnsi" w:cs="Calibri"/>
          <w:sz w:val="22"/>
          <w:szCs w:val="22"/>
        </w:rPr>
        <w:t>, določena</w:t>
      </w:r>
      <w:r w:rsidR="004F57CC" w:rsidRPr="00CD4089">
        <w:rPr>
          <w:rFonts w:asciiTheme="majorHAnsi" w:hAnsiTheme="majorHAnsi" w:cs="Calibri"/>
          <w:sz w:val="22"/>
          <w:szCs w:val="22"/>
        </w:rPr>
        <w:t xml:space="preserve"> </w:t>
      </w:r>
      <w:r w:rsidR="004F57CC">
        <w:rPr>
          <w:rFonts w:asciiTheme="majorHAnsi" w:hAnsiTheme="majorHAnsi" w:cs="Calibri"/>
          <w:sz w:val="22"/>
          <w:szCs w:val="22"/>
        </w:rPr>
        <w:t xml:space="preserve">na podlagi ponudbenega predračuna izvajalca, </w:t>
      </w:r>
      <w:r w:rsidR="006B243C" w:rsidRPr="00CD4089">
        <w:rPr>
          <w:rFonts w:asciiTheme="majorHAnsi" w:hAnsiTheme="majorHAnsi" w:cs="Calibri"/>
          <w:sz w:val="22"/>
          <w:szCs w:val="22"/>
        </w:rPr>
        <w:t>znaša:</w:t>
      </w:r>
    </w:p>
    <w:p w14:paraId="0DA28F72" w14:textId="77777777" w:rsidR="00DF3468" w:rsidRPr="00CD4089" w:rsidRDefault="00DF3468" w:rsidP="00CC11E0">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CC11E0">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CC11E0">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0E8F793A" w:rsidR="00DF3468" w:rsidRPr="00CD4089" w:rsidRDefault="00DF3468" w:rsidP="00CC11E0">
            <w:pPr>
              <w:spacing w:line="276" w:lineRule="auto"/>
              <w:jc w:val="right"/>
              <w:rPr>
                <w:rFonts w:asciiTheme="majorHAnsi" w:hAnsiTheme="majorHAnsi" w:cs="Calibri"/>
                <w:sz w:val="22"/>
                <w:szCs w:val="22"/>
              </w:rPr>
            </w:pPr>
            <w:r w:rsidRPr="00CD4089">
              <w:rPr>
                <w:rFonts w:asciiTheme="majorHAnsi" w:hAnsiTheme="majorHAnsi" w:cs="Calibri"/>
                <w:sz w:val="22"/>
                <w:szCs w:val="22"/>
              </w:rPr>
              <w:t>+ DDV (</w:t>
            </w:r>
            <w:r w:rsidR="00995515">
              <w:rPr>
                <w:rFonts w:asciiTheme="majorHAnsi" w:hAnsiTheme="majorHAnsi" w:cs="Calibri"/>
                <w:sz w:val="22"/>
                <w:szCs w:val="22"/>
              </w:rPr>
              <w:t>22</w:t>
            </w:r>
            <w:r w:rsidRPr="00CD4089">
              <w:rPr>
                <w:rFonts w:asciiTheme="majorHAnsi" w:hAnsiTheme="majorHAnsi" w:cs="Calibri"/>
                <w:sz w:val="22"/>
                <w:szCs w:val="22"/>
              </w:rPr>
              <w:t>%)</w:t>
            </w:r>
          </w:p>
        </w:tc>
        <w:tc>
          <w:tcPr>
            <w:tcW w:w="1576" w:type="dxa"/>
            <w:tcBorders>
              <w:bottom w:val="single" w:sz="4" w:space="0" w:color="auto"/>
            </w:tcBorders>
          </w:tcPr>
          <w:p w14:paraId="40CC569E" w14:textId="77777777" w:rsidR="00DF3468" w:rsidRPr="00CD4089" w:rsidRDefault="00DF3468" w:rsidP="00CC11E0">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CC11E0">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CC11E0">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CC11E0">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064D57FB" w14:textId="77777777" w:rsidR="0012584D" w:rsidRDefault="0012584D" w:rsidP="00CC11E0">
      <w:pPr>
        <w:spacing w:line="276" w:lineRule="auto"/>
        <w:rPr>
          <w:rFonts w:asciiTheme="majorHAnsi" w:hAnsiTheme="majorHAnsi" w:cs="Calibri"/>
          <w:sz w:val="22"/>
          <w:szCs w:val="22"/>
        </w:rPr>
      </w:pPr>
    </w:p>
    <w:p w14:paraId="2FAF3EE4" w14:textId="77777777" w:rsidR="00DF3468" w:rsidRPr="00CD4089" w:rsidRDefault="00DF3468"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1EE02B4B" w14:textId="77777777" w:rsidR="004F57CC" w:rsidRDefault="004F57CC" w:rsidP="00CC11E0">
      <w:pPr>
        <w:spacing w:line="276" w:lineRule="auto"/>
        <w:jc w:val="both"/>
        <w:rPr>
          <w:rFonts w:ascii="Cambria" w:hAnsi="Cambria" w:cs="Calibri"/>
          <w:sz w:val="22"/>
          <w:szCs w:val="22"/>
        </w:rPr>
      </w:pPr>
    </w:p>
    <w:p w14:paraId="5EB548F5" w14:textId="77777777" w:rsidR="005C55D0" w:rsidRPr="002D310F" w:rsidRDefault="005C55D0" w:rsidP="005C55D0">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51E606E7"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organizacijo gradnje</w:t>
      </w:r>
      <w:r>
        <w:rPr>
          <w:rFonts w:asciiTheme="majorHAnsi" w:hAnsiTheme="majorHAnsi" w:cs="Calibri"/>
          <w:sz w:val="22"/>
          <w:szCs w:val="22"/>
        </w:rPr>
        <w:t xml:space="preserve"> in </w:t>
      </w:r>
      <w:r w:rsidRPr="002D310F">
        <w:rPr>
          <w:rFonts w:asciiTheme="majorHAnsi" w:hAnsiTheme="majorHAnsi" w:cs="Calibri"/>
          <w:sz w:val="22"/>
          <w:szCs w:val="22"/>
        </w:rPr>
        <w:t xml:space="preserve">potrebna pomožna dela, transporte </w:t>
      </w:r>
      <w:r>
        <w:rPr>
          <w:rFonts w:asciiTheme="majorHAnsi" w:hAnsiTheme="majorHAnsi" w:cs="Calibri"/>
          <w:sz w:val="22"/>
          <w:szCs w:val="22"/>
        </w:rPr>
        <w:t>po kopnem,</w:t>
      </w:r>
    </w:p>
    <w:p w14:paraId="00A3A383"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20C49908"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312F837A" w14:textId="77777777" w:rsidR="007D07A5" w:rsidRPr="0016792D"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nabave, dobave in </w:t>
      </w:r>
      <w:r w:rsidRPr="0016792D">
        <w:rPr>
          <w:rFonts w:asciiTheme="majorHAnsi" w:hAnsiTheme="majorHAnsi" w:cs="Calibri"/>
          <w:sz w:val="22"/>
          <w:szCs w:val="22"/>
        </w:rPr>
        <w:t>vgrajevanje vseh potrebnih materialov,</w:t>
      </w:r>
    </w:p>
    <w:p w14:paraId="0FA00C11" w14:textId="2E11B12E" w:rsidR="007D07A5" w:rsidRPr="0016792D" w:rsidRDefault="007D07A5" w:rsidP="007D07A5">
      <w:pPr>
        <w:numPr>
          <w:ilvl w:val="0"/>
          <w:numId w:val="42"/>
        </w:numPr>
        <w:spacing w:line="276" w:lineRule="auto"/>
        <w:jc w:val="both"/>
        <w:rPr>
          <w:rFonts w:asciiTheme="majorHAnsi" w:hAnsiTheme="majorHAnsi" w:cs="Calibri"/>
          <w:sz w:val="22"/>
          <w:szCs w:val="22"/>
        </w:rPr>
      </w:pPr>
      <w:r w:rsidRPr="0016792D">
        <w:rPr>
          <w:rFonts w:asciiTheme="majorHAnsi" w:hAnsiTheme="majorHAnsi" w:cs="Calibri"/>
          <w:sz w:val="22"/>
          <w:szCs w:val="22"/>
        </w:rPr>
        <w:t>vse stroške zapore cest ter takse in druge stroške v zvezi z dostopi do lokacije,</w:t>
      </w:r>
    </w:p>
    <w:p w14:paraId="06D3ADD0"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16792D">
        <w:rPr>
          <w:rFonts w:asciiTheme="majorHAnsi" w:hAnsiTheme="majorHAnsi" w:cs="Calibri"/>
          <w:sz w:val="22"/>
          <w:szCs w:val="22"/>
        </w:rPr>
        <w:t>ureditev vseh začasni</w:t>
      </w:r>
      <w:r w:rsidRPr="002D310F">
        <w:rPr>
          <w:rFonts w:asciiTheme="majorHAnsi" w:hAnsiTheme="majorHAnsi" w:cs="Calibri"/>
          <w:sz w:val="22"/>
          <w:szCs w:val="22"/>
        </w:rPr>
        <w:t>h deponij gradbišča in poškodovanega terena kot posledica organizacije gradbišča.</w:t>
      </w:r>
    </w:p>
    <w:p w14:paraId="6AFF2271" w14:textId="77777777" w:rsidR="005C55D0" w:rsidRPr="00E33ADD" w:rsidRDefault="005C55D0" w:rsidP="005C55D0">
      <w:pPr>
        <w:numPr>
          <w:ilvl w:val="0"/>
          <w:numId w:val="42"/>
        </w:numPr>
        <w:spacing w:line="276" w:lineRule="auto"/>
        <w:jc w:val="both"/>
        <w:rPr>
          <w:rFonts w:asciiTheme="majorHAnsi" w:hAnsiTheme="majorHAnsi" w:cs="Calibri"/>
          <w:sz w:val="22"/>
          <w:szCs w:val="22"/>
        </w:rPr>
      </w:pPr>
      <w:r w:rsidRPr="00E33ADD">
        <w:rPr>
          <w:rFonts w:asciiTheme="majorHAnsi" w:hAnsiTheme="majorHAnsi" w:cs="Calibri"/>
          <w:sz w:val="22"/>
          <w:szCs w:val="22"/>
        </w:rPr>
        <w:t>izdelava potrebne dokumentacije ob zaključku del.</w:t>
      </w:r>
    </w:p>
    <w:p w14:paraId="58D9383E" w14:textId="77777777" w:rsidR="005C55D0" w:rsidRPr="002D310F" w:rsidRDefault="005C55D0" w:rsidP="005C55D0">
      <w:pPr>
        <w:spacing w:line="276" w:lineRule="auto"/>
        <w:jc w:val="both"/>
        <w:rPr>
          <w:rFonts w:asciiTheme="majorHAnsi" w:hAnsiTheme="majorHAnsi" w:cs="Calibri"/>
          <w:sz w:val="22"/>
          <w:szCs w:val="22"/>
        </w:rPr>
      </w:pPr>
    </w:p>
    <w:p w14:paraId="204F91A5" w14:textId="77777777" w:rsidR="005C55D0" w:rsidRPr="002D310F" w:rsidRDefault="005C55D0" w:rsidP="005C5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dela so fiksne do konca gradnje, z upoštevanim davkom po veljavni zakonodaji. </w:t>
      </w:r>
    </w:p>
    <w:p w14:paraId="6CB15304" w14:textId="77777777" w:rsidR="005C55D0" w:rsidRDefault="005C55D0" w:rsidP="00CC11E0">
      <w:pPr>
        <w:spacing w:line="276" w:lineRule="auto"/>
        <w:jc w:val="both"/>
        <w:rPr>
          <w:rFonts w:ascii="Cambria" w:hAnsi="Cambria" w:cs="Calibri"/>
          <w:sz w:val="22"/>
          <w:szCs w:val="22"/>
        </w:rPr>
      </w:pPr>
    </w:p>
    <w:p w14:paraId="2173489C" w14:textId="77777777" w:rsidR="005C55D0" w:rsidRDefault="005C55D0" w:rsidP="00CC11E0">
      <w:pPr>
        <w:spacing w:line="276" w:lineRule="auto"/>
        <w:jc w:val="both"/>
        <w:rPr>
          <w:rFonts w:ascii="Cambria" w:hAnsi="Cambria" w:cs="Calibri"/>
          <w:sz w:val="22"/>
          <w:szCs w:val="22"/>
        </w:rPr>
      </w:pPr>
    </w:p>
    <w:p w14:paraId="0C8A64C0" w14:textId="77777777" w:rsidR="009D16BD" w:rsidRPr="00CD4089" w:rsidRDefault="009D16BD"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3447E44E" w14:textId="71E23D10" w:rsidR="009D16BD" w:rsidRPr="00CD4089" w:rsidRDefault="009D16BD"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Viri sredstev</w:t>
      </w:r>
      <w:r w:rsidRPr="00CD4089">
        <w:rPr>
          <w:rFonts w:asciiTheme="majorHAnsi" w:hAnsiTheme="majorHAnsi" w:cs="Calibri"/>
          <w:sz w:val="22"/>
          <w:szCs w:val="22"/>
        </w:rPr>
        <w:t>)</w:t>
      </w:r>
    </w:p>
    <w:p w14:paraId="3426BA49" w14:textId="77777777" w:rsidR="009D16BD" w:rsidRDefault="009D16BD" w:rsidP="00CC11E0">
      <w:pPr>
        <w:spacing w:line="276" w:lineRule="auto"/>
        <w:jc w:val="both"/>
        <w:rPr>
          <w:rFonts w:ascii="Cambria" w:hAnsi="Cambria" w:cs="Calibri"/>
          <w:sz w:val="22"/>
          <w:szCs w:val="22"/>
        </w:rPr>
      </w:pPr>
    </w:p>
    <w:p w14:paraId="4CC55A43" w14:textId="39E8BB2B" w:rsidR="009D16BD" w:rsidRDefault="009D16BD" w:rsidP="00CC11E0">
      <w:pPr>
        <w:spacing w:line="276" w:lineRule="auto"/>
        <w:jc w:val="both"/>
        <w:rPr>
          <w:rFonts w:ascii="Cambria" w:hAnsi="Cambria" w:cs="Calibri"/>
          <w:sz w:val="22"/>
          <w:szCs w:val="22"/>
        </w:rPr>
      </w:pPr>
      <w:r>
        <w:rPr>
          <w:rFonts w:ascii="Cambria" w:hAnsi="Cambria" w:cs="Calibri"/>
          <w:sz w:val="22"/>
          <w:szCs w:val="22"/>
        </w:rPr>
        <w:t>Naročnik</w:t>
      </w:r>
      <w:r w:rsidRPr="00680A28">
        <w:rPr>
          <w:rFonts w:ascii="Cambria" w:hAnsi="Cambria" w:cs="Calibri"/>
          <w:sz w:val="22"/>
          <w:szCs w:val="22"/>
        </w:rPr>
        <w:t xml:space="preserve"> ima sredstva zagotovljena v</w:t>
      </w:r>
      <w:r w:rsidR="008A6473">
        <w:rPr>
          <w:rFonts w:ascii="Cambria" w:hAnsi="Cambria" w:cs="Calibri"/>
          <w:sz w:val="22"/>
          <w:szCs w:val="22"/>
        </w:rPr>
        <w:t xml:space="preserve"> </w:t>
      </w:r>
      <w:r w:rsidR="005C55D0">
        <w:rPr>
          <w:rFonts w:ascii="Cambria" w:hAnsi="Cambria" w:cs="Calibri"/>
          <w:sz w:val="22"/>
          <w:szCs w:val="22"/>
        </w:rPr>
        <w:t>Proračunu Občine Piran ….</w:t>
      </w:r>
      <w:r w:rsidR="009F5DD9">
        <w:rPr>
          <w:rFonts w:ascii="Cambria" w:hAnsi="Cambria" w:cs="Calibri"/>
          <w:sz w:val="22"/>
          <w:szCs w:val="22"/>
        </w:rPr>
        <w:t xml:space="preserve"> </w:t>
      </w:r>
      <w:r w:rsidR="009F5DD9" w:rsidRPr="009F5DD9">
        <w:rPr>
          <w:rFonts w:ascii="Cambria" w:hAnsi="Cambria" w:cs="Calibri"/>
          <w:sz w:val="22"/>
          <w:szCs w:val="22"/>
          <w:highlight w:val="lightGray"/>
        </w:rPr>
        <w:t>[se vpiše pred sklenitvijo pogodbe.]</w:t>
      </w:r>
    </w:p>
    <w:p w14:paraId="3D603258" w14:textId="77777777" w:rsidR="009D16BD" w:rsidRDefault="009D16BD" w:rsidP="00CC11E0">
      <w:pPr>
        <w:spacing w:line="276" w:lineRule="auto"/>
        <w:jc w:val="both"/>
        <w:rPr>
          <w:rFonts w:ascii="Cambria" w:hAnsi="Cambria" w:cs="Calibri"/>
          <w:sz w:val="22"/>
          <w:szCs w:val="22"/>
        </w:rPr>
      </w:pPr>
    </w:p>
    <w:p w14:paraId="4165B805" w14:textId="77777777" w:rsidR="005C55D0" w:rsidRPr="005C55D0" w:rsidRDefault="005C55D0" w:rsidP="005C55D0">
      <w:pPr>
        <w:numPr>
          <w:ilvl w:val="0"/>
          <w:numId w:val="1"/>
        </w:numPr>
        <w:spacing w:line="276" w:lineRule="auto"/>
        <w:jc w:val="center"/>
        <w:rPr>
          <w:rFonts w:asciiTheme="majorHAnsi" w:hAnsiTheme="majorHAnsi" w:cs="Calibri"/>
          <w:sz w:val="22"/>
          <w:szCs w:val="22"/>
        </w:rPr>
      </w:pPr>
      <w:r w:rsidRPr="005C55D0">
        <w:rPr>
          <w:rFonts w:asciiTheme="majorHAnsi" w:hAnsiTheme="majorHAnsi" w:cs="Calibri"/>
          <w:sz w:val="22"/>
          <w:szCs w:val="22"/>
        </w:rPr>
        <w:t>člen</w:t>
      </w:r>
    </w:p>
    <w:p w14:paraId="76517E9D" w14:textId="77777777" w:rsidR="005C55D0" w:rsidRPr="005C55D0" w:rsidRDefault="005C55D0" w:rsidP="005C55D0">
      <w:pPr>
        <w:spacing w:line="276" w:lineRule="auto"/>
        <w:jc w:val="center"/>
        <w:rPr>
          <w:rFonts w:asciiTheme="majorHAnsi" w:hAnsiTheme="majorHAnsi" w:cs="Calibri"/>
          <w:sz w:val="22"/>
          <w:szCs w:val="22"/>
        </w:rPr>
      </w:pPr>
      <w:r w:rsidRPr="005C55D0">
        <w:rPr>
          <w:rFonts w:asciiTheme="majorHAnsi" w:hAnsiTheme="majorHAnsi" w:cs="Calibri"/>
          <w:sz w:val="22"/>
          <w:szCs w:val="22"/>
        </w:rPr>
        <w:t>(Prepoved prenosa bodočih terjatev)</w:t>
      </w:r>
    </w:p>
    <w:p w14:paraId="2F735555" w14:textId="77777777" w:rsidR="005C55D0" w:rsidRPr="005C55D0" w:rsidRDefault="005C55D0" w:rsidP="005C55D0">
      <w:pPr>
        <w:spacing w:line="276" w:lineRule="auto"/>
        <w:jc w:val="both"/>
        <w:rPr>
          <w:rFonts w:asciiTheme="majorHAnsi" w:hAnsiTheme="majorHAnsi" w:cs="Calibri"/>
          <w:sz w:val="22"/>
          <w:szCs w:val="22"/>
        </w:rPr>
      </w:pPr>
    </w:p>
    <w:p w14:paraId="769D60F0" w14:textId="77777777"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Pogodbeni stranki se v skladu s 417. členom Obligacijskega zakonika izrecno dogovorita, da izvajalec  brez predhodnega pisnega soglasja naročnika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0E9CC6D6" w14:textId="77777777" w:rsidR="005C55D0" w:rsidRPr="005C55D0" w:rsidRDefault="005C55D0" w:rsidP="005C55D0">
      <w:pPr>
        <w:spacing w:line="276" w:lineRule="auto"/>
        <w:jc w:val="both"/>
        <w:rPr>
          <w:rFonts w:asciiTheme="majorHAnsi" w:hAnsiTheme="majorHAnsi" w:cs="Calibri"/>
          <w:sz w:val="22"/>
          <w:szCs w:val="22"/>
        </w:rPr>
      </w:pPr>
    </w:p>
    <w:p w14:paraId="2F84A5BB" w14:textId="77777777"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0ED6D44C" w14:textId="77777777" w:rsidR="005C55D0" w:rsidRPr="005C55D0" w:rsidRDefault="005C55D0" w:rsidP="005C55D0">
      <w:pPr>
        <w:spacing w:line="276" w:lineRule="auto"/>
        <w:jc w:val="both"/>
        <w:rPr>
          <w:rFonts w:asciiTheme="majorHAnsi" w:hAnsiTheme="majorHAnsi" w:cs="Calibri"/>
          <w:sz w:val="22"/>
          <w:szCs w:val="22"/>
        </w:rPr>
      </w:pPr>
    </w:p>
    <w:p w14:paraId="629B2785" w14:textId="77777777"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75481731" w14:textId="77777777" w:rsidR="005C55D0" w:rsidRPr="005C55D0" w:rsidRDefault="005C55D0" w:rsidP="005C55D0">
      <w:pPr>
        <w:spacing w:line="276" w:lineRule="auto"/>
        <w:jc w:val="both"/>
        <w:rPr>
          <w:rFonts w:asciiTheme="majorHAnsi" w:hAnsiTheme="majorHAnsi" w:cs="Calibri"/>
          <w:sz w:val="22"/>
          <w:szCs w:val="22"/>
        </w:rPr>
      </w:pPr>
    </w:p>
    <w:p w14:paraId="69AEB8FF" w14:textId="77777777" w:rsidR="005C55D0" w:rsidRPr="002D310F"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Izvajalec je dolžan zagotoviti, da se prepoved prenosa bodočih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3B74ECF1" w14:textId="77777777" w:rsidR="005C55D0" w:rsidRDefault="005C55D0" w:rsidP="00CC11E0">
      <w:pPr>
        <w:spacing w:line="276" w:lineRule="auto"/>
        <w:jc w:val="both"/>
        <w:rPr>
          <w:rFonts w:ascii="Cambria" w:hAnsi="Cambria" w:cs="Calibri"/>
          <w:sz w:val="22"/>
          <w:szCs w:val="22"/>
        </w:rPr>
      </w:pPr>
    </w:p>
    <w:p w14:paraId="6156278F" w14:textId="5CBBF003" w:rsidR="007D07A5" w:rsidRDefault="007D07A5" w:rsidP="00CC11E0">
      <w:pPr>
        <w:spacing w:line="276" w:lineRule="auto"/>
        <w:jc w:val="both"/>
        <w:rPr>
          <w:rFonts w:ascii="Cambria" w:hAnsi="Cambria" w:cs="Calibri"/>
          <w:sz w:val="22"/>
          <w:szCs w:val="22"/>
        </w:rPr>
      </w:pPr>
      <w:r w:rsidRPr="009F5DD9">
        <w:rPr>
          <w:rFonts w:ascii="Cambria" w:hAnsi="Cambria" w:cs="Calibri"/>
          <w:sz w:val="22"/>
          <w:szCs w:val="22"/>
          <w:highlight w:val="lightGray"/>
        </w:rPr>
        <w:t>[</w:t>
      </w:r>
      <w:r>
        <w:rPr>
          <w:rFonts w:ascii="Cambria" w:hAnsi="Cambria" w:cs="Calibri"/>
          <w:sz w:val="22"/>
          <w:szCs w:val="22"/>
          <w:highlight w:val="lightGray"/>
        </w:rPr>
        <w:t>Spodnja določba se upošteva v primeru partnerske ponudbe:</w:t>
      </w:r>
      <w:r w:rsidRPr="009F5DD9">
        <w:rPr>
          <w:rFonts w:ascii="Cambria" w:hAnsi="Cambria" w:cs="Calibri"/>
          <w:sz w:val="22"/>
          <w:szCs w:val="22"/>
          <w:highlight w:val="lightGray"/>
        </w:rPr>
        <w:t>]</w:t>
      </w:r>
    </w:p>
    <w:p w14:paraId="31CB5822" w14:textId="77777777" w:rsidR="007D07A5" w:rsidRPr="00CD4089" w:rsidRDefault="007D07A5" w:rsidP="007D07A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00DC54" w14:textId="77777777" w:rsidR="007D07A5" w:rsidRPr="00CD4089" w:rsidRDefault="007D07A5" w:rsidP="007D07A5">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79116365" w14:textId="77777777" w:rsidR="007D07A5" w:rsidRPr="00CD4089" w:rsidRDefault="007D07A5" w:rsidP="007D07A5">
      <w:pPr>
        <w:spacing w:line="276" w:lineRule="auto"/>
        <w:jc w:val="both"/>
        <w:rPr>
          <w:rFonts w:asciiTheme="majorHAnsi" w:hAnsiTheme="majorHAnsi" w:cs="Calibri"/>
          <w:sz w:val="22"/>
          <w:szCs w:val="22"/>
        </w:rPr>
      </w:pPr>
    </w:p>
    <w:p w14:paraId="2B1F1493" w14:textId="77777777" w:rsidR="007D07A5" w:rsidRPr="00CD4089" w:rsidRDefault="007D07A5" w:rsidP="007D07A5">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577BBF46" w14:textId="77777777" w:rsidR="005C55D0" w:rsidRDefault="005C55D0" w:rsidP="00CC11E0">
      <w:pPr>
        <w:spacing w:line="276" w:lineRule="auto"/>
        <w:jc w:val="both"/>
        <w:rPr>
          <w:rFonts w:ascii="Cambria" w:hAnsi="Cambria" w:cs="Calibri"/>
          <w:sz w:val="22"/>
          <w:szCs w:val="22"/>
        </w:rPr>
      </w:pPr>
    </w:p>
    <w:p w14:paraId="60B53B80" w14:textId="67C6097C" w:rsidR="0051789E" w:rsidRPr="00CD4089" w:rsidRDefault="0051789E"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POGODBEN</w:t>
      </w:r>
      <w:r>
        <w:rPr>
          <w:rFonts w:asciiTheme="majorHAnsi" w:hAnsiTheme="majorHAnsi" w:cs="Calibri"/>
          <w:b/>
          <w:sz w:val="22"/>
          <w:szCs w:val="22"/>
        </w:rPr>
        <w:t xml:space="preserve">I ROK </w:t>
      </w:r>
    </w:p>
    <w:p w14:paraId="5321192A" w14:textId="77777777" w:rsidR="0051789E" w:rsidRDefault="0051789E" w:rsidP="00CC11E0">
      <w:pPr>
        <w:spacing w:line="276" w:lineRule="auto"/>
        <w:jc w:val="both"/>
        <w:rPr>
          <w:rFonts w:ascii="Cambria" w:hAnsi="Cambria" w:cs="Calibri"/>
          <w:sz w:val="22"/>
          <w:szCs w:val="22"/>
        </w:rPr>
      </w:pPr>
    </w:p>
    <w:p w14:paraId="0B0C7A46" w14:textId="77777777" w:rsidR="003950A5" w:rsidRPr="002D310F" w:rsidRDefault="003950A5" w:rsidP="00CC11E0">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8BB8AD8" w14:textId="61DB542D" w:rsidR="003950A5" w:rsidRPr="002D310F" w:rsidRDefault="003950A5" w:rsidP="00CC11E0">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51789E">
        <w:rPr>
          <w:rFonts w:asciiTheme="majorHAnsi" w:hAnsiTheme="majorHAnsi" w:cs="Calibri"/>
          <w:sz w:val="22"/>
          <w:szCs w:val="22"/>
        </w:rPr>
        <w:t xml:space="preserve">Pogodbeni </w:t>
      </w:r>
      <w:r w:rsidR="004F57CC">
        <w:rPr>
          <w:rFonts w:asciiTheme="majorHAnsi" w:hAnsiTheme="majorHAnsi" w:cs="Calibri"/>
          <w:sz w:val="22"/>
          <w:szCs w:val="22"/>
        </w:rPr>
        <w:t xml:space="preserve">in jamčevalni </w:t>
      </w:r>
      <w:r w:rsidR="0051789E">
        <w:rPr>
          <w:rFonts w:asciiTheme="majorHAnsi" w:hAnsiTheme="majorHAnsi" w:cs="Calibri"/>
          <w:sz w:val="22"/>
          <w:szCs w:val="22"/>
        </w:rPr>
        <w:t>rok</w:t>
      </w:r>
      <w:r w:rsidR="004F57CC">
        <w:rPr>
          <w:rFonts w:asciiTheme="majorHAnsi" w:hAnsiTheme="majorHAnsi" w:cs="Calibri"/>
          <w:sz w:val="22"/>
          <w:szCs w:val="22"/>
        </w:rPr>
        <w:t>i</w:t>
      </w:r>
      <w:r w:rsidRPr="002D310F">
        <w:rPr>
          <w:rFonts w:asciiTheme="majorHAnsi" w:hAnsiTheme="majorHAnsi" w:cs="Calibri"/>
          <w:sz w:val="22"/>
          <w:szCs w:val="22"/>
        </w:rPr>
        <w:t>)</w:t>
      </w:r>
    </w:p>
    <w:p w14:paraId="4DCA823E" w14:textId="77777777" w:rsidR="003950A5" w:rsidRPr="002D310F" w:rsidRDefault="003950A5" w:rsidP="00CC11E0">
      <w:pPr>
        <w:spacing w:line="276" w:lineRule="auto"/>
        <w:jc w:val="both"/>
        <w:rPr>
          <w:rFonts w:asciiTheme="majorHAnsi" w:hAnsiTheme="majorHAnsi" w:cs="Calibri"/>
          <w:sz w:val="22"/>
          <w:szCs w:val="22"/>
        </w:rPr>
      </w:pPr>
    </w:p>
    <w:p w14:paraId="28D5A8D8" w14:textId="77777777" w:rsidR="00462F2A" w:rsidRDefault="00462F2A" w:rsidP="00CC11E0">
      <w:pPr>
        <w:spacing w:line="276" w:lineRule="auto"/>
        <w:jc w:val="both"/>
        <w:rPr>
          <w:rFonts w:asciiTheme="majorHAnsi" w:hAnsiTheme="majorHAnsi" w:cs="Calibri"/>
          <w:sz w:val="22"/>
          <w:szCs w:val="22"/>
        </w:rPr>
      </w:pPr>
      <w:r>
        <w:rPr>
          <w:rFonts w:asciiTheme="majorHAnsi" w:hAnsiTheme="majorHAnsi" w:cs="Calibri"/>
          <w:sz w:val="22"/>
          <w:szCs w:val="22"/>
        </w:rPr>
        <w:t>Izvajalec se obvezuje pogodbena dela izvesti v sledečih rokih:</w:t>
      </w:r>
    </w:p>
    <w:p w14:paraId="596A4C87" w14:textId="77777777" w:rsidR="0051789E" w:rsidRDefault="0051789E" w:rsidP="00CC11E0">
      <w:pPr>
        <w:spacing w:line="276" w:lineRule="auto"/>
        <w:jc w:val="both"/>
        <w:rPr>
          <w:rFonts w:asciiTheme="majorHAnsi" w:hAnsiTheme="majorHAnsi" w:cs="Calibri"/>
          <w:sz w:val="22"/>
          <w:szCs w:val="22"/>
        </w:rPr>
      </w:pPr>
    </w:p>
    <w:tbl>
      <w:tblPr>
        <w:tblStyle w:val="Tabelamrea"/>
        <w:tblW w:w="0" w:type="auto"/>
        <w:jc w:val="center"/>
        <w:tblLook w:val="04A0" w:firstRow="1" w:lastRow="0" w:firstColumn="1" w:lastColumn="0" w:noHBand="0" w:noVBand="1"/>
      </w:tblPr>
      <w:tblGrid>
        <w:gridCol w:w="704"/>
        <w:gridCol w:w="3263"/>
        <w:gridCol w:w="4197"/>
      </w:tblGrid>
      <w:tr w:rsidR="0051789E" w:rsidRPr="00462F2A" w14:paraId="2EC591DA" w14:textId="77777777" w:rsidTr="00195B9A">
        <w:trPr>
          <w:jc w:val="center"/>
        </w:trPr>
        <w:tc>
          <w:tcPr>
            <w:tcW w:w="704" w:type="dxa"/>
          </w:tcPr>
          <w:p w14:paraId="049F6CD5" w14:textId="2246594F" w:rsidR="0051789E" w:rsidRPr="00462F2A" w:rsidRDefault="0051789E" w:rsidP="00CC11E0">
            <w:pPr>
              <w:spacing w:line="276" w:lineRule="auto"/>
              <w:jc w:val="center"/>
              <w:rPr>
                <w:rFonts w:asciiTheme="majorHAnsi" w:hAnsiTheme="majorHAnsi" w:cs="Calibri"/>
                <w:b/>
                <w:bCs/>
                <w:sz w:val="22"/>
                <w:szCs w:val="22"/>
              </w:rPr>
            </w:pPr>
            <w:bookmarkStart w:id="1" w:name="_Hlk165038351"/>
            <w:r w:rsidRPr="00462F2A">
              <w:rPr>
                <w:rFonts w:asciiTheme="majorHAnsi" w:hAnsiTheme="majorHAnsi" w:cs="Calibri"/>
                <w:b/>
                <w:bCs/>
                <w:sz w:val="22"/>
                <w:szCs w:val="22"/>
              </w:rPr>
              <w:t>ŠT.</w:t>
            </w:r>
          </w:p>
        </w:tc>
        <w:tc>
          <w:tcPr>
            <w:tcW w:w="3263" w:type="dxa"/>
          </w:tcPr>
          <w:p w14:paraId="731ED29C" w14:textId="27724166" w:rsidR="0051789E" w:rsidRPr="00462F2A" w:rsidRDefault="0051789E" w:rsidP="00CC11E0">
            <w:pPr>
              <w:spacing w:line="276" w:lineRule="auto"/>
              <w:jc w:val="both"/>
              <w:rPr>
                <w:rFonts w:asciiTheme="majorHAnsi" w:hAnsiTheme="majorHAnsi" w:cs="Calibri"/>
                <w:b/>
                <w:bCs/>
                <w:sz w:val="22"/>
                <w:szCs w:val="22"/>
              </w:rPr>
            </w:pPr>
            <w:r w:rsidRPr="00462F2A">
              <w:rPr>
                <w:rFonts w:asciiTheme="majorHAnsi" w:hAnsiTheme="majorHAnsi" w:cs="Calibri"/>
                <w:b/>
                <w:bCs/>
                <w:sz w:val="22"/>
                <w:szCs w:val="22"/>
              </w:rPr>
              <w:t>MEJNIK</w:t>
            </w:r>
          </w:p>
        </w:tc>
        <w:tc>
          <w:tcPr>
            <w:tcW w:w="4197" w:type="dxa"/>
          </w:tcPr>
          <w:p w14:paraId="0082A376" w14:textId="3717245D" w:rsidR="0051789E" w:rsidRPr="00462F2A" w:rsidRDefault="00525F21" w:rsidP="00CC11E0">
            <w:pPr>
              <w:spacing w:line="276" w:lineRule="auto"/>
              <w:jc w:val="both"/>
              <w:rPr>
                <w:rFonts w:asciiTheme="majorHAnsi" w:hAnsiTheme="majorHAnsi" w:cs="Calibri"/>
                <w:b/>
                <w:bCs/>
                <w:sz w:val="22"/>
                <w:szCs w:val="22"/>
              </w:rPr>
            </w:pPr>
            <w:r w:rsidRPr="00462F2A">
              <w:rPr>
                <w:rFonts w:asciiTheme="majorHAnsi" w:hAnsiTheme="majorHAnsi" w:cs="Calibri"/>
                <w:b/>
                <w:bCs/>
                <w:sz w:val="22"/>
                <w:szCs w:val="22"/>
              </w:rPr>
              <w:t>VMESNI</w:t>
            </w:r>
            <w:r w:rsidR="0051789E" w:rsidRPr="00462F2A">
              <w:rPr>
                <w:rFonts w:asciiTheme="majorHAnsi" w:hAnsiTheme="majorHAnsi" w:cs="Calibri"/>
                <w:b/>
                <w:bCs/>
                <w:sz w:val="22"/>
                <w:szCs w:val="22"/>
              </w:rPr>
              <w:t xml:space="preserve"> ROK</w:t>
            </w:r>
          </w:p>
        </w:tc>
      </w:tr>
      <w:tr w:rsidR="0051789E" w:rsidRPr="00462F2A" w14:paraId="06036A59" w14:textId="77777777" w:rsidTr="00195B9A">
        <w:trPr>
          <w:jc w:val="center"/>
        </w:trPr>
        <w:tc>
          <w:tcPr>
            <w:tcW w:w="704" w:type="dxa"/>
          </w:tcPr>
          <w:p w14:paraId="6ACEBA23" w14:textId="362C84E6" w:rsidR="0051789E" w:rsidRPr="00462F2A" w:rsidRDefault="00D75FFF" w:rsidP="00CC11E0">
            <w:pPr>
              <w:spacing w:line="276" w:lineRule="auto"/>
              <w:jc w:val="center"/>
              <w:rPr>
                <w:rFonts w:asciiTheme="majorHAnsi" w:hAnsiTheme="majorHAnsi" w:cs="Calibri"/>
                <w:sz w:val="22"/>
                <w:szCs w:val="22"/>
              </w:rPr>
            </w:pPr>
            <w:r w:rsidRPr="00462F2A">
              <w:rPr>
                <w:rFonts w:asciiTheme="majorHAnsi" w:hAnsiTheme="majorHAnsi" w:cs="Calibri"/>
                <w:sz w:val="22"/>
                <w:szCs w:val="22"/>
              </w:rPr>
              <w:t>0</w:t>
            </w:r>
          </w:p>
        </w:tc>
        <w:tc>
          <w:tcPr>
            <w:tcW w:w="3263" w:type="dxa"/>
          </w:tcPr>
          <w:p w14:paraId="17C7AFE0" w14:textId="1CD03D86" w:rsidR="0051789E" w:rsidRPr="00462F2A" w:rsidRDefault="00462F2A" w:rsidP="00CC11E0">
            <w:pPr>
              <w:spacing w:line="276" w:lineRule="auto"/>
              <w:jc w:val="both"/>
              <w:rPr>
                <w:rFonts w:asciiTheme="majorHAnsi" w:hAnsiTheme="majorHAnsi" w:cs="Calibri"/>
                <w:sz w:val="22"/>
                <w:szCs w:val="22"/>
              </w:rPr>
            </w:pPr>
            <w:r w:rsidRPr="00462F2A">
              <w:rPr>
                <w:rFonts w:asciiTheme="majorHAnsi" w:hAnsiTheme="majorHAnsi" w:cs="Calibri"/>
                <w:sz w:val="22"/>
                <w:szCs w:val="22"/>
              </w:rPr>
              <w:t>UVEDBA V DELO</w:t>
            </w:r>
          </w:p>
        </w:tc>
        <w:tc>
          <w:tcPr>
            <w:tcW w:w="4197" w:type="dxa"/>
          </w:tcPr>
          <w:p w14:paraId="62B2F239" w14:textId="0AC9D866" w:rsidR="0051789E" w:rsidRPr="00462F2A" w:rsidRDefault="0051789E" w:rsidP="00CC11E0">
            <w:pPr>
              <w:spacing w:line="276" w:lineRule="auto"/>
              <w:jc w:val="both"/>
              <w:rPr>
                <w:rFonts w:asciiTheme="majorHAnsi" w:hAnsiTheme="majorHAnsi" w:cs="Calibri"/>
                <w:sz w:val="22"/>
                <w:szCs w:val="22"/>
              </w:rPr>
            </w:pPr>
            <w:r w:rsidRPr="00462F2A">
              <w:rPr>
                <w:rFonts w:asciiTheme="majorHAnsi" w:hAnsiTheme="majorHAnsi" w:cs="Calibri"/>
                <w:sz w:val="22"/>
                <w:szCs w:val="22"/>
              </w:rPr>
              <w:t>po sklenitvi pogodbe</w:t>
            </w:r>
          </w:p>
        </w:tc>
      </w:tr>
      <w:tr w:rsidR="0031350D" w:rsidRPr="00462F2A" w14:paraId="41C448E8" w14:textId="77777777" w:rsidTr="00195B9A">
        <w:trPr>
          <w:jc w:val="center"/>
        </w:trPr>
        <w:tc>
          <w:tcPr>
            <w:tcW w:w="704" w:type="dxa"/>
          </w:tcPr>
          <w:p w14:paraId="6AB22959" w14:textId="411C696C" w:rsidR="0031350D" w:rsidRPr="00462F2A" w:rsidRDefault="00D75FFF" w:rsidP="00CC11E0">
            <w:pPr>
              <w:spacing w:line="276" w:lineRule="auto"/>
              <w:jc w:val="center"/>
              <w:rPr>
                <w:rFonts w:asciiTheme="majorHAnsi" w:hAnsiTheme="majorHAnsi" w:cs="Calibri"/>
                <w:sz w:val="22"/>
                <w:szCs w:val="22"/>
              </w:rPr>
            </w:pPr>
            <w:r w:rsidRPr="00462F2A">
              <w:rPr>
                <w:rFonts w:asciiTheme="majorHAnsi" w:hAnsiTheme="majorHAnsi" w:cs="Calibri"/>
                <w:sz w:val="22"/>
                <w:szCs w:val="22"/>
              </w:rPr>
              <w:t>1</w:t>
            </w:r>
          </w:p>
        </w:tc>
        <w:tc>
          <w:tcPr>
            <w:tcW w:w="3263" w:type="dxa"/>
          </w:tcPr>
          <w:p w14:paraId="4FE932FE" w14:textId="5640BD6F" w:rsidR="0031350D" w:rsidRPr="00462F2A" w:rsidRDefault="00462F2A" w:rsidP="00CC11E0">
            <w:pPr>
              <w:spacing w:line="276" w:lineRule="auto"/>
              <w:jc w:val="both"/>
              <w:rPr>
                <w:rFonts w:asciiTheme="majorHAnsi" w:hAnsiTheme="majorHAnsi" w:cs="Calibri"/>
                <w:sz w:val="22"/>
                <w:szCs w:val="22"/>
              </w:rPr>
            </w:pPr>
            <w:r w:rsidRPr="00462F2A">
              <w:rPr>
                <w:rFonts w:asciiTheme="majorHAnsi" w:hAnsiTheme="majorHAnsi" w:cs="Calibri"/>
                <w:sz w:val="22"/>
                <w:szCs w:val="22"/>
              </w:rPr>
              <w:t>DATUM ZAČETKA</w:t>
            </w:r>
          </w:p>
        </w:tc>
        <w:tc>
          <w:tcPr>
            <w:tcW w:w="4197" w:type="dxa"/>
          </w:tcPr>
          <w:p w14:paraId="2ACE7183" w14:textId="77777777" w:rsidR="0016792D" w:rsidRPr="0016792D" w:rsidRDefault="0016792D" w:rsidP="0016792D">
            <w:pPr>
              <w:spacing w:line="276" w:lineRule="auto"/>
              <w:jc w:val="both"/>
              <w:rPr>
                <w:rFonts w:asciiTheme="majorHAnsi" w:hAnsiTheme="majorHAnsi" w:cs="Calibri"/>
                <w:sz w:val="22"/>
                <w:szCs w:val="22"/>
              </w:rPr>
            </w:pPr>
            <w:r w:rsidRPr="0016792D">
              <w:rPr>
                <w:rFonts w:asciiTheme="majorHAnsi" w:hAnsiTheme="majorHAnsi" w:cs="Calibri"/>
                <w:sz w:val="22"/>
                <w:szCs w:val="22"/>
              </w:rPr>
              <w:t xml:space="preserve">v roku 8 dni od obvestila inženirja </w:t>
            </w:r>
          </w:p>
          <w:p w14:paraId="4056172F" w14:textId="4CE56776" w:rsidR="0031350D" w:rsidRPr="00462F2A" w:rsidRDefault="0016792D" w:rsidP="0016792D">
            <w:pPr>
              <w:spacing w:line="276" w:lineRule="auto"/>
              <w:jc w:val="both"/>
              <w:rPr>
                <w:rFonts w:asciiTheme="majorHAnsi" w:hAnsiTheme="majorHAnsi" w:cs="Calibri"/>
                <w:sz w:val="22"/>
                <w:szCs w:val="22"/>
              </w:rPr>
            </w:pPr>
            <w:r w:rsidRPr="0016792D">
              <w:rPr>
                <w:rFonts w:asciiTheme="majorHAnsi" w:hAnsiTheme="majorHAnsi" w:cs="Calibri"/>
                <w:sz w:val="22"/>
                <w:szCs w:val="22"/>
              </w:rPr>
              <w:t>(začetek del z dnem 1. 7. 2025; prijava gradbišča mora biti izvedena do tega datuma)</w:t>
            </w:r>
          </w:p>
        </w:tc>
      </w:tr>
      <w:tr w:rsidR="00CD503A" w:rsidRPr="00462F2A" w14:paraId="5A25BBA4" w14:textId="77777777" w:rsidTr="00195B9A">
        <w:trPr>
          <w:jc w:val="center"/>
        </w:trPr>
        <w:tc>
          <w:tcPr>
            <w:tcW w:w="704" w:type="dxa"/>
          </w:tcPr>
          <w:p w14:paraId="59F908D7" w14:textId="43CFD10B" w:rsidR="00CD503A" w:rsidRPr="00462F2A" w:rsidRDefault="00462F2A" w:rsidP="00CC11E0">
            <w:pPr>
              <w:spacing w:line="276" w:lineRule="auto"/>
              <w:jc w:val="center"/>
              <w:rPr>
                <w:rFonts w:asciiTheme="majorHAnsi" w:hAnsiTheme="majorHAnsi" w:cs="Calibri"/>
                <w:sz w:val="22"/>
                <w:szCs w:val="22"/>
              </w:rPr>
            </w:pPr>
            <w:r w:rsidRPr="00462F2A">
              <w:rPr>
                <w:rFonts w:asciiTheme="majorHAnsi" w:hAnsiTheme="majorHAnsi" w:cs="Calibri"/>
                <w:sz w:val="22"/>
                <w:szCs w:val="22"/>
              </w:rPr>
              <w:t>2</w:t>
            </w:r>
          </w:p>
        </w:tc>
        <w:tc>
          <w:tcPr>
            <w:tcW w:w="3263" w:type="dxa"/>
          </w:tcPr>
          <w:p w14:paraId="6988E65B" w14:textId="77777777" w:rsidR="00BB1935" w:rsidRDefault="00D75FFF" w:rsidP="00CC11E0">
            <w:pPr>
              <w:pStyle w:val="Default"/>
              <w:spacing w:line="276" w:lineRule="auto"/>
              <w:jc w:val="both"/>
              <w:rPr>
                <w:rFonts w:asciiTheme="majorHAnsi" w:hAnsiTheme="majorHAnsi" w:cs="Calibri"/>
                <w:color w:val="auto"/>
                <w:sz w:val="22"/>
                <w:szCs w:val="22"/>
              </w:rPr>
            </w:pPr>
            <w:r w:rsidRPr="00462F2A">
              <w:rPr>
                <w:rFonts w:asciiTheme="majorHAnsi" w:hAnsiTheme="majorHAnsi" w:cs="Calibri"/>
                <w:color w:val="auto"/>
                <w:sz w:val="22"/>
                <w:szCs w:val="22"/>
              </w:rPr>
              <w:t>ROK ZA DOKONČANJE</w:t>
            </w:r>
            <w:r w:rsidR="00462F2A" w:rsidRPr="00462F2A">
              <w:rPr>
                <w:rFonts w:asciiTheme="majorHAnsi" w:hAnsiTheme="majorHAnsi" w:cs="Calibri"/>
                <w:color w:val="auto"/>
                <w:sz w:val="22"/>
                <w:szCs w:val="22"/>
              </w:rPr>
              <w:t xml:space="preserve"> DEL</w:t>
            </w:r>
            <w:r w:rsidR="0031350D" w:rsidRPr="00462F2A">
              <w:rPr>
                <w:rFonts w:asciiTheme="majorHAnsi" w:hAnsiTheme="majorHAnsi" w:cs="Calibri"/>
                <w:color w:val="auto"/>
                <w:sz w:val="22"/>
                <w:szCs w:val="22"/>
              </w:rPr>
              <w:t xml:space="preserve"> </w:t>
            </w:r>
          </w:p>
          <w:p w14:paraId="41D50BED" w14:textId="6384750C" w:rsidR="00CD503A" w:rsidRPr="00462F2A" w:rsidRDefault="004F57CC" w:rsidP="00CC11E0">
            <w:pPr>
              <w:pStyle w:val="Default"/>
              <w:spacing w:line="276" w:lineRule="auto"/>
              <w:jc w:val="both"/>
              <w:rPr>
                <w:rFonts w:asciiTheme="majorHAnsi" w:hAnsiTheme="majorHAnsi" w:cs="Calibri"/>
                <w:color w:val="auto"/>
                <w:sz w:val="22"/>
                <w:szCs w:val="22"/>
              </w:rPr>
            </w:pPr>
            <w:r w:rsidRPr="004F57CC">
              <w:rPr>
                <w:rFonts w:asciiTheme="majorHAnsi" w:hAnsiTheme="majorHAnsi" w:cs="Calibri"/>
                <w:color w:val="auto"/>
                <w:sz w:val="22"/>
                <w:szCs w:val="22"/>
              </w:rPr>
              <w:t>(od Datuma začetka do izdaje Potrdila o prevzemu</w:t>
            </w:r>
            <w:r w:rsidR="0031350D" w:rsidRPr="00462F2A">
              <w:rPr>
                <w:rFonts w:asciiTheme="majorHAnsi" w:hAnsiTheme="majorHAnsi" w:cs="Calibri"/>
                <w:color w:val="auto"/>
                <w:sz w:val="22"/>
                <w:szCs w:val="22"/>
              </w:rPr>
              <w:t>)</w:t>
            </w:r>
          </w:p>
        </w:tc>
        <w:tc>
          <w:tcPr>
            <w:tcW w:w="4197" w:type="dxa"/>
          </w:tcPr>
          <w:p w14:paraId="25376B8D" w14:textId="079802C0" w:rsidR="00CD503A" w:rsidRPr="00462F2A" w:rsidRDefault="0016792D" w:rsidP="00CC11E0">
            <w:pPr>
              <w:spacing w:line="276" w:lineRule="auto"/>
              <w:jc w:val="both"/>
              <w:rPr>
                <w:rFonts w:asciiTheme="majorHAnsi" w:hAnsiTheme="majorHAnsi" w:cs="Calibri"/>
                <w:sz w:val="22"/>
                <w:szCs w:val="22"/>
              </w:rPr>
            </w:pPr>
            <w:r w:rsidRPr="005E45B6">
              <w:rPr>
                <w:rFonts w:asciiTheme="majorHAnsi" w:hAnsiTheme="majorHAnsi" w:cs="Calibri"/>
                <w:szCs w:val="20"/>
              </w:rPr>
              <w:t xml:space="preserve">450 </w:t>
            </w:r>
            <w:r w:rsidR="003607B9">
              <w:rPr>
                <w:rFonts w:asciiTheme="majorHAnsi" w:hAnsiTheme="majorHAnsi" w:cs="Calibri"/>
                <w:sz w:val="22"/>
                <w:szCs w:val="22"/>
              </w:rPr>
              <w:t>dni</w:t>
            </w:r>
            <w:r w:rsidR="004F57CC" w:rsidRPr="004F57CC">
              <w:rPr>
                <w:rFonts w:asciiTheme="majorHAnsi" w:hAnsiTheme="majorHAnsi" w:cs="Calibri"/>
                <w:sz w:val="22"/>
                <w:szCs w:val="22"/>
              </w:rPr>
              <w:t xml:space="preserve"> od uvedbe v delo</w:t>
            </w:r>
          </w:p>
        </w:tc>
      </w:tr>
      <w:tr w:rsidR="004F57CC" w:rsidRPr="00462F2A" w14:paraId="1B7BEE19" w14:textId="77777777" w:rsidTr="00195B9A">
        <w:trPr>
          <w:jc w:val="center"/>
        </w:trPr>
        <w:tc>
          <w:tcPr>
            <w:tcW w:w="704" w:type="dxa"/>
          </w:tcPr>
          <w:p w14:paraId="00340FBE" w14:textId="7C69ED93" w:rsidR="004F57CC" w:rsidRPr="00462F2A"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3</w:t>
            </w:r>
          </w:p>
        </w:tc>
        <w:tc>
          <w:tcPr>
            <w:tcW w:w="3263" w:type="dxa"/>
          </w:tcPr>
          <w:p w14:paraId="684C8CC4" w14:textId="2B6A5727" w:rsidR="004F57CC" w:rsidRPr="00462F2A" w:rsidRDefault="004F57CC" w:rsidP="00CC11E0">
            <w:pPr>
              <w:pStyle w:val="Default"/>
              <w:spacing w:line="276" w:lineRule="auto"/>
              <w:jc w:val="both"/>
              <w:rPr>
                <w:rFonts w:asciiTheme="majorHAnsi" w:hAnsiTheme="majorHAnsi" w:cs="Calibri"/>
                <w:color w:val="auto"/>
                <w:sz w:val="22"/>
                <w:szCs w:val="22"/>
              </w:rPr>
            </w:pPr>
            <w:r w:rsidRPr="004F57CC">
              <w:rPr>
                <w:rFonts w:asciiTheme="majorHAnsi" w:hAnsiTheme="majorHAnsi" w:cs="Calibri"/>
                <w:color w:val="auto"/>
                <w:sz w:val="22"/>
                <w:szCs w:val="22"/>
              </w:rPr>
              <w:t xml:space="preserve">Rok za </w:t>
            </w:r>
            <w:proofErr w:type="spellStart"/>
            <w:r w:rsidRPr="00AD2598">
              <w:rPr>
                <w:rFonts w:asciiTheme="majorHAnsi" w:hAnsiTheme="majorHAnsi" w:cs="Calibri"/>
                <w:strike/>
                <w:color w:val="FF0000"/>
                <w:sz w:val="22"/>
                <w:szCs w:val="22"/>
              </w:rPr>
              <w:t>pridobitev</w:t>
            </w:r>
            <w:r w:rsidR="00AD2598">
              <w:rPr>
                <w:rFonts w:asciiTheme="majorHAnsi" w:hAnsiTheme="majorHAnsi" w:cs="Calibri"/>
                <w:strike/>
                <w:color w:val="FF0000"/>
                <w:sz w:val="22"/>
                <w:szCs w:val="22"/>
              </w:rPr>
              <w:t>o</w:t>
            </w:r>
            <w:proofErr w:type="spellEnd"/>
            <w:r w:rsidR="00E94197" w:rsidRPr="00E94197">
              <w:rPr>
                <w:rFonts w:asciiTheme="majorHAnsi" w:hAnsiTheme="majorHAnsi" w:cs="Calibri"/>
                <w:color w:val="FF0000"/>
                <w:sz w:val="22"/>
                <w:szCs w:val="22"/>
              </w:rPr>
              <w:t xml:space="preserve"> o</w:t>
            </w:r>
            <w:r w:rsidR="00AD2598" w:rsidRPr="00E94197">
              <w:rPr>
                <w:rFonts w:asciiTheme="majorHAnsi" w:hAnsiTheme="majorHAnsi" w:cs="Calibri"/>
                <w:color w:val="FF0000"/>
                <w:sz w:val="22"/>
                <w:szCs w:val="22"/>
              </w:rPr>
              <w:t>ddajo</w:t>
            </w:r>
            <w:r w:rsidR="00AD2598" w:rsidRPr="00AD2598">
              <w:rPr>
                <w:rFonts w:asciiTheme="majorHAnsi" w:hAnsiTheme="majorHAnsi" w:cs="Calibri"/>
                <w:color w:val="FF0000"/>
                <w:sz w:val="22"/>
                <w:szCs w:val="22"/>
              </w:rPr>
              <w:t xml:space="preserve"> vloge za pridobitev</w:t>
            </w:r>
            <w:r w:rsidRPr="00AD2598">
              <w:rPr>
                <w:rFonts w:asciiTheme="majorHAnsi" w:hAnsiTheme="majorHAnsi" w:cs="Calibri"/>
                <w:color w:val="FF0000"/>
                <w:sz w:val="22"/>
                <w:szCs w:val="22"/>
              </w:rPr>
              <w:t xml:space="preserve"> </w:t>
            </w:r>
            <w:r w:rsidRPr="004F57CC">
              <w:rPr>
                <w:rFonts w:asciiTheme="majorHAnsi" w:hAnsiTheme="majorHAnsi" w:cs="Calibri"/>
                <w:color w:val="auto"/>
                <w:sz w:val="22"/>
                <w:szCs w:val="22"/>
              </w:rPr>
              <w:t>uporabnega dovoljenja</w:t>
            </w:r>
          </w:p>
        </w:tc>
        <w:tc>
          <w:tcPr>
            <w:tcW w:w="4197" w:type="dxa"/>
          </w:tcPr>
          <w:p w14:paraId="5BC12381" w14:textId="06E45348" w:rsidR="004F57CC" w:rsidRPr="004F57CC" w:rsidRDefault="004F57CC" w:rsidP="00CC11E0">
            <w:pPr>
              <w:spacing w:line="276" w:lineRule="auto"/>
              <w:jc w:val="both"/>
              <w:rPr>
                <w:rFonts w:asciiTheme="majorHAnsi" w:hAnsiTheme="majorHAnsi" w:cs="Calibri"/>
                <w:sz w:val="22"/>
                <w:szCs w:val="22"/>
              </w:rPr>
            </w:pPr>
            <w:r w:rsidRPr="004F57CC">
              <w:rPr>
                <w:rFonts w:asciiTheme="majorHAnsi" w:hAnsiTheme="majorHAnsi" w:cs="Calibri"/>
                <w:sz w:val="22"/>
                <w:szCs w:val="22"/>
              </w:rPr>
              <w:t>30 dni od izdaje Potrdila o prevzemu</w:t>
            </w:r>
          </w:p>
        </w:tc>
      </w:tr>
      <w:tr w:rsidR="004F57CC" w:rsidRPr="00462F2A" w14:paraId="2A9B9C08" w14:textId="77777777" w:rsidTr="00195B9A">
        <w:trPr>
          <w:jc w:val="center"/>
        </w:trPr>
        <w:tc>
          <w:tcPr>
            <w:tcW w:w="704" w:type="dxa"/>
          </w:tcPr>
          <w:p w14:paraId="11426DFF" w14:textId="2EBDB00E" w:rsidR="004F57CC"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4</w:t>
            </w:r>
          </w:p>
        </w:tc>
        <w:tc>
          <w:tcPr>
            <w:tcW w:w="3263" w:type="dxa"/>
          </w:tcPr>
          <w:p w14:paraId="3C827BFF" w14:textId="717A77C2" w:rsidR="004F57CC" w:rsidRPr="00462F2A" w:rsidRDefault="004F57CC" w:rsidP="00CC11E0">
            <w:pPr>
              <w:pStyle w:val="Default"/>
              <w:spacing w:line="276" w:lineRule="auto"/>
              <w:jc w:val="both"/>
              <w:rPr>
                <w:rFonts w:asciiTheme="majorHAnsi" w:hAnsiTheme="majorHAnsi" w:cs="Calibri"/>
                <w:color w:val="auto"/>
                <w:sz w:val="22"/>
                <w:szCs w:val="22"/>
              </w:rPr>
            </w:pPr>
            <w:r>
              <w:rPr>
                <w:rFonts w:asciiTheme="majorHAnsi" w:hAnsiTheme="majorHAnsi" w:cs="Calibri"/>
                <w:color w:val="auto"/>
                <w:sz w:val="22"/>
                <w:szCs w:val="22"/>
              </w:rPr>
              <w:t>SPLOŠNI GARANCIJSKI ROKI</w:t>
            </w:r>
          </w:p>
        </w:tc>
        <w:tc>
          <w:tcPr>
            <w:tcW w:w="4197" w:type="dxa"/>
          </w:tcPr>
          <w:p w14:paraId="63974BA0" w14:textId="77777777" w:rsidR="004F57CC" w:rsidRDefault="004F57CC" w:rsidP="004F57CC">
            <w:pPr>
              <w:pStyle w:val="Odstavekseznama"/>
              <w:numPr>
                <w:ilvl w:val="0"/>
                <w:numId w:val="32"/>
              </w:numPr>
              <w:spacing w:line="276" w:lineRule="auto"/>
              <w:jc w:val="both"/>
              <w:rPr>
                <w:rFonts w:asciiTheme="majorHAnsi" w:hAnsiTheme="majorHAnsi" w:cs="Calibri"/>
                <w:sz w:val="22"/>
                <w:szCs w:val="22"/>
              </w:rPr>
            </w:pPr>
            <w:r w:rsidRPr="004F57CC">
              <w:rPr>
                <w:rFonts w:asciiTheme="majorHAnsi" w:hAnsiTheme="majorHAnsi" w:cs="Calibri"/>
                <w:sz w:val="22"/>
                <w:szCs w:val="22"/>
              </w:rPr>
              <w:t>Gradbena dela: 5 let;</w:t>
            </w:r>
          </w:p>
          <w:p w14:paraId="324885A9" w14:textId="77777777" w:rsidR="004F57CC" w:rsidRDefault="004F57CC" w:rsidP="004F57CC">
            <w:pPr>
              <w:pStyle w:val="Odstavekseznama"/>
              <w:numPr>
                <w:ilvl w:val="0"/>
                <w:numId w:val="32"/>
              </w:numPr>
              <w:spacing w:line="276" w:lineRule="auto"/>
              <w:jc w:val="both"/>
              <w:rPr>
                <w:rFonts w:asciiTheme="majorHAnsi" w:hAnsiTheme="majorHAnsi" w:cs="Calibri"/>
                <w:sz w:val="22"/>
                <w:szCs w:val="22"/>
              </w:rPr>
            </w:pPr>
            <w:r w:rsidRPr="004F57CC">
              <w:rPr>
                <w:rFonts w:asciiTheme="majorHAnsi" w:hAnsiTheme="majorHAnsi" w:cs="Calibri"/>
                <w:sz w:val="22"/>
                <w:szCs w:val="22"/>
              </w:rPr>
              <w:t>Inštalacije, vgrajeni materiali in oprema: 3 leta;</w:t>
            </w:r>
          </w:p>
          <w:p w14:paraId="0A1583AE" w14:textId="77777777" w:rsidR="004F57CC" w:rsidRDefault="004F57CC" w:rsidP="004F57CC">
            <w:pPr>
              <w:pStyle w:val="Odstavekseznama"/>
              <w:numPr>
                <w:ilvl w:val="0"/>
                <w:numId w:val="32"/>
              </w:numPr>
              <w:spacing w:line="276" w:lineRule="auto"/>
              <w:jc w:val="both"/>
              <w:rPr>
                <w:rFonts w:asciiTheme="majorHAnsi" w:hAnsiTheme="majorHAnsi" w:cs="Calibri"/>
                <w:sz w:val="22"/>
                <w:szCs w:val="22"/>
              </w:rPr>
            </w:pPr>
            <w:r w:rsidRPr="004F57CC">
              <w:rPr>
                <w:rFonts w:asciiTheme="majorHAnsi" w:hAnsiTheme="majorHAnsi" w:cs="Calibri"/>
                <w:sz w:val="22"/>
                <w:szCs w:val="22"/>
              </w:rPr>
              <w:t>Solidnost gradnje: 10 let</w:t>
            </w:r>
          </w:p>
          <w:p w14:paraId="74DBAD7D" w14:textId="3FADC9F4" w:rsidR="004F57CC" w:rsidRPr="004F57CC" w:rsidRDefault="004F57CC" w:rsidP="004F57CC">
            <w:pPr>
              <w:pStyle w:val="Odstavekseznama"/>
              <w:numPr>
                <w:ilvl w:val="0"/>
                <w:numId w:val="32"/>
              </w:numPr>
              <w:spacing w:line="276" w:lineRule="auto"/>
              <w:jc w:val="both"/>
              <w:rPr>
                <w:rFonts w:asciiTheme="majorHAnsi" w:hAnsiTheme="majorHAnsi" w:cs="Calibri"/>
                <w:sz w:val="22"/>
                <w:szCs w:val="22"/>
              </w:rPr>
            </w:pPr>
            <w:r>
              <w:rPr>
                <w:rFonts w:asciiTheme="majorHAnsi" w:hAnsiTheme="majorHAnsi" w:cs="Calibri"/>
                <w:sz w:val="22"/>
                <w:szCs w:val="22"/>
              </w:rPr>
              <w:t>Vsa ostala razpisana dela: 2 leti</w:t>
            </w:r>
          </w:p>
        </w:tc>
      </w:tr>
      <w:tr w:rsidR="0094475A" w:rsidRPr="00462F2A" w14:paraId="5184B88E" w14:textId="77777777" w:rsidTr="00195B9A">
        <w:trPr>
          <w:jc w:val="center"/>
        </w:trPr>
        <w:tc>
          <w:tcPr>
            <w:tcW w:w="704" w:type="dxa"/>
          </w:tcPr>
          <w:p w14:paraId="60442754" w14:textId="321E6FA7" w:rsidR="0094475A" w:rsidRPr="00462F2A"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4.1</w:t>
            </w:r>
          </w:p>
        </w:tc>
        <w:tc>
          <w:tcPr>
            <w:tcW w:w="3263" w:type="dxa"/>
          </w:tcPr>
          <w:p w14:paraId="40B2429F" w14:textId="77777777" w:rsidR="00462F2A" w:rsidRDefault="00D75FFF" w:rsidP="00CC11E0">
            <w:pPr>
              <w:pStyle w:val="Default"/>
              <w:spacing w:line="276" w:lineRule="auto"/>
              <w:jc w:val="both"/>
              <w:rPr>
                <w:rFonts w:asciiTheme="majorHAnsi" w:hAnsiTheme="majorHAnsi" w:cs="Calibri"/>
                <w:color w:val="auto"/>
                <w:sz w:val="22"/>
                <w:szCs w:val="22"/>
              </w:rPr>
            </w:pPr>
            <w:r w:rsidRPr="00462F2A">
              <w:rPr>
                <w:rFonts w:asciiTheme="majorHAnsi" w:hAnsiTheme="majorHAnsi" w:cs="Calibri"/>
                <w:color w:val="auto"/>
                <w:sz w:val="22"/>
                <w:szCs w:val="22"/>
              </w:rPr>
              <w:t xml:space="preserve">ROK ZA REKLAMACIJO NAPAK </w:t>
            </w:r>
          </w:p>
          <w:p w14:paraId="31A5B7FA" w14:textId="0F39C92E" w:rsidR="0094475A" w:rsidRPr="00462F2A" w:rsidRDefault="00D75FFF" w:rsidP="00CC11E0">
            <w:pPr>
              <w:pStyle w:val="Default"/>
              <w:spacing w:line="276" w:lineRule="auto"/>
              <w:jc w:val="both"/>
              <w:rPr>
                <w:rFonts w:asciiTheme="majorHAnsi" w:hAnsiTheme="majorHAnsi" w:cs="Calibri"/>
                <w:color w:val="auto"/>
                <w:sz w:val="22"/>
                <w:szCs w:val="22"/>
              </w:rPr>
            </w:pPr>
            <w:r w:rsidRPr="00462F2A">
              <w:rPr>
                <w:rFonts w:asciiTheme="majorHAnsi" w:hAnsiTheme="majorHAnsi" w:cs="Calibri"/>
                <w:color w:val="auto"/>
                <w:sz w:val="22"/>
                <w:szCs w:val="22"/>
              </w:rPr>
              <w:t>(</w:t>
            </w:r>
            <w:r w:rsidR="004F57CC" w:rsidRPr="004F57CC">
              <w:rPr>
                <w:rFonts w:asciiTheme="majorHAnsi" w:hAnsiTheme="majorHAnsi" w:cs="Calibri"/>
                <w:color w:val="auto"/>
                <w:sz w:val="22"/>
                <w:szCs w:val="22"/>
              </w:rPr>
              <w:t>od izdaje Potrdila o prevzemu</w:t>
            </w:r>
            <w:r w:rsidR="004F57CC">
              <w:rPr>
                <w:rFonts w:asciiTheme="majorHAnsi" w:hAnsiTheme="majorHAnsi" w:cs="Calibri"/>
                <w:color w:val="auto"/>
                <w:sz w:val="22"/>
                <w:szCs w:val="22"/>
              </w:rPr>
              <w:t xml:space="preserve"> </w:t>
            </w:r>
            <w:r w:rsidR="004F57CC" w:rsidRPr="004F57CC">
              <w:rPr>
                <w:rFonts w:asciiTheme="majorHAnsi" w:hAnsiTheme="majorHAnsi" w:cs="Calibri"/>
                <w:sz w:val="22"/>
                <w:szCs w:val="22"/>
              </w:rPr>
              <w:t>do izdaje Potrdila o izvedbi</w:t>
            </w:r>
            <w:r w:rsidRPr="00462F2A">
              <w:rPr>
                <w:rFonts w:asciiTheme="majorHAnsi" w:hAnsiTheme="majorHAnsi" w:cs="Calibri"/>
                <w:color w:val="auto"/>
                <w:sz w:val="22"/>
                <w:szCs w:val="22"/>
              </w:rPr>
              <w:t>)</w:t>
            </w:r>
          </w:p>
        </w:tc>
        <w:tc>
          <w:tcPr>
            <w:tcW w:w="4197" w:type="dxa"/>
          </w:tcPr>
          <w:p w14:paraId="3D8FD254" w14:textId="6665311B" w:rsidR="00195B9A" w:rsidRPr="004F57CC" w:rsidRDefault="004F57CC" w:rsidP="004F57CC">
            <w:pPr>
              <w:spacing w:line="276" w:lineRule="auto"/>
              <w:jc w:val="both"/>
              <w:rPr>
                <w:rFonts w:asciiTheme="majorHAnsi" w:hAnsiTheme="majorHAnsi" w:cs="Calibri"/>
                <w:sz w:val="22"/>
                <w:szCs w:val="22"/>
              </w:rPr>
            </w:pPr>
            <w:r w:rsidRPr="004F57CC">
              <w:rPr>
                <w:rFonts w:asciiTheme="majorHAnsi" w:hAnsiTheme="majorHAnsi" w:cs="Calibri"/>
                <w:sz w:val="22"/>
                <w:szCs w:val="22"/>
              </w:rPr>
              <w:t>365 dni oz. do izdaje Potrdila o izvedbi</w:t>
            </w:r>
          </w:p>
        </w:tc>
      </w:tr>
      <w:tr w:rsidR="004F57CC" w:rsidRPr="00462F2A" w14:paraId="0E62BE91" w14:textId="77777777" w:rsidTr="00195B9A">
        <w:trPr>
          <w:jc w:val="center"/>
        </w:trPr>
        <w:tc>
          <w:tcPr>
            <w:tcW w:w="704" w:type="dxa"/>
          </w:tcPr>
          <w:p w14:paraId="0857D953" w14:textId="29FC1607" w:rsidR="004F57CC"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4.2</w:t>
            </w:r>
          </w:p>
        </w:tc>
        <w:tc>
          <w:tcPr>
            <w:tcW w:w="3263" w:type="dxa"/>
          </w:tcPr>
          <w:p w14:paraId="2D38F196" w14:textId="26552B85" w:rsidR="004F57CC" w:rsidRPr="00462F2A" w:rsidRDefault="004F57CC" w:rsidP="00CC11E0">
            <w:pPr>
              <w:pStyle w:val="Default"/>
              <w:spacing w:line="276" w:lineRule="auto"/>
              <w:jc w:val="both"/>
              <w:rPr>
                <w:rFonts w:asciiTheme="majorHAnsi" w:hAnsiTheme="majorHAnsi" w:cs="Calibri"/>
                <w:color w:val="auto"/>
                <w:sz w:val="22"/>
                <w:szCs w:val="22"/>
              </w:rPr>
            </w:pPr>
            <w:r>
              <w:rPr>
                <w:rFonts w:asciiTheme="majorHAnsi" w:hAnsiTheme="majorHAnsi" w:cs="Calibri"/>
                <w:color w:val="auto"/>
                <w:sz w:val="22"/>
                <w:szCs w:val="22"/>
              </w:rPr>
              <w:t>Obdobje podaljšane garancije</w:t>
            </w:r>
          </w:p>
        </w:tc>
        <w:tc>
          <w:tcPr>
            <w:tcW w:w="4197" w:type="dxa"/>
          </w:tcPr>
          <w:p w14:paraId="7C98D650" w14:textId="2E9926D1" w:rsidR="004F57CC" w:rsidRPr="004F57CC" w:rsidRDefault="004F57CC" w:rsidP="004F57CC">
            <w:pPr>
              <w:spacing w:line="276" w:lineRule="auto"/>
              <w:jc w:val="both"/>
              <w:rPr>
                <w:rFonts w:asciiTheme="majorHAnsi" w:hAnsiTheme="majorHAnsi" w:cs="Calibri"/>
                <w:sz w:val="22"/>
                <w:szCs w:val="22"/>
              </w:rPr>
            </w:pPr>
            <w:r>
              <w:rPr>
                <w:rFonts w:asciiTheme="majorHAnsi" w:hAnsiTheme="majorHAnsi" w:cs="Calibri"/>
                <w:sz w:val="22"/>
                <w:szCs w:val="22"/>
              </w:rPr>
              <w:t>Splošni garancijski rok, skrajšan za obdobje teka roka za reklamacije</w:t>
            </w:r>
          </w:p>
        </w:tc>
      </w:tr>
      <w:bookmarkEnd w:id="1"/>
    </w:tbl>
    <w:p w14:paraId="412CE63D" w14:textId="77777777" w:rsidR="0051789E" w:rsidRDefault="0051789E" w:rsidP="00CC11E0">
      <w:pPr>
        <w:spacing w:line="276" w:lineRule="auto"/>
        <w:jc w:val="both"/>
        <w:rPr>
          <w:rFonts w:asciiTheme="majorHAnsi" w:hAnsiTheme="majorHAnsi" w:cs="Calibri"/>
          <w:sz w:val="22"/>
          <w:szCs w:val="22"/>
        </w:rPr>
      </w:pPr>
    </w:p>
    <w:p w14:paraId="4B1C5CA6" w14:textId="0E6B39DB" w:rsidR="0051789E" w:rsidRDefault="009F5DD9" w:rsidP="00CC11E0">
      <w:pPr>
        <w:spacing w:line="276" w:lineRule="auto"/>
        <w:jc w:val="both"/>
        <w:rPr>
          <w:rFonts w:asciiTheme="majorHAnsi" w:hAnsiTheme="majorHAnsi" w:cs="Calibri"/>
          <w:sz w:val="22"/>
          <w:szCs w:val="22"/>
        </w:rPr>
      </w:pPr>
      <w:r>
        <w:rPr>
          <w:rFonts w:asciiTheme="majorHAnsi" w:hAnsiTheme="majorHAnsi" w:cs="Calibri"/>
          <w:sz w:val="22"/>
          <w:szCs w:val="22"/>
        </w:rPr>
        <w:t>Izvajalec bo moral tekom izvajanja pogodbe svoje dale usklajevati in koordinirati z drugimi izvajalci na gradbišču, kot npr. dobavitelji opredem in pohištva.</w:t>
      </w:r>
    </w:p>
    <w:p w14:paraId="61236812" w14:textId="77777777" w:rsidR="009F5DD9" w:rsidRDefault="009F5DD9" w:rsidP="00CC11E0">
      <w:pPr>
        <w:spacing w:line="276" w:lineRule="auto"/>
        <w:jc w:val="both"/>
        <w:rPr>
          <w:rFonts w:asciiTheme="majorHAnsi" w:hAnsiTheme="majorHAnsi" w:cs="Calibri"/>
          <w:sz w:val="22"/>
          <w:szCs w:val="22"/>
        </w:rPr>
      </w:pPr>
    </w:p>
    <w:p w14:paraId="34AE5150" w14:textId="18D4B454" w:rsidR="001E7A2B" w:rsidRPr="00CD4089" w:rsidRDefault="001E7A2B"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PODIZVAJALCI</w:t>
      </w:r>
    </w:p>
    <w:p w14:paraId="1E724A6C" w14:textId="77777777" w:rsidR="001E7A2B" w:rsidRPr="00CD4089" w:rsidRDefault="001E7A2B" w:rsidP="00CC11E0">
      <w:pPr>
        <w:spacing w:line="276" w:lineRule="auto"/>
        <w:rPr>
          <w:rFonts w:asciiTheme="majorHAnsi" w:hAnsiTheme="majorHAnsi" w:cs="Calibri"/>
          <w:sz w:val="22"/>
          <w:szCs w:val="22"/>
        </w:rPr>
      </w:pPr>
    </w:p>
    <w:p w14:paraId="219DDB57"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F464BC"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(Nominirani podizvajalci)</w:t>
      </w:r>
    </w:p>
    <w:p w14:paraId="1DC948C1" w14:textId="77777777" w:rsidR="001E7A2B" w:rsidRPr="00CD4089" w:rsidRDefault="001E7A2B" w:rsidP="00CC11E0">
      <w:pPr>
        <w:spacing w:line="276" w:lineRule="auto"/>
        <w:rPr>
          <w:rFonts w:asciiTheme="majorHAnsi" w:hAnsiTheme="majorHAnsi" w:cs="Calibri"/>
          <w:sz w:val="22"/>
          <w:szCs w:val="22"/>
        </w:rPr>
      </w:pPr>
    </w:p>
    <w:p w14:paraId="4DF8E064"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5FC532B8" w14:textId="77777777" w:rsidR="001E7A2B" w:rsidRPr="00CD4089" w:rsidRDefault="001E7A2B" w:rsidP="00CC11E0">
      <w:pPr>
        <w:spacing w:line="276" w:lineRule="auto"/>
        <w:jc w:val="both"/>
        <w:rPr>
          <w:rFonts w:asciiTheme="majorHAnsi" w:hAnsiTheme="majorHAnsi" w:cs="Calibri"/>
          <w:sz w:val="22"/>
          <w:szCs w:val="22"/>
        </w:rPr>
      </w:pPr>
    </w:p>
    <w:p w14:paraId="2B37A73E"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1117CCAB"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5913791D" w14:textId="77777777" w:rsidR="001E7A2B" w:rsidRPr="00CD4089" w:rsidRDefault="001E7A2B" w:rsidP="00CC11E0">
      <w:pPr>
        <w:spacing w:line="276" w:lineRule="auto"/>
        <w:jc w:val="both"/>
        <w:rPr>
          <w:rFonts w:asciiTheme="majorHAnsi" w:hAnsiTheme="majorHAnsi" w:cs="Calibri"/>
          <w:sz w:val="22"/>
          <w:szCs w:val="22"/>
        </w:rPr>
      </w:pPr>
    </w:p>
    <w:p w14:paraId="1490A91F" w14:textId="3316CC90" w:rsidR="001E7A2B"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pogodbena dela izvedel v sodelovanju z naslednjimi podizvajalci: </w:t>
      </w:r>
    </w:p>
    <w:p w14:paraId="0CB4BB58" w14:textId="77777777" w:rsidR="001E7A2B" w:rsidRPr="00CD4089" w:rsidRDefault="001E7A2B" w:rsidP="00CC11E0">
      <w:pPr>
        <w:shd w:val="clear" w:color="auto" w:fill="FFFFFF"/>
        <w:spacing w:line="276" w:lineRule="auto"/>
        <w:jc w:val="both"/>
        <w:rPr>
          <w:rFonts w:asciiTheme="majorHAnsi" w:hAnsiTheme="majorHAnsi" w:cs="Calibri"/>
          <w:sz w:val="22"/>
          <w:szCs w:val="22"/>
        </w:rPr>
      </w:pPr>
    </w:p>
    <w:p w14:paraId="0C83D179" w14:textId="77777777"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PODIZVAJALEC:</w:t>
      </w:r>
    </w:p>
    <w:p w14:paraId="3807D2C5" w14:textId="368A6C3F"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naziv: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323F5531" w14:textId="05510BB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42B40BF9" w14:textId="5ED35F99"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103C1AC3" w14:textId="7C5A2A1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davčna številka: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416CA2D3" w14:textId="781C4F59"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Vrsta del, ki jih bo opravljal</w:t>
      </w:r>
      <w:r w:rsidR="005C55D0">
        <w:rPr>
          <w:rFonts w:asciiTheme="majorHAnsi" w:hAnsiTheme="majorHAnsi" w:cs="Calibri"/>
          <w:sz w:val="22"/>
          <w:szCs w:val="22"/>
        </w:rPr>
        <w:t>/predmet</w:t>
      </w:r>
      <w:r w:rsidR="000C1F48">
        <w:rPr>
          <w:rFonts w:asciiTheme="majorHAnsi" w:hAnsiTheme="majorHAnsi" w:cs="Calibri"/>
          <w:sz w:val="22"/>
          <w:szCs w:val="22"/>
        </w:rPr>
        <w:t xml:space="preserve">: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01D1B669" w14:textId="5922279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Količina: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654F82FA" w14:textId="4342F6BD" w:rsidR="001E7A2B" w:rsidRDefault="001E7A2B" w:rsidP="00CC11E0">
      <w:pPr>
        <w:shd w:val="clear" w:color="auto" w:fill="FFFFFF"/>
        <w:spacing w:line="276" w:lineRule="auto"/>
        <w:jc w:val="both"/>
        <w:rPr>
          <w:rFonts w:asciiTheme="majorHAnsi" w:hAnsiTheme="majorHAnsi" w:cs="Arial"/>
          <w:sz w:val="22"/>
          <w:szCs w:val="22"/>
        </w:rPr>
      </w:pPr>
      <w:r w:rsidRPr="00CD4089">
        <w:rPr>
          <w:rFonts w:asciiTheme="majorHAnsi" w:hAnsiTheme="majorHAnsi" w:cs="Calibri"/>
          <w:sz w:val="22"/>
          <w:szCs w:val="22"/>
        </w:rPr>
        <w:t xml:space="preserve">Vrednost: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664A4861" w14:textId="26721EB0" w:rsidR="005C55D0" w:rsidRDefault="005C55D0" w:rsidP="00CC11E0">
      <w:pPr>
        <w:shd w:val="clear" w:color="auto" w:fill="FFFFFF"/>
        <w:spacing w:line="276" w:lineRule="auto"/>
        <w:jc w:val="both"/>
        <w:rPr>
          <w:rFonts w:asciiTheme="majorHAnsi" w:hAnsiTheme="majorHAnsi" w:cs="Arial"/>
          <w:sz w:val="22"/>
          <w:szCs w:val="22"/>
        </w:rPr>
      </w:pPr>
      <w:r>
        <w:rPr>
          <w:rFonts w:asciiTheme="majorHAnsi" w:hAnsiTheme="majorHAnsi" w:cs="Arial"/>
          <w:sz w:val="22"/>
          <w:szCs w:val="22"/>
        </w:rPr>
        <w:t xml:space="preserve">Podizvajalec zahteva neposredna plačila: </w:t>
      </w:r>
      <w:r w:rsidRPr="005C55D0">
        <w:rPr>
          <w:rFonts w:asciiTheme="majorHAnsi" w:hAnsiTheme="majorHAnsi" w:cs="Arial"/>
          <w:sz w:val="22"/>
          <w:szCs w:val="22"/>
          <w:highlight w:val="lightGray"/>
        </w:rPr>
        <w:t>DA/NE</w:t>
      </w:r>
    </w:p>
    <w:p w14:paraId="548A3335" w14:textId="77777777" w:rsidR="001E7A2B" w:rsidRPr="00CD4089" w:rsidRDefault="001E7A2B" w:rsidP="00CC11E0">
      <w:pPr>
        <w:spacing w:line="276" w:lineRule="auto"/>
        <w:jc w:val="both"/>
        <w:rPr>
          <w:rFonts w:asciiTheme="majorHAnsi" w:hAnsiTheme="majorHAnsi" w:cs="Calibri"/>
          <w:sz w:val="22"/>
          <w:szCs w:val="22"/>
        </w:rPr>
      </w:pPr>
    </w:p>
    <w:p w14:paraId="00DFE6BE" w14:textId="041A4922"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w:t>
      </w:r>
      <w:r>
        <w:rPr>
          <w:rFonts w:asciiTheme="majorHAnsi" w:hAnsiTheme="majorHAnsi" w:cs="Calibri"/>
          <w:sz w:val="22"/>
          <w:szCs w:val="22"/>
        </w:rPr>
        <w:t xml:space="preserve"> </w:t>
      </w:r>
      <w:r w:rsidRPr="00CD4089">
        <w:rPr>
          <w:rFonts w:asciiTheme="majorHAnsi" w:hAnsiTheme="majorHAnsi" w:cs="Calibri"/>
          <w:sz w:val="22"/>
          <w:szCs w:val="22"/>
        </w:rPr>
        <w:t xml:space="preserve">ter </w:t>
      </w:r>
      <w:r w:rsidR="005C55D0">
        <w:rPr>
          <w:rFonts w:asciiTheme="majorHAnsi" w:hAnsiTheme="majorHAnsi" w:cs="Calibri"/>
          <w:sz w:val="22"/>
          <w:szCs w:val="22"/>
        </w:rPr>
        <w:t>izpolnjene obrazce, ki so bili za podizvajalca zahtevani v dokumentaciji v zvezi z oddajo javnega naročila.</w:t>
      </w:r>
    </w:p>
    <w:p w14:paraId="28A3BD20" w14:textId="77777777" w:rsidR="001E7A2B" w:rsidRPr="00CD4089" w:rsidRDefault="001E7A2B" w:rsidP="00CC11E0">
      <w:pPr>
        <w:spacing w:line="276" w:lineRule="auto"/>
        <w:jc w:val="both"/>
        <w:rPr>
          <w:rFonts w:asciiTheme="majorHAnsi" w:hAnsiTheme="majorHAnsi" w:cs="Calibri"/>
          <w:sz w:val="22"/>
          <w:szCs w:val="22"/>
        </w:rPr>
      </w:pPr>
    </w:p>
    <w:p w14:paraId="446BC101" w14:textId="77777777" w:rsidR="005C55D0" w:rsidRDefault="005C55D0" w:rsidP="005C55D0">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Pr="00BE5509">
        <w:rPr>
          <w:rFonts w:asciiTheme="majorHAnsi" w:hAnsiTheme="majorHAnsi" w:cs="Calibri"/>
          <w:sz w:val="22"/>
          <w:szCs w:val="22"/>
        </w:rPr>
        <w:t xml:space="preserve">predlog za zamenjavo podizvajalca oziroma vključitev novega podizvajalca </w:t>
      </w:r>
      <w:r>
        <w:rPr>
          <w:rFonts w:asciiTheme="majorHAnsi" w:hAnsiTheme="majorHAnsi" w:cs="Calibri"/>
          <w:sz w:val="22"/>
          <w:szCs w:val="22"/>
        </w:rPr>
        <w:t>v naslednjih primerih:</w:t>
      </w:r>
    </w:p>
    <w:p w14:paraId="74D81E53" w14:textId="77777777" w:rsidR="005C55D0" w:rsidRDefault="005C55D0" w:rsidP="005C55D0">
      <w:pPr>
        <w:pStyle w:val="Odstavekseznama"/>
        <w:numPr>
          <w:ilvl w:val="0"/>
          <w:numId w:val="42"/>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Pr>
          <w:rFonts w:asciiTheme="majorHAnsi" w:hAnsiTheme="majorHAnsi" w:cs="Calibri"/>
          <w:sz w:val="22"/>
          <w:szCs w:val="22"/>
        </w:rPr>
        <w:t>;</w:t>
      </w:r>
    </w:p>
    <w:p w14:paraId="221043A0" w14:textId="77777777" w:rsidR="005C55D0" w:rsidRPr="005C55D0" w:rsidRDefault="005C55D0" w:rsidP="005C55D0">
      <w:pPr>
        <w:pStyle w:val="Odstavekseznama"/>
        <w:numPr>
          <w:ilvl w:val="0"/>
          <w:numId w:val="42"/>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Pr>
          <w:rFonts w:asciiTheme="majorHAnsi" w:hAnsiTheme="majorHAnsi" w:cs="Calibri"/>
          <w:sz w:val="22"/>
          <w:szCs w:val="22"/>
        </w:rPr>
        <w:t xml:space="preserve">oceni, da </w:t>
      </w:r>
      <w:r w:rsidRPr="00BE5509">
        <w:rPr>
          <w:rFonts w:asciiTheme="majorHAnsi" w:hAnsiTheme="majorHAnsi" w:cs="Calibri"/>
          <w:sz w:val="22"/>
          <w:szCs w:val="22"/>
        </w:rPr>
        <w:t xml:space="preserve">bi to lahko vplivalo </w:t>
      </w:r>
      <w:r w:rsidRPr="005C55D0">
        <w:rPr>
          <w:rFonts w:asciiTheme="majorHAnsi" w:hAnsiTheme="majorHAnsi" w:cs="Calibri"/>
          <w:sz w:val="22"/>
          <w:szCs w:val="22"/>
        </w:rPr>
        <w:t>na nemoteno izvajanje ali dokončanje del;</w:t>
      </w:r>
    </w:p>
    <w:p w14:paraId="64FF1323" w14:textId="77777777" w:rsidR="005C55D0" w:rsidRPr="005C55D0" w:rsidRDefault="005C55D0" w:rsidP="005C55D0">
      <w:pPr>
        <w:pStyle w:val="Odstavekseznama"/>
        <w:numPr>
          <w:ilvl w:val="0"/>
          <w:numId w:val="42"/>
        </w:numPr>
        <w:spacing w:line="276" w:lineRule="auto"/>
        <w:jc w:val="both"/>
        <w:rPr>
          <w:rFonts w:asciiTheme="majorHAnsi" w:hAnsiTheme="majorHAnsi" w:cs="Calibri"/>
          <w:sz w:val="22"/>
          <w:szCs w:val="22"/>
        </w:rPr>
      </w:pPr>
      <w:r w:rsidRPr="005C55D0">
        <w:rPr>
          <w:rFonts w:asciiTheme="majorHAnsi" w:hAnsiTheme="majorHAnsi" w:cs="Calibri"/>
          <w:sz w:val="22"/>
          <w:szCs w:val="22"/>
        </w:rPr>
        <w:t>če podizvajalec ne izpolnjuje pogojev, ki jih je postavil naročnik v dokumentaciji v zvezi z oddajo javnega naročila;</w:t>
      </w:r>
    </w:p>
    <w:p w14:paraId="288E0088" w14:textId="77777777" w:rsidR="005C55D0" w:rsidRPr="005C55D0" w:rsidRDefault="005C55D0" w:rsidP="005C55D0">
      <w:pPr>
        <w:pStyle w:val="Odstavekseznama"/>
        <w:numPr>
          <w:ilvl w:val="0"/>
          <w:numId w:val="42"/>
        </w:numPr>
        <w:spacing w:line="276" w:lineRule="auto"/>
        <w:jc w:val="both"/>
        <w:rPr>
          <w:rFonts w:asciiTheme="majorHAnsi" w:hAnsiTheme="majorHAnsi" w:cs="Calibri"/>
          <w:sz w:val="22"/>
          <w:szCs w:val="22"/>
        </w:rPr>
      </w:pPr>
      <w:r w:rsidRPr="005C55D0">
        <w:rPr>
          <w:rFonts w:asciiTheme="majorHAnsi" w:hAnsiTheme="majorHAnsi" w:cs="Calibri"/>
          <w:sz w:val="22"/>
          <w:szCs w:val="22"/>
        </w:rPr>
        <w:t xml:space="preserve">če ima podizvajalec negativne reference pri naročniku iz prejšnjih pogodbenih razmerij (npr. unovčene oz. plačane pogodbene kazni). </w:t>
      </w:r>
    </w:p>
    <w:p w14:paraId="6AB71A93" w14:textId="77777777" w:rsidR="005C55D0" w:rsidRDefault="005C55D0" w:rsidP="005C55D0">
      <w:pPr>
        <w:spacing w:line="276" w:lineRule="auto"/>
        <w:jc w:val="both"/>
        <w:rPr>
          <w:rFonts w:asciiTheme="majorHAnsi" w:hAnsiTheme="majorHAnsi" w:cs="Calibri"/>
          <w:sz w:val="22"/>
          <w:szCs w:val="22"/>
        </w:rPr>
      </w:pPr>
    </w:p>
    <w:p w14:paraId="0D8369F3" w14:textId="77777777" w:rsidR="005C55D0" w:rsidRPr="00C92D83" w:rsidRDefault="005C55D0" w:rsidP="005C55D0">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5833010C" w14:textId="77777777" w:rsidR="001E7A2B" w:rsidRPr="00CD4089" w:rsidRDefault="001E7A2B" w:rsidP="00CC11E0">
      <w:pPr>
        <w:spacing w:line="276" w:lineRule="auto"/>
        <w:jc w:val="both"/>
        <w:rPr>
          <w:rFonts w:asciiTheme="majorHAnsi" w:hAnsiTheme="majorHAnsi" w:cs="Calibri"/>
          <w:sz w:val="22"/>
          <w:szCs w:val="22"/>
        </w:rPr>
      </w:pPr>
    </w:p>
    <w:p w14:paraId="37BC1359"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53F015E"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1D244A4B"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1442DC3E" w14:textId="77777777" w:rsidR="001E7A2B" w:rsidRPr="00CD4089" w:rsidRDefault="001E7A2B" w:rsidP="00CC11E0">
      <w:pPr>
        <w:spacing w:line="276" w:lineRule="auto"/>
        <w:jc w:val="both"/>
        <w:rPr>
          <w:rFonts w:asciiTheme="majorHAnsi" w:hAnsiTheme="majorHAnsi" w:cs="Calibri"/>
          <w:sz w:val="22"/>
          <w:szCs w:val="22"/>
        </w:rPr>
      </w:pPr>
    </w:p>
    <w:p w14:paraId="6407E474"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1DD41D3F"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6D72AAF6"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63159E98" w14:textId="77777777" w:rsidR="001E7A2B" w:rsidRPr="00CD4089" w:rsidRDefault="001E7A2B" w:rsidP="00330CF7">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4F72178B" w14:textId="77777777" w:rsidR="001E7A2B" w:rsidRPr="00CD4089" w:rsidRDefault="001E7A2B" w:rsidP="00330CF7">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ali situaciji priložiti račun ali situacijo podizvajalca, ki ga je predhodno potrdil.</w:t>
      </w:r>
    </w:p>
    <w:p w14:paraId="66FDFFAB" w14:textId="77777777" w:rsidR="001E7A2B" w:rsidRPr="00CD4089" w:rsidRDefault="001E7A2B" w:rsidP="00CC11E0">
      <w:pPr>
        <w:spacing w:line="276" w:lineRule="auto"/>
        <w:jc w:val="both"/>
        <w:rPr>
          <w:rFonts w:asciiTheme="majorHAnsi" w:hAnsiTheme="majorHAnsi" w:cs="Calibri"/>
          <w:sz w:val="22"/>
          <w:szCs w:val="22"/>
        </w:rPr>
      </w:pPr>
    </w:p>
    <w:p w14:paraId="39462A99"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3DD0380" w14:textId="77777777" w:rsidR="001E7A2B" w:rsidRPr="00CD4089" w:rsidRDefault="001E7A2B" w:rsidP="00CC11E0">
      <w:pPr>
        <w:spacing w:line="276" w:lineRule="auto"/>
        <w:jc w:val="both"/>
        <w:rPr>
          <w:rFonts w:asciiTheme="majorHAnsi" w:hAnsiTheme="majorHAnsi" w:cs="Calibri"/>
          <w:sz w:val="22"/>
          <w:szCs w:val="22"/>
        </w:rPr>
      </w:pPr>
    </w:p>
    <w:p w14:paraId="60DC301F"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F014E"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78520AB0" w14:textId="77777777" w:rsidR="001E7A2B" w:rsidRPr="00CD4089" w:rsidRDefault="001E7A2B" w:rsidP="00CC11E0">
      <w:pPr>
        <w:spacing w:line="276" w:lineRule="auto"/>
        <w:jc w:val="both"/>
        <w:rPr>
          <w:rFonts w:asciiTheme="majorHAnsi" w:hAnsiTheme="majorHAnsi" w:cs="Calibri"/>
          <w:sz w:val="22"/>
          <w:szCs w:val="22"/>
        </w:rPr>
      </w:pPr>
    </w:p>
    <w:p w14:paraId="7E70FDCA"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FC53853" w14:textId="77777777" w:rsidR="001E7A2B" w:rsidRDefault="001E7A2B" w:rsidP="00CC11E0">
      <w:pPr>
        <w:spacing w:line="276" w:lineRule="auto"/>
        <w:jc w:val="both"/>
        <w:rPr>
          <w:rFonts w:asciiTheme="majorHAnsi" w:hAnsiTheme="majorHAnsi" w:cs="Calibri"/>
          <w:sz w:val="22"/>
          <w:szCs w:val="22"/>
        </w:rPr>
      </w:pPr>
    </w:p>
    <w:p w14:paraId="1729B889" w14:textId="589B11E1" w:rsidR="001E7A2B" w:rsidRPr="001E7A2B" w:rsidRDefault="001E7A2B"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 GRADBENO VODSTVO IN PREDSTAVNIKI POGODBENIH STRANK </w:t>
      </w:r>
    </w:p>
    <w:p w14:paraId="369910EC" w14:textId="77777777" w:rsidR="001E7A2B" w:rsidRPr="00CD4089" w:rsidRDefault="001E7A2B" w:rsidP="00CC11E0">
      <w:pPr>
        <w:spacing w:line="276" w:lineRule="auto"/>
        <w:jc w:val="center"/>
        <w:rPr>
          <w:rFonts w:asciiTheme="majorHAnsi" w:hAnsiTheme="majorHAnsi" w:cs="Calibri"/>
          <w:sz w:val="22"/>
          <w:szCs w:val="22"/>
        </w:rPr>
      </w:pPr>
    </w:p>
    <w:p w14:paraId="292B0D92"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73B459BA"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68E31D8B" w14:textId="77777777" w:rsidR="001E7A2B" w:rsidRDefault="001E7A2B" w:rsidP="00CC11E0">
      <w:pPr>
        <w:spacing w:line="276" w:lineRule="auto"/>
        <w:jc w:val="both"/>
        <w:rPr>
          <w:rFonts w:asciiTheme="majorHAnsi" w:hAnsiTheme="majorHAnsi" w:cs="Calibri"/>
          <w:color w:val="000000"/>
          <w:sz w:val="22"/>
          <w:szCs w:val="22"/>
        </w:rPr>
      </w:pPr>
    </w:p>
    <w:p w14:paraId="6851A107" w14:textId="215FA676" w:rsidR="005C55D0" w:rsidRPr="005C55D0" w:rsidRDefault="005C55D0" w:rsidP="005C55D0">
      <w:pPr>
        <w:spacing w:line="276" w:lineRule="auto"/>
        <w:jc w:val="both"/>
        <w:rPr>
          <w:rFonts w:asciiTheme="majorHAnsi" w:hAnsiTheme="majorHAnsi" w:cs="Calibri"/>
          <w:color w:val="000000"/>
          <w:sz w:val="22"/>
          <w:szCs w:val="22"/>
        </w:rPr>
      </w:pPr>
      <w:r w:rsidRPr="005C55D0">
        <w:rPr>
          <w:rFonts w:asciiTheme="majorHAnsi" w:hAnsiTheme="majorHAnsi" w:cs="Calibri"/>
          <w:color w:val="000000"/>
          <w:sz w:val="22"/>
          <w:szCs w:val="22"/>
        </w:rPr>
        <w:t xml:space="preserve">Pooblaščeni predstavnik naročnika je </w:t>
      </w:r>
      <w:r w:rsidR="007D07A5" w:rsidRPr="007D07A5">
        <w:rPr>
          <w:rFonts w:asciiTheme="majorHAnsi" w:hAnsiTheme="majorHAnsi" w:cs="Calibri"/>
          <w:color w:val="000000"/>
          <w:sz w:val="22"/>
          <w:szCs w:val="22"/>
        </w:rPr>
        <w:t>………… (T: ………, E: …………)</w:t>
      </w:r>
      <w:r w:rsidR="007D07A5">
        <w:rPr>
          <w:rFonts w:asciiTheme="majorHAnsi" w:hAnsiTheme="majorHAnsi" w:cs="Calibri"/>
          <w:color w:val="000000"/>
          <w:sz w:val="22"/>
          <w:szCs w:val="22"/>
        </w:rPr>
        <w:t xml:space="preserve">, </w:t>
      </w:r>
      <w:r w:rsidRPr="005C55D0">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E9B7571" w14:textId="77777777" w:rsidR="005C55D0" w:rsidRPr="005C55D0" w:rsidRDefault="005C55D0" w:rsidP="005C55D0">
      <w:pPr>
        <w:spacing w:line="276" w:lineRule="auto"/>
        <w:jc w:val="both"/>
        <w:rPr>
          <w:rFonts w:asciiTheme="majorHAnsi" w:hAnsiTheme="majorHAnsi" w:cs="Calibri"/>
          <w:color w:val="000000"/>
          <w:sz w:val="22"/>
          <w:szCs w:val="22"/>
        </w:rPr>
      </w:pPr>
    </w:p>
    <w:p w14:paraId="4CF5391B" w14:textId="673618BB" w:rsidR="005C55D0" w:rsidRPr="005C55D0" w:rsidRDefault="005C55D0" w:rsidP="005C55D0">
      <w:pPr>
        <w:spacing w:line="276" w:lineRule="auto"/>
        <w:jc w:val="both"/>
        <w:rPr>
          <w:rFonts w:asciiTheme="majorHAnsi" w:hAnsiTheme="majorHAnsi" w:cs="Calibri"/>
          <w:color w:val="000000"/>
          <w:sz w:val="22"/>
          <w:szCs w:val="22"/>
        </w:rPr>
      </w:pPr>
      <w:r w:rsidRPr="005C55D0">
        <w:rPr>
          <w:rFonts w:asciiTheme="majorHAnsi" w:hAnsiTheme="majorHAnsi" w:cs="Calibri"/>
          <w:color w:val="000000"/>
          <w:sz w:val="22"/>
          <w:szCs w:val="22"/>
        </w:rPr>
        <w:t xml:space="preserve">Gradbeni nadzornik je </w:t>
      </w:r>
      <w:r w:rsidR="007D07A5" w:rsidRPr="007D07A5">
        <w:rPr>
          <w:rFonts w:asciiTheme="majorHAnsi" w:hAnsiTheme="majorHAnsi" w:cs="Calibri"/>
          <w:color w:val="000000"/>
          <w:sz w:val="22"/>
          <w:szCs w:val="22"/>
        </w:rPr>
        <w:t>………… (T: ………, E: …………)</w:t>
      </w:r>
      <w:r w:rsidR="007D07A5">
        <w:rPr>
          <w:rFonts w:asciiTheme="majorHAnsi" w:hAnsiTheme="majorHAnsi" w:cs="Calibri"/>
          <w:color w:val="000000"/>
          <w:sz w:val="22"/>
          <w:szCs w:val="22"/>
        </w:rPr>
        <w:t xml:space="preserve">. </w:t>
      </w:r>
      <w:r w:rsidRPr="005C55D0">
        <w:rPr>
          <w:rFonts w:asciiTheme="majorHAnsi" w:hAnsiTheme="majorHAnsi" w:cs="Calibri"/>
          <w:color w:val="000000"/>
          <w:sz w:val="22"/>
          <w:szCs w:val="22"/>
        </w:rPr>
        <w:t>Gradbeni nadzornik preverja ali se gradnja izvaja po projektu in na podlagi naročnikovega predhodnega soglasja 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769C9E77" w14:textId="77777777" w:rsidR="005C55D0" w:rsidRPr="005C55D0" w:rsidRDefault="005C55D0" w:rsidP="005C55D0">
      <w:pPr>
        <w:spacing w:line="276" w:lineRule="auto"/>
        <w:jc w:val="both"/>
        <w:rPr>
          <w:rFonts w:asciiTheme="majorHAnsi" w:hAnsiTheme="majorHAnsi" w:cs="Calibri"/>
          <w:color w:val="000000"/>
          <w:sz w:val="22"/>
          <w:szCs w:val="22"/>
        </w:rPr>
      </w:pPr>
      <w:r w:rsidRPr="005C55D0">
        <w:rPr>
          <w:rFonts w:asciiTheme="majorHAnsi" w:hAnsiTheme="majorHAnsi" w:cs="Calibri"/>
          <w:color w:val="000000"/>
          <w:sz w:val="22"/>
          <w:szCs w:val="22"/>
        </w:rPr>
        <w:t xml:space="preserve"> </w:t>
      </w:r>
    </w:p>
    <w:p w14:paraId="71783D61" w14:textId="1F6D8F83" w:rsidR="005C55D0" w:rsidRPr="0016792D" w:rsidRDefault="005C55D0" w:rsidP="005C55D0">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 xml:space="preserve">Pooblaščen predstavnik izvajalca je </w:t>
      </w:r>
      <w:r w:rsidR="007D07A5" w:rsidRPr="0016792D">
        <w:rPr>
          <w:rFonts w:asciiTheme="majorHAnsi" w:hAnsiTheme="majorHAnsi" w:cs="Calibri"/>
          <w:color w:val="000000"/>
          <w:sz w:val="22"/>
          <w:szCs w:val="22"/>
        </w:rPr>
        <w:t>………… (T: ………, E: …………)</w:t>
      </w:r>
      <w:r w:rsidR="00CA6C76" w:rsidRPr="0016792D">
        <w:rPr>
          <w:rFonts w:asciiTheme="majorHAnsi" w:hAnsiTheme="majorHAnsi" w:cs="Calibri"/>
          <w:color w:val="000000"/>
          <w:sz w:val="22"/>
          <w:szCs w:val="22"/>
        </w:rPr>
        <w:t>.</w:t>
      </w:r>
    </w:p>
    <w:p w14:paraId="071DC4EB" w14:textId="77777777" w:rsidR="007D07A5" w:rsidRPr="0016792D" w:rsidRDefault="007D07A5" w:rsidP="005C55D0">
      <w:pPr>
        <w:spacing w:line="276" w:lineRule="auto"/>
        <w:jc w:val="both"/>
        <w:rPr>
          <w:rFonts w:asciiTheme="majorHAnsi" w:hAnsiTheme="majorHAnsi" w:cs="Calibri"/>
          <w:color w:val="000000"/>
          <w:sz w:val="22"/>
          <w:szCs w:val="22"/>
        </w:rPr>
      </w:pPr>
    </w:p>
    <w:p w14:paraId="7A707817" w14:textId="41CA409E" w:rsidR="007D07A5" w:rsidRPr="0016792D" w:rsidRDefault="007D07A5" w:rsidP="005C55D0">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Ključni kadri izvajalca:</w:t>
      </w:r>
    </w:p>
    <w:p w14:paraId="535FC829" w14:textId="12402C87"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gradnje: ………… (T: ………, E: …………),</w:t>
      </w:r>
    </w:p>
    <w:p w14:paraId="6FA56689" w14:textId="4FC9E112"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del za strokovno področje gradbeništva: ………… (T: ………, E: …………),</w:t>
      </w:r>
    </w:p>
    <w:p w14:paraId="487EEA14" w14:textId="2592F7E8"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del za strokovno področje strojništva: ………… (T: ………, E: …………),</w:t>
      </w:r>
    </w:p>
    <w:p w14:paraId="420E28D5" w14:textId="09EB5033"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del za strokovno področje elektrotehnike: ………… (T: ………, E: …………),</w:t>
      </w:r>
    </w:p>
    <w:p w14:paraId="0BA27580" w14:textId="3A171159"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strokovnjak za področje požarne varnosti oz. varnosti pri delu: ………… (T: ………, E: …………).</w:t>
      </w:r>
    </w:p>
    <w:p w14:paraId="66603738" w14:textId="77777777" w:rsidR="007D07A5" w:rsidRPr="0016792D" w:rsidRDefault="007D07A5" w:rsidP="00CA6C76">
      <w:pPr>
        <w:spacing w:line="276" w:lineRule="auto"/>
        <w:jc w:val="both"/>
        <w:rPr>
          <w:rFonts w:asciiTheme="majorHAnsi" w:hAnsiTheme="majorHAnsi" w:cs="Calibri"/>
          <w:color w:val="000000"/>
          <w:sz w:val="22"/>
          <w:szCs w:val="22"/>
        </w:rPr>
      </w:pPr>
    </w:p>
    <w:p w14:paraId="51D83479" w14:textId="7C2A8651" w:rsidR="00CA6C76" w:rsidRPr="0016792D" w:rsidRDefault="00CA6C76" w:rsidP="00CA6C76">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Pogodbeni stranki lahko tekom izvajanja te pogodbe spremenita skrbnike pogodbe, o čemer brez nepotrebnega odlašanja obvestita nasprotno pogodbeno stranko. Izvajalec je upravičen tekom izvajanja pogodbe menjati ključne kadre ali imenovati nadomestne kadre (npr. za čas odsotnosti). V primeru, da nadomestni kader ne opravlja funkcije kvalitetno ali izpolnjuje pogojev, kot so bili za opravljanje posamezne funkcije določeni v dokumentaciji v zvezi z oddajo javnega naročila, je naročnik upravičen od ponudnika zahtevati takojšnjo menjavo takšnega kadra. Kršitev te obveznosti šteje za hujšo kršitev pogodbenih obveznosti izvajalca.</w:t>
      </w:r>
    </w:p>
    <w:p w14:paraId="3CB39CB2" w14:textId="77777777" w:rsidR="00CA6C76" w:rsidRPr="0016792D" w:rsidRDefault="00CA6C76" w:rsidP="00CA6C76">
      <w:pPr>
        <w:spacing w:line="276" w:lineRule="auto"/>
        <w:jc w:val="both"/>
        <w:rPr>
          <w:rFonts w:asciiTheme="majorHAnsi" w:hAnsiTheme="majorHAnsi" w:cs="Calibri"/>
          <w:color w:val="000000"/>
          <w:sz w:val="22"/>
          <w:szCs w:val="22"/>
        </w:rPr>
      </w:pPr>
    </w:p>
    <w:p w14:paraId="40F5F5A4" w14:textId="77777777" w:rsidR="001E7A2B" w:rsidRPr="00CD4089" w:rsidRDefault="001E7A2B" w:rsidP="00CC11E0">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Vsa komunikacija med pogodbenimi strankami in pooblaščenimi predstavniki mora potekati v pisni obliki, pri čemer kot ustrezna pisna oblika poleg šteje tudi pisna komunikacija</w:t>
      </w:r>
      <w:r w:rsidRPr="00CD4089">
        <w:rPr>
          <w:rFonts w:asciiTheme="majorHAnsi" w:hAnsiTheme="majorHAnsi" w:cs="Calibri"/>
          <w:color w:val="000000"/>
          <w:sz w:val="22"/>
          <w:szCs w:val="22"/>
        </w:rPr>
        <w:t xml:space="preserve"> preko elektronske pošte na zgoraj navedene elektronske naslove. </w:t>
      </w:r>
    </w:p>
    <w:p w14:paraId="7039B0DD"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2F950375" w14:textId="34DE0D5C" w:rsidR="001E7A2B" w:rsidRPr="001E7A2B" w:rsidRDefault="001E7A2B" w:rsidP="00330CF7">
      <w:pPr>
        <w:pStyle w:val="NASLOV40ptGRAY"/>
        <w:numPr>
          <w:ilvl w:val="0"/>
          <w:numId w:val="5"/>
        </w:numPr>
        <w:spacing w:after="0" w:line="276" w:lineRule="auto"/>
        <w:rPr>
          <w:rFonts w:asciiTheme="majorHAnsi" w:hAnsiTheme="majorHAnsi" w:cs="Calibri"/>
          <w:b/>
          <w:sz w:val="22"/>
          <w:szCs w:val="22"/>
        </w:rPr>
      </w:pPr>
      <w:r>
        <w:rPr>
          <w:rFonts w:asciiTheme="majorHAnsi" w:hAnsiTheme="majorHAnsi" w:cs="Calibri"/>
          <w:b/>
          <w:sz w:val="22"/>
          <w:szCs w:val="22"/>
        </w:rPr>
        <w:t>PROTIKORUPCIJSKA KLAVZULA</w:t>
      </w:r>
    </w:p>
    <w:p w14:paraId="7EE621DF"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135918AA"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3EB9A"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342557B" w14:textId="77777777" w:rsidR="001E7A2B" w:rsidRPr="00CD4089" w:rsidRDefault="001E7A2B" w:rsidP="00CC11E0">
      <w:pPr>
        <w:spacing w:line="276" w:lineRule="auto"/>
        <w:rPr>
          <w:rFonts w:asciiTheme="majorHAnsi" w:hAnsiTheme="majorHAnsi" w:cs="Calibri"/>
          <w:sz w:val="22"/>
          <w:szCs w:val="22"/>
        </w:rPr>
      </w:pPr>
    </w:p>
    <w:p w14:paraId="22D5FDB1" w14:textId="77777777" w:rsidR="001E7A2B"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06723703" w14:textId="77777777" w:rsidR="001E7A2B" w:rsidRPr="00CD4089" w:rsidRDefault="001E7A2B" w:rsidP="00CC11E0">
      <w:pPr>
        <w:spacing w:line="276" w:lineRule="auto"/>
        <w:jc w:val="both"/>
        <w:rPr>
          <w:rFonts w:asciiTheme="majorHAnsi" w:hAnsiTheme="majorHAnsi" w:cs="Calibri"/>
          <w:sz w:val="22"/>
          <w:szCs w:val="22"/>
        </w:rPr>
      </w:pPr>
    </w:p>
    <w:p w14:paraId="66B5320C"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04DECE5"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5885F4AB"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608180B" w14:textId="26905786"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w:t>
      </w:r>
      <w:r w:rsidR="00CC11E0">
        <w:rPr>
          <w:rFonts w:asciiTheme="majorHAnsi" w:hAnsiTheme="majorHAnsi" w:cs="Calibri"/>
          <w:sz w:val="22"/>
          <w:szCs w:val="22"/>
        </w:rPr>
        <w:t>k</w:t>
      </w:r>
      <w:r w:rsidRPr="00CD4089">
        <w:rPr>
          <w:rFonts w:asciiTheme="majorHAnsi" w:hAnsiTheme="majorHAnsi" w:cs="Calibri"/>
          <w:sz w:val="22"/>
          <w:szCs w:val="22"/>
        </w:rPr>
        <w:t>u.</w:t>
      </w:r>
    </w:p>
    <w:p w14:paraId="04C486F9"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27574B6C" w14:textId="49E65270" w:rsidR="001E7A2B" w:rsidRPr="001E7A2B" w:rsidRDefault="001E7A2B" w:rsidP="00330CF7">
      <w:pPr>
        <w:pStyle w:val="NASLOV40ptGRAY"/>
        <w:numPr>
          <w:ilvl w:val="0"/>
          <w:numId w:val="5"/>
        </w:numPr>
        <w:spacing w:after="0" w:line="276" w:lineRule="auto"/>
        <w:rPr>
          <w:rFonts w:asciiTheme="majorHAnsi" w:hAnsiTheme="majorHAnsi" w:cs="Calibri"/>
          <w:b/>
          <w:sz w:val="22"/>
          <w:szCs w:val="22"/>
        </w:rPr>
      </w:pPr>
      <w:r>
        <w:rPr>
          <w:rFonts w:asciiTheme="majorHAnsi" w:hAnsiTheme="majorHAnsi" w:cs="Calibri"/>
          <w:b/>
          <w:sz w:val="22"/>
          <w:szCs w:val="22"/>
        </w:rPr>
        <w:t xml:space="preserve">RAZVEZNI POGOJ </w:t>
      </w:r>
    </w:p>
    <w:p w14:paraId="37BB52FD"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79D555D5" w14:textId="77777777" w:rsidR="00ED304A" w:rsidRPr="00CD4089" w:rsidRDefault="00ED304A"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84ACEAF" w14:textId="241BA375" w:rsidR="00ED304A" w:rsidRPr="00CD4089" w:rsidRDefault="00ED304A"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38E7BE41" w14:textId="77777777" w:rsidR="00ED304A" w:rsidRPr="00CD4089" w:rsidRDefault="00ED304A" w:rsidP="00CC11E0">
      <w:pPr>
        <w:spacing w:line="276" w:lineRule="auto"/>
        <w:jc w:val="both"/>
        <w:rPr>
          <w:rFonts w:asciiTheme="majorHAnsi" w:hAnsiTheme="majorHAnsi" w:cs="Calibri"/>
          <w:sz w:val="22"/>
          <w:szCs w:val="22"/>
        </w:rPr>
      </w:pPr>
    </w:p>
    <w:p w14:paraId="2D7AA3AC" w14:textId="77777777" w:rsidR="00ED304A" w:rsidRDefault="00ED304A" w:rsidP="00CC11E0">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E5D214" w14:textId="77777777" w:rsidR="00ED304A" w:rsidRPr="00F35BDC" w:rsidRDefault="00ED304A" w:rsidP="00CC11E0">
      <w:pPr>
        <w:spacing w:line="276" w:lineRule="auto"/>
        <w:jc w:val="both"/>
        <w:rPr>
          <w:rFonts w:asciiTheme="majorHAnsi" w:hAnsiTheme="majorHAnsi" w:cs="Calibri"/>
          <w:sz w:val="22"/>
          <w:szCs w:val="22"/>
        </w:rPr>
      </w:pPr>
    </w:p>
    <w:p w14:paraId="0FB925E1" w14:textId="77777777" w:rsidR="00ED304A" w:rsidRDefault="00ED304A" w:rsidP="00CC11E0">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4CEEEFB2" w14:textId="77777777" w:rsidR="00ED304A" w:rsidRPr="00F35BDC" w:rsidRDefault="00ED304A" w:rsidP="00CC11E0">
      <w:pPr>
        <w:spacing w:line="276" w:lineRule="auto"/>
        <w:jc w:val="both"/>
        <w:rPr>
          <w:rFonts w:asciiTheme="majorHAnsi" w:hAnsiTheme="majorHAnsi" w:cs="Calibri"/>
          <w:sz w:val="22"/>
          <w:szCs w:val="22"/>
        </w:rPr>
      </w:pPr>
    </w:p>
    <w:p w14:paraId="056E5A08" w14:textId="77777777" w:rsidR="00ED304A" w:rsidRDefault="00ED304A" w:rsidP="00CC11E0">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75809AA0" w14:textId="77777777" w:rsidR="00ED304A" w:rsidRDefault="00ED304A" w:rsidP="00CC11E0">
      <w:pPr>
        <w:spacing w:line="276" w:lineRule="auto"/>
        <w:jc w:val="both"/>
        <w:rPr>
          <w:rFonts w:asciiTheme="majorHAnsi" w:hAnsiTheme="majorHAnsi" w:cs="Calibri"/>
          <w:sz w:val="22"/>
          <w:szCs w:val="22"/>
        </w:rPr>
      </w:pPr>
    </w:p>
    <w:p w14:paraId="61B8F564" w14:textId="77777777" w:rsidR="00ED304A" w:rsidRDefault="00ED304A" w:rsidP="00CC11E0">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210957AF" w14:textId="19F75401" w:rsidR="008E38A8" w:rsidRDefault="00056434"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 </w:t>
      </w:r>
    </w:p>
    <w:p w14:paraId="2C8C0F25" w14:textId="77777777" w:rsidR="00C56148" w:rsidRPr="002D310F" w:rsidRDefault="00C56148" w:rsidP="00C56148">
      <w:pPr>
        <w:spacing w:line="276" w:lineRule="auto"/>
        <w:jc w:val="both"/>
        <w:rPr>
          <w:rFonts w:asciiTheme="majorHAnsi" w:hAnsiTheme="majorHAnsi" w:cs="Calibri"/>
          <w:sz w:val="22"/>
          <w:szCs w:val="22"/>
        </w:rPr>
      </w:pPr>
      <w:r w:rsidRPr="002D310F">
        <w:rPr>
          <w:rFonts w:asciiTheme="majorHAnsi" w:hAnsiTheme="majorHAnsi" w:cs="Calibri"/>
          <w:b/>
          <w:sz w:val="22"/>
          <w:szCs w:val="22"/>
        </w:rPr>
        <w:t xml:space="preserve">IX. POGODBENA KAZEN </w:t>
      </w:r>
    </w:p>
    <w:p w14:paraId="142DBB96" w14:textId="77777777" w:rsidR="00C56148" w:rsidRPr="002D310F" w:rsidRDefault="00C56148" w:rsidP="00C56148">
      <w:pPr>
        <w:spacing w:line="276" w:lineRule="auto"/>
        <w:jc w:val="center"/>
        <w:rPr>
          <w:rFonts w:asciiTheme="majorHAnsi" w:hAnsiTheme="majorHAnsi" w:cs="Calibri"/>
          <w:sz w:val="22"/>
          <w:szCs w:val="22"/>
        </w:rPr>
      </w:pPr>
    </w:p>
    <w:p w14:paraId="3982255C" w14:textId="77777777" w:rsidR="00C56148" w:rsidRPr="002D310F" w:rsidRDefault="00C56148" w:rsidP="00C56148">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0E01948" w14:textId="77777777" w:rsidR="00C56148" w:rsidRPr="002D310F" w:rsidRDefault="00C56148" w:rsidP="00C56148">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4036B759" w14:textId="77777777" w:rsidR="00C56148" w:rsidRPr="002D310F" w:rsidRDefault="00C56148" w:rsidP="00C56148">
      <w:pPr>
        <w:spacing w:line="276" w:lineRule="auto"/>
        <w:jc w:val="center"/>
        <w:rPr>
          <w:rFonts w:asciiTheme="majorHAnsi" w:hAnsiTheme="majorHAnsi" w:cs="Calibri"/>
          <w:sz w:val="22"/>
          <w:szCs w:val="22"/>
        </w:rPr>
      </w:pPr>
    </w:p>
    <w:p w14:paraId="0E24A328" w14:textId="77777777" w:rsidR="00C56148" w:rsidRDefault="00C56148" w:rsidP="00C56148">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2E93F67F" w14:textId="6EE6696B" w:rsidR="00C56148" w:rsidRPr="0016792D" w:rsidRDefault="00C56148" w:rsidP="00C56148">
      <w:pPr>
        <w:pStyle w:val="Odstavekseznama"/>
        <w:numPr>
          <w:ilvl w:val="0"/>
          <w:numId w:val="4"/>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izvajalca pri </w:t>
      </w:r>
      <w:r w:rsidRPr="0016792D">
        <w:rPr>
          <w:rFonts w:asciiTheme="majorHAnsi" w:hAnsiTheme="majorHAnsi" w:cs="Calibri"/>
          <w:sz w:val="22"/>
          <w:szCs w:val="22"/>
        </w:rPr>
        <w:t xml:space="preserve">napredovanju ali dokončanju del </w:t>
      </w:r>
      <w:r w:rsidR="00CA6C76" w:rsidRPr="0016792D">
        <w:rPr>
          <w:rFonts w:asciiTheme="majorHAnsi" w:hAnsiTheme="majorHAnsi" w:cs="Calibri"/>
          <w:sz w:val="22"/>
          <w:szCs w:val="22"/>
        </w:rPr>
        <w:t xml:space="preserve">znotraj vsake posamezne faze </w:t>
      </w:r>
      <w:r w:rsidRPr="0016792D">
        <w:rPr>
          <w:rFonts w:asciiTheme="majorHAnsi" w:hAnsiTheme="majorHAnsi" w:cs="Calibri"/>
          <w:sz w:val="22"/>
          <w:szCs w:val="22"/>
        </w:rPr>
        <w:t>in sicer v višini 1% za vsak dan zamude, vendar skupaj največ 10 % skupne pogodbene vrednosti v EUR z DDV;</w:t>
      </w:r>
    </w:p>
    <w:p w14:paraId="7D642C1E" w14:textId="77777777" w:rsidR="00C56148" w:rsidRPr="0016792D" w:rsidRDefault="00C56148" w:rsidP="00C56148">
      <w:pPr>
        <w:pStyle w:val="Odstavekseznama"/>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zamude izvajalca pri začetku z deli na gradbišču po uvedbi v delo in sicer v višini 0,5 % za vsak dan zamude;</w:t>
      </w:r>
    </w:p>
    <w:p w14:paraId="06FD6DC4" w14:textId="38FA8C36" w:rsidR="00C56148" w:rsidRPr="0016792D" w:rsidRDefault="00C56148" w:rsidP="00C56148">
      <w:pPr>
        <w:pStyle w:val="Odstavekseznama"/>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kršitve obveznosti izvajalca v zvezi z zagotavljanjem kontinuiranega oz. neprekinjenega dela na gradbišču</w:t>
      </w:r>
      <w:r w:rsidR="00CA6C76" w:rsidRPr="0016792D">
        <w:rPr>
          <w:rFonts w:asciiTheme="majorHAnsi" w:hAnsiTheme="majorHAnsi" w:cs="Calibri"/>
          <w:sz w:val="22"/>
          <w:szCs w:val="22"/>
        </w:rPr>
        <w:t xml:space="preserve"> v rednih delovnih dneh (razen nedelje in praznikov, ki so dela prosti dnevi)</w:t>
      </w:r>
      <w:r w:rsidRPr="0016792D">
        <w:rPr>
          <w:rFonts w:asciiTheme="majorHAnsi" w:hAnsiTheme="majorHAnsi" w:cs="Calibri"/>
          <w:sz w:val="22"/>
          <w:szCs w:val="22"/>
        </w:rPr>
        <w:t xml:space="preserve"> skladno z dogovorjenim terminskim planom (npr. ob izvajanju nadzora se ugotovi, da dela na gradbišču stojijo, ko bi se morala izvajati glede na dogovorjeno časovno dinamiko in dogovorjeni delovni čas, naročnik pa o tem ni bil predhodno pisno obveščen) in sicer v višini 2 % za vsako ugotovljeno kršitev;</w:t>
      </w:r>
    </w:p>
    <w:p w14:paraId="4368BD36" w14:textId="77777777" w:rsidR="00C56148" w:rsidRPr="0016792D" w:rsidRDefault="00C56148" w:rsidP="00C56148">
      <w:pPr>
        <w:pStyle w:val="Odstavekseznama"/>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kršitve obveznosti izvajalca iz naslova prepovedi prenosa bodočih terjatev, kot je dogovorjena s to pogodbo, vključno z obveznostjo, ki velja za podizvajalce in sicer v višini maksimalne pogodbene kazni;</w:t>
      </w:r>
    </w:p>
    <w:p w14:paraId="60EB39FB" w14:textId="2D6ACD70" w:rsidR="00CA6C76" w:rsidRPr="0016792D" w:rsidRDefault="00CA6C76" w:rsidP="00C56148">
      <w:pPr>
        <w:pStyle w:val="Odstavekseznama"/>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kršitve izvajalca iz predzadnjega odstavka 11. člena te pogodbe in sicer v višini 0,5 % maksimalne pogodbene kazni;</w:t>
      </w:r>
    </w:p>
    <w:p w14:paraId="242FA59F" w14:textId="15B6D109" w:rsidR="00C56148" w:rsidRPr="00CA6C76" w:rsidRDefault="00C56148" w:rsidP="00C56148">
      <w:pPr>
        <w:spacing w:line="276" w:lineRule="auto"/>
        <w:jc w:val="both"/>
        <w:rPr>
          <w:rFonts w:asciiTheme="majorHAnsi" w:hAnsiTheme="majorHAnsi" w:cs="Calibri"/>
          <w:sz w:val="22"/>
          <w:szCs w:val="22"/>
        </w:rPr>
      </w:pPr>
      <w:r w:rsidRPr="0016792D">
        <w:rPr>
          <w:rFonts w:asciiTheme="majorHAnsi" w:hAnsiTheme="majorHAnsi" w:cs="Calibri"/>
          <w:sz w:val="22"/>
          <w:szCs w:val="22"/>
        </w:rPr>
        <w:t>pri čemer skupna višina obračunane pogodbene kazni (maksimalna pogodbena kazen) ne sme preseči deset odstotkov (10 %) od skupne pogodbene vrednosti</w:t>
      </w:r>
      <w:r w:rsidRPr="00CA6C76">
        <w:rPr>
          <w:rFonts w:asciiTheme="majorHAnsi" w:hAnsiTheme="majorHAnsi" w:cs="Calibri"/>
          <w:sz w:val="22"/>
          <w:szCs w:val="22"/>
        </w:rPr>
        <w:t xml:space="preserve"> v EUR </w:t>
      </w:r>
      <w:r w:rsidR="00325B86">
        <w:rPr>
          <w:rFonts w:asciiTheme="majorHAnsi" w:hAnsiTheme="majorHAnsi" w:cs="Calibri"/>
          <w:color w:val="FF0000"/>
          <w:sz w:val="22"/>
          <w:szCs w:val="22"/>
        </w:rPr>
        <w:t>bre</w:t>
      </w:r>
      <w:r w:rsidRPr="00CA6C76">
        <w:rPr>
          <w:rFonts w:asciiTheme="majorHAnsi" w:hAnsiTheme="majorHAnsi" w:cs="Calibri"/>
          <w:sz w:val="22"/>
          <w:szCs w:val="22"/>
        </w:rPr>
        <w:t>z DDV.</w:t>
      </w:r>
    </w:p>
    <w:p w14:paraId="52F198E8" w14:textId="77777777" w:rsidR="00C56148" w:rsidRPr="00CA6C76" w:rsidRDefault="00C56148" w:rsidP="00C56148">
      <w:pPr>
        <w:spacing w:line="276" w:lineRule="auto"/>
        <w:jc w:val="both"/>
        <w:rPr>
          <w:rFonts w:asciiTheme="majorHAnsi" w:hAnsiTheme="majorHAnsi" w:cs="Calibri"/>
          <w:sz w:val="22"/>
          <w:szCs w:val="22"/>
        </w:rPr>
      </w:pPr>
    </w:p>
    <w:p w14:paraId="1983D573" w14:textId="77777777" w:rsidR="00C56148" w:rsidRDefault="00C56148" w:rsidP="00C56148">
      <w:pPr>
        <w:spacing w:line="276" w:lineRule="auto"/>
        <w:jc w:val="both"/>
        <w:rPr>
          <w:rFonts w:asciiTheme="majorHAnsi" w:hAnsiTheme="majorHAnsi" w:cs="Calibri"/>
          <w:sz w:val="22"/>
          <w:szCs w:val="22"/>
        </w:rPr>
      </w:pPr>
      <w:r w:rsidRPr="00CA6C76">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71A05618" w14:textId="77777777" w:rsidR="00C56148" w:rsidRDefault="00C56148" w:rsidP="00C56148">
      <w:pPr>
        <w:spacing w:line="276" w:lineRule="auto"/>
        <w:jc w:val="both"/>
        <w:rPr>
          <w:rFonts w:asciiTheme="majorHAnsi" w:hAnsiTheme="majorHAnsi" w:cs="Calibri"/>
          <w:sz w:val="22"/>
          <w:szCs w:val="22"/>
        </w:rPr>
      </w:pPr>
    </w:p>
    <w:p w14:paraId="2F13D533" w14:textId="77777777" w:rsidR="00C56148" w:rsidRDefault="00C56148" w:rsidP="00C56148">
      <w:pPr>
        <w:spacing w:line="276" w:lineRule="auto"/>
        <w:jc w:val="both"/>
        <w:rPr>
          <w:rFonts w:asciiTheme="majorHAnsi" w:hAnsiTheme="majorHAnsi" w:cs="Calibri"/>
          <w:sz w:val="22"/>
          <w:szCs w:val="22"/>
        </w:rPr>
      </w:pPr>
      <w:r>
        <w:rPr>
          <w:rFonts w:asciiTheme="majorHAnsi" w:hAnsiTheme="majorHAnsi" w:cs="Calibri"/>
          <w:sz w:val="22"/>
          <w:szCs w:val="22"/>
        </w:rPr>
        <w:t xml:space="preserve">Poleg plačila pogodbene kazni iz razlogov, navedenih v prvi alineji prvega odstavka tega člena, je naročnik upravičen izvajalcu obračunati tudi morebitne stroške, ki jih je imel naročnik zaradi zakasnitve del. </w:t>
      </w:r>
    </w:p>
    <w:p w14:paraId="26E6D062" w14:textId="77777777" w:rsidR="00C56148" w:rsidRDefault="00C56148" w:rsidP="00C56148">
      <w:pPr>
        <w:spacing w:line="276" w:lineRule="auto"/>
        <w:jc w:val="both"/>
        <w:rPr>
          <w:rFonts w:asciiTheme="majorHAnsi" w:hAnsiTheme="majorHAnsi" w:cs="Calibri"/>
          <w:sz w:val="22"/>
          <w:szCs w:val="22"/>
        </w:rPr>
      </w:pPr>
    </w:p>
    <w:p w14:paraId="7FD504AF" w14:textId="77777777" w:rsidR="00C56148" w:rsidRPr="002D310F" w:rsidRDefault="00C56148" w:rsidP="00C56148">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Pr="0048319E">
        <w:rPr>
          <w:rFonts w:asciiTheme="majorHAnsi" w:hAnsiTheme="majorHAnsi" w:cs="Calibri"/>
          <w:sz w:val="22"/>
          <w:szCs w:val="22"/>
        </w:rPr>
        <w:t>Povračilo morebitne škode bo naročnik uveljavljal po splošnih načelih odškodninske</w:t>
      </w:r>
      <w:r w:rsidRPr="002D310F">
        <w:rPr>
          <w:rFonts w:asciiTheme="majorHAnsi" w:hAnsiTheme="majorHAnsi" w:cs="Calibri"/>
          <w:sz w:val="22"/>
          <w:szCs w:val="22"/>
        </w:rPr>
        <w:t xml:space="preserve"> odgovornosti. Za poplačilo nastalih stroškov in škode, lahko naročnik koristi finančno zavarovanje za dobro in pravočasno izvedbo pogodbenih obveznosti.</w:t>
      </w:r>
    </w:p>
    <w:p w14:paraId="106C79DF" w14:textId="77777777" w:rsidR="00C56148" w:rsidRDefault="00C56148" w:rsidP="00CC11E0">
      <w:pPr>
        <w:spacing w:line="276" w:lineRule="auto"/>
        <w:jc w:val="both"/>
        <w:rPr>
          <w:rFonts w:asciiTheme="majorHAnsi" w:hAnsiTheme="majorHAnsi" w:cs="Calibri"/>
          <w:sz w:val="22"/>
          <w:szCs w:val="22"/>
        </w:rPr>
      </w:pPr>
    </w:p>
    <w:p w14:paraId="5C0CB555" w14:textId="77777777" w:rsidR="00DA3C2D" w:rsidRPr="00DA3C2D" w:rsidRDefault="00DA3C2D" w:rsidP="00DA3C2D">
      <w:pPr>
        <w:pStyle w:val="NASLOV40ptGRAY"/>
        <w:numPr>
          <w:ilvl w:val="0"/>
          <w:numId w:val="5"/>
        </w:numPr>
        <w:spacing w:after="0" w:line="276" w:lineRule="auto"/>
        <w:rPr>
          <w:rFonts w:asciiTheme="majorHAnsi" w:hAnsiTheme="majorHAnsi" w:cs="Calibri"/>
          <w:b/>
          <w:sz w:val="22"/>
          <w:szCs w:val="22"/>
        </w:rPr>
      </w:pPr>
      <w:r w:rsidRPr="00DA3C2D">
        <w:rPr>
          <w:rFonts w:asciiTheme="majorHAnsi" w:hAnsiTheme="majorHAnsi" w:cs="Calibri"/>
          <w:b/>
          <w:sz w:val="22"/>
          <w:szCs w:val="22"/>
        </w:rPr>
        <w:t xml:space="preserve">VIII. REŠEVANJE SPOROV, PREPREČEVANJE KORUPCIJE in SOCIALNA KLAVZULA </w:t>
      </w:r>
    </w:p>
    <w:p w14:paraId="1B97FBE0" w14:textId="77777777" w:rsidR="00DA3C2D" w:rsidRDefault="00DA3C2D" w:rsidP="00DA3C2D">
      <w:pPr>
        <w:spacing w:line="276" w:lineRule="auto"/>
        <w:jc w:val="both"/>
        <w:rPr>
          <w:rFonts w:asciiTheme="majorHAnsi" w:hAnsiTheme="majorHAnsi" w:cs="Calibri"/>
          <w:sz w:val="22"/>
          <w:szCs w:val="22"/>
        </w:rPr>
      </w:pPr>
    </w:p>
    <w:p w14:paraId="6E95717E" w14:textId="02E2DAE5" w:rsidR="00DA3C2D" w:rsidRPr="00DA3C2D" w:rsidRDefault="00DA3C2D" w:rsidP="00DA3C2D">
      <w:pPr>
        <w:numPr>
          <w:ilvl w:val="0"/>
          <w:numId w:val="1"/>
        </w:numPr>
        <w:spacing w:line="276" w:lineRule="auto"/>
        <w:jc w:val="center"/>
        <w:rPr>
          <w:rFonts w:asciiTheme="majorHAnsi" w:hAnsiTheme="majorHAnsi" w:cs="Calibri"/>
          <w:sz w:val="22"/>
          <w:szCs w:val="22"/>
        </w:rPr>
      </w:pPr>
      <w:r w:rsidRPr="00DA3C2D">
        <w:rPr>
          <w:rFonts w:asciiTheme="majorHAnsi" w:hAnsiTheme="majorHAnsi" w:cs="Calibri"/>
          <w:sz w:val="22"/>
          <w:szCs w:val="22"/>
        </w:rPr>
        <w:t>člen</w:t>
      </w:r>
    </w:p>
    <w:p w14:paraId="624B27AA" w14:textId="1D186FD4" w:rsidR="00906AFC" w:rsidRDefault="00906AFC" w:rsidP="00906AFC">
      <w:pPr>
        <w:spacing w:line="276" w:lineRule="auto"/>
        <w:jc w:val="center"/>
        <w:rPr>
          <w:rFonts w:asciiTheme="majorHAnsi" w:hAnsiTheme="majorHAnsi" w:cs="Calibri"/>
          <w:sz w:val="22"/>
          <w:szCs w:val="22"/>
        </w:rPr>
      </w:pPr>
      <w:r>
        <w:rPr>
          <w:rFonts w:asciiTheme="majorHAnsi" w:hAnsiTheme="majorHAnsi" w:cs="Calibri"/>
          <w:sz w:val="22"/>
          <w:szCs w:val="22"/>
        </w:rPr>
        <w:t>(Reševanje sporov)</w:t>
      </w:r>
    </w:p>
    <w:p w14:paraId="762FD306" w14:textId="5642F8AF"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 </w:t>
      </w:r>
    </w:p>
    <w:p w14:paraId="32AE7BAC" w14:textId="77777777" w:rsidR="00DA3C2D" w:rsidRPr="00CD4089" w:rsidRDefault="00DA3C2D" w:rsidP="00CC11E0">
      <w:pPr>
        <w:spacing w:line="276" w:lineRule="auto"/>
        <w:jc w:val="both"/>
        <w:rPr>
          <w:rFonts w:asciiTheme="majorHAnsi" w:hAnsiTheme="majorHAnsi" w:cs="Calibri"/>
          <w:sz w:val="22"/>
          <w:szCs w:val="22"/>
        </w:rPr>
      </w:pPr>
    </w:p>
    <w:p w14:paraId="2298921D" w14:textId="03C5D19C" w:rsidR="006B243C" w:rsidRPr="00ED304A" w:rsidRDefault="006B243C"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KONČNE DOLOČBE</w:t>
      </w:r>
    </w:p>
    <w:p w14:paraId="522A21B3" w14:textId="77777777" w:rsidR="006B243C" w:rsidRPr="00CD4089" w:rsidRDefault="006B243C" w:rsidP="00CC11E0">
      <w:pPr>
        <w:spacing w:line="276" w:lineRule="auto"/>
        <w:jc w:val="center"/>
        <w:rPr>
          <w:rFonts w:asciiTheme="majorHAnsi" w:hAnsiTheme="majorHAnsi" w:cs="Calibri"/>
          <w:sz w:val="22"/>
          <w:szCs w:val="22"/>
        </w:rPr>
      </w:pPr>
    </w:p>
    <w:p w14:paraId="355BAE96" w14:textId="77777777" w:rsidR="006B243C"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3C4E2461" w:rsidR="006B243C" w:rsidRPr="00CD4089" w:rsidRDefault="00A65B8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ED304A">
        <w:rPr>
          <w:rFonts w:asciiTheme="majorHAnsi" w:hAnsiTheme="majorHAnsi" w:cs="Calibri"/>
          <w:sz w:val="22"/>
          <w:szCs w:val="22"/>
        </w:rPr>
        <w:t>Veljavnost pogodbe</w:t>
      </w:r>
      <w:r w:rsidRPr="00CD4089">
        <w:rPr>
          <w:rFonts w:asciiTheme="majorHAnsi" w:hAnsiTheme="majorHAnsi" w:cs="Calibri"/>
          <w:sz w:val="22"/>
          <w:szCs w:val="22"/>
        </w:rPr>
        <w:t>)</w:t>
      </w:r>
    </w:p>
    <w:p w14:paraId="5330969A" w14:textId="77777777" w:rsidR="00ED304A" w:rsidRDefault="00ED304A" w:rsidP="00CC11E0">
      <w:pPr>
        <w:spacing w:line="276" w:lineRule="auto"/>
        <w:jc w:val="both"/>
        <w:rPr>
          <w:rFonts w:asciiTheme="majorHAnsi" w:hAnsiTheme="majorHAnsi" w:cs="Calibri"/>
          <w:sz w:val="22"/>
          <w:szCs w:val="22"/>
        </w:rPr>
      </w:pPr>
    </w:p>
    <w:p w14:paraId="62975961" w14:textId="77777777" w:rsidR="00ED304A" w:rsidRPr="00ED304A" w:rsidRDefault="00ED304A" w:rsidP="00CC11E0">
      <w:pPr>
        <w:spacing w:line="276" w:lineRule="auto"/>
        <w:jc w:val="both"/>
        <w:rPr>
          <w:rFonts w:asciiTheme="majorHAnsi" w:hAnsiTheme="majorHAnsi" w:cs="Calibri"/>
          <w:sz w:val="22"/>
          <w:szCs w:val="22"/>
        </w:rPr>
      </w:pPr>
      <w:r w:rsidRPr="00ED304A">
        <w:rPr>
          <w:rFonts w:asciiTheme="majorHAnsi" w:hAnsiTheme="majorHAnsi" w:cs="Calibri"/>
          <w:sz w:val="22"/>
          <w:szCs w:val="22"/>
        </w:rPr>
        <w:t>Pogodba je sklenjena z odložnim pogojem tako, da postane veljavna šele s predložitvijo naslednjih dokumentov:</w:t>
      </w:r>
    </w:p>
    <w:p w14:paraId="672725BB" w14:textId="0328B76D" w:rsidR="00ED304A" w:rsidRDefault="00ED304A" w:rsidP="00330CF7">
      <w:pPr>
        <w:pStyle w:val="Odstavekseznama"/>
        <w:numPr>
          <w:ilvl w:val="0"/>
          <w:numId w:val="8"/>
        </w:numPr>
        <w:spacing w:line="276" w:lineRule="auto"/>
        <w:jc w:val="both"/>
        <w:rPr>
          <w:rFonts w:asciiTheme="majorHAnsi" w:hAnsiTheme="majorHAnsi" w:cs="Calibri"/>
          <w:sz w:val="22"/>
          <w:szCs w:val="22"/>
        </w:rPr>
      </w:pPr>
      <w:r>
        <w:rPr>
          <w:rFonts w:asciiTheme="majorHAnsi" w:hAnsiTheme="majorHAnsi" w:cs="Calibri"/>
          <w:sz w:val="22"/>
          <w:szCs w:val="22"/>
        </w:rPr>
        <w:t>z</w:t>
      </w:r>
      <w:r w:rsidRPr="00ED304A">
        <w:rPr>
          <w:rFonts w:asciiTheme="majorHAnsi" w:hAnsiTheme="majorHAnsi" w:cs="Calibri"/>
          <w:sz w:val="22"/>
          <w:szCs w:val="22"/>
        </w:rPr>
        <w:t>avarovanja za dobro izvedbo pogodbenih obveznosti. Zavarovanje za dobro izvedbo pogodbenih obveznosti mora pokrivati vsa dela, ki so predmet te pogodbe, vključno z deli, ki jih opravljajo podizvajalci</w:t>
      </w:r>
      <w:r>
        <w:rPr>
          <w:rFonts w:asciiTheme="majorHAnsi" w:hAnsiTheme="majorHAnsi" w:cs="Calibri"/>
          <w:sz w:val="22"/>
          <w:szCs w:val="22"/>
        </w:rPr>
        <w:t>;</w:t>
      </w:r>
    </w:p>
    <w:p w14:paraId="64EBF856" w14:textId="00F652DB" w:rsidR="00ED304A" w:rsidRPr="0016792D" w:rsidRDefault="00ED304A" w:rsidP="00330CF7">
      <w:pPr>
        <w:pStyle w:val="Odstavekseznama"/>
        <w:numPr>
          <w:ilvl w:val="0"/>
          <w:numId w:val="8"/>
        </w:numPr>
        <w:spacing w:line="276" w:lineRule="auto"/>
        <w:jc w:val="both"/>
        <w:rPr>
          <w:rFonts w:asciiTheme="majorHAnsi" w:hAnsiTheme="majorHAnsi" w:cs="Calibri"/>
          <w:sz w:val="22"/>
          <w:szCs w:val="22"/>
        </w:rPr>
      </w:pPr>
      <w:r>
        <w:rPr>
          <w:rFonts w:asciiTheme="majorHAnsi" w:hAnsiTheme="majorHAnsi" w:cs="Calibri"/>
          <w:sz w:val="22"/>
          <w:szCs w:val="22"/>
        </w:rPr>
        <w:t>z</w:t>
      </w:r>
      <w:r w:rsidRPr="00ED304A">
        <w:rPr>
          <w:rFonts w:asciiTheme="majorHAnsi" w:hAnsiTheme="majorHAnsi" w:cs="Calibri"/>
          <w:sz w:val="22"/>
          <w:szCs w:val="22"/>
        </w:rPr>
        <w:t xml:space="preserve">avarovalne police za </w:t>
      </w:r>
      <w:r w:rsidRPr="0016792D">
        <w:rPr>
          <w:rFonts w:asciiTheme="majorHAnsi" w:hAnsiTheme="majorHAnsi" w:cs="Calibri"/>
          <w:sz w:val="22"/>
          <w:szCs w:val="22"/>
        </w:rPr>
        <w:t>zavarovanje izvajalčeve odgovornost</w:t>
      </w:r>
      <w:r w:rsidR="007D07A5" w:rsidRPr="0016792D">
        <w:rPr>
          <w:rFonts w:asciiTheme="majorHAnsi" w:hAnsiTheme="majorHAnsi" w:cs="Calibri"/>
          <w:sz w:val="22"/>
          <w:szCs w:val="22"/>
        </w:rPr>
        <w:t>i v višini najmanj 100.000 EUR.</w:t>
      </w:r>
    </w:p>
    <w:p w14:paraId="4B63E277" w14:textId="62B1E01B" w:rsidR="00906AFC" w:rsidRPr="0016792D" w:rsidRDefault="00906AFC" w:rsidP="00330CF7">
      <w:pPr>
        <w:pStyle w:val="Odstavekseznama"/>
        <w:numPr>
          <w:ilvl w:val="0"/>
          <w:numId w:val="8"/>
        </w:numPr>
        <w:spacing w:line="276" w:lineRule="auto"/>
        <w:jc w:val="both"/>
        <w:rPr>
          <w:rFonts w:asciiTheme="majorHAnsi" w:hAnsiTheme="majorHAnsi" w:cs="Calibri"/>
          <w:sz w:val="22"/>
          <w:szCs w:val="22"/>
        </w:rPr>
      </w:pPr>
      <w:r w:rsidRPr="0016792D">
        <w:rPr>
          <w:rFonts w:asciiTheme="majorHAnsi" w:hAnsiTheme="majorHAnsi" w:cs="Calibri"/>
          <w:sz w:val="22"/>
          <w:szCs w:val="22"/>
        </w:rPr>
        <w:t>zavarovalne police za zavarovanje gradbišča v višini najmanj 100.000,00 EUR.</w:t>
      </w:r>
    </w:p>
    <w:p w14:paraId="0D497E24" w14:textId="77777777" w:rsidR="00ED304A" w:rsidRPr="0016792D" w:rsidRDefault="00ED304A" w:rsidP="00CC11E0">
      <w:pPr>
        <w:spacing w:line="276" w:lineRule="auto"/>
        <w:jc w:val="both"/>
        <w:rPr>
          <w:rFonts w:asciiTheme="majorHAnsi" w:hAnsiTheme="majorHAnsi" w:cs="Calibri"/>
          <w:sz w:val="22"/>
          <w:szCs w:val="22"/>
        </w:rPr>
      </w:pPr>
    </w:p>
    <w:p w14:paraId="23045A53" w14:textId="2E88C41E" w:rsidR="00ED304A" w:rsidRDefault="00ED304A" w:rsidP="00CC11E0">
      <w:pPr>
        <w:spacing w:line="276" w:lineRule="auto"/>
        <w:jc w:val="both"/>
        <w:rPr>
          <w:rFonts w:asciiTheme="majorHAnsi" w:hAnsiTheme="majorHAnsi" w:cs="Calibri"/>
          <w:sz w:val="22"/>
          <w:szCs w:val="22"/>
        </w:rPr>
      </w:pPr>
      <w:r w:rsidRPr="0016792D">
        <w:rPr>
          <w:rFonts w:asciiTheme="majorHAnsi" w:hAnsiTheme="majorHAnsi" w:cs="Calibri"/>
          <w:sz w:val="22"/>
          <w:szCs w:val="22"/>
        </w:rPr>
        <w:t>Vse navedene dokumente mora izvajalec p</w:t>
      </w:r>
      <w:r w:rsidRPr="00ED304A">
        <w:rPr>
          <w:rFonts w:asciiTheme="majorHAnsi" w:hAnsiTheme="majorHAnsi" w:cs="Calibri"/>
          <w:sz w:val="22"/>
          <w:szCs w:val="22"/>
        </w:rPr>
        <w:t xml:space="preserve">redložiti </w:t>
      </w:r>
      <w:r>
        <w:rPr>
          <w:rFonts w:asciiTheme="majorHAnsi" w:hAnsiTheme="majorHAnsi" w:cs="Calibri"/>
          <w:sz w:val="22"/>
          <w:szCs w:val="22"/>
        </w:rPr>
        <w:t>n</w:t>
      </w:r>
      <w:r w:rsidRPr="00ED304A">
        <w:rPr>
          <w:rFonts w:asciiTheme="majorHAnsi" w:hAnsiTheme="majorHAnsi" w:cs="Calibri"/>
          <w:sz w:val="22"/>
          <w:szCs w:val="22"/>
        </w:rPr>
        <w:t xml:space="preserve">aročniku najkasneje </w:t>
      </w:r>
      <w:r>
        <w:rPr>
          <w:rFonts w:asciiTheme="majorHAnsi" w:hAnsiTheme="majorHAnsi" w:cs="Calibri"/>
          <w:sz w:val="22"/>
          <w:szCs w:val="22"/>
        </w:rPr>
        <w:t>do datuma začetka</w:t>
      </w:r>
      <w:r w:rsidRPr="00ED304A">
        <w:rPr>
          <w:rFonts w:asciiTheme="majorHAnsi" w:hAnsiTheme="majorHAnsi" w:cs="Calibri"/>
          <w:sz w:val="22"/>
          <w:szCs w:val="22"/>
        </w:rPr>
        <w:t>.</w:t>
      </w:r>
    </w:p>
    <w:p w14:paraId="563D79E2" w14:textId="77777777" w:rsidR="00ED304A" w:rsidRDefault="00ED304A" w:rsidP="00CC11E0">
      <w:pPr>
        <w:spacing w:line="276" w:lineRule="auto"/>
        <w:jc w:val="both"/>
        <w:rPr>
          <w:rFonts w:asciiTheme="majorHAnsi" w:hAnsiTheme="majorHAnsi" w:cs="Calibri"/>
          <w:sz w:val="22"/>
          <w:szCs w:val="22"/>
        </w:rPr>
      </w:pPr>
    </w:p>
    <w:p w14:paraId="46C7194E" w14:textId="77777777" w:rsidR="00ED304A" w:rsidRPr="00CD4089" w:rsidRDefault="00ED304A"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F22A0F9" w14:textId="673CB69A" w:rsidR="00ED304A" w:rsidRPr="00CD4089" w:rsidRDefault="00ED304A"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Odstop ali delni odstop od pogodbe</w:t>
      </w:r>
      <w:r w:rsidRPr="00CD4089">
        <w:rPr>
          <w:rFonts w:asciiTheme="majorHAnsi" w:hAnsiTheme="majorHAnsi" w:cs="Calibri"/>
          <w:sz w:val="22"/>
          <w:szCs w:val="22"/>
        </w:rPr>
        <w:t>)</w:t>
      </w:r>
    </w:p>
    <w:p w14:paraId="4E864FEA" w14:textId="77777777" w:rsidR="00ED304A" w:rsidRDefault="00ED304A" w:rsidP="00CC11E0">
      <w:pPr>
        <w:spacing w:line="276" w:lineRule="auto"/>
        <w:jc w:val="both"/>
        <w:rPr>
          <w:rFonts w:asciiTheme="majorHAnsi" w:hAnsiTheme="majorHAnsi" w:cs="Calibri"/>
          <w:sz w:val="22"/>
          <w:szCs w:val="22"/>
        </w:rPr>
      </w:pPr>
    </w:p>
    <w:p w14:paraId="29A7CE6E" w14:textId="3D02C3F3" w:rsidR="00ED304A" w:rsidRDefault="00ED304A" w:rsidP="00CC11E0">
      <w:pPr>
        <w:spacing w:line="276" w:lineRule="auto"/>
        <w:jc w:val="both"/>
        <w:rPr>
          <w:rFonts w:asciiTheme="majorHAnsi" w:hAnsiTheme="majorHAnsi" w:cs="Calibri"/>
          <w:sz w:val="22"/>
          <w:szCs w:val="22"/>
        </w:rPr>
      </w:pPr>
      <w:r w:rsidRPr="00ED304A">
        <w:rPr>
          <w:rFonts w:asciiTheme="majorHAnsi" w:hAnsiTheme="majorHAnsi" w:cs="Calibri"/>
          <w:sz w:val="22"/>
          <w:szCs w:val="22"/>
        </w:rPr>
        <w:t>Naročnik si pridržuje pravico, da odstopi od izvedbe posameznega odseka, zmanjša obseg del ali odstopi od pogodbe, iz razlogov</w:t>
      </w:r>
      <w:r>
        <w:rPr>
          <w:rFonts w:asciiTheme="majorHAnsi" w:hAnsiTheme="majorHAnsi" w:cs="Calibri"/>
          <w:sz w:val="22"/>
          <w:szCs w:val="22"/>
        </w:rPr>
        <w:t xml:space="preserve"> spremembe zakonskih predpisov ali</w:t>
      </w:r>
      <w:r w:rsidRPr="00ED304A">
        <w:rPr>
          <w:rFonts w:asciiTheme="majorHAnsi" w:hAnsiTheme="majorHAnsi" w:cs="Calibri"/>
          <w:sz w:val="22"/>
          <w:szCs w:val="22"/>
        </w:rPr>
        <w:t xml:space="preserve"> kadar sredstva za izvedbo pogodbenih obveznosti niso zagotovljena. Izvajalcu del iz tega naslova ne pripada odškodnina, upravičen je le do stroškov že izvedenih del.</w:t>
      </w:r>
    </w:p>
    <w:p w14:paraId="153A77D6" w14:textId="77777777" w:rsidR="00ED304A" w:rsidRDefault="00ED304A" w:rsidP="00CC11E0">
      <w:pPr>
        <w:spacing w:line="276" w:lineRule="auto"/>
        <w:jc w:val="both"/>
        <w:rPr>
          <w:rFonts w:asciiTheme="majorHAnsi" w:hAnsiTheme="majorHAnsi" w:cs="Calibri"/>
          <w:sz w:val="22"/>
          <w:szCs w:val="22"/>
        </w:rPr>
      </w:pPr>
    </w:p>
    <w:p w14:paraId="583A83A1" w14:textId="77777777" w:rsidR="006B243C"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CC11E0">
      <w:pPr>
        <w:spacing w:line="276" w:lineRule="auto"/>
        <w:jc w:val="both"/>
        <w:rPr>
          <w:rFonts w:asciiTheme="majorHAnsi" w:hAnsiTheme="majorHAnsi" w:cs="Calibri"/>
          <w:sz w:val="22"/>
          <w:szCs w:val="22"/>
        </w:rPr>
      </w:pPr>
    </w:p>
    <w:p w14:paraId="395A4EA7" w14:textId="1240B80C" w:rsidR="004B33EC" w:rsidRPr="00CD4089" w:rsidRDefault="004B33EC"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9D3725" w:rsidRPr="00CD4089">
        <w:rPr>
          <w:rFonts w:asciiTheme="majorHAnsi" w:hAnsiTheme="majorHAnsi" w:cs="Calibri"/>
          <w:sz w:val="22"/>
          <w:szCs w:val="22"/>
        </w:rPr>
        <w:t>, pod pogojem, da izvajalec v zahtevanem roku predloži zavarovanje dobre izvedbe</w:t>
      </w:r>
      <w:r w:rsidR="004A12B5" w:rsidRPr="00CD4089">
        <w:rPr>
          <w:rFonts w:asciiTheme="majorHAnsi" w:hAnsiTheme="majorHAnsi" w:cs="Calibri"/>
          <w:sz w:val="22"/>
          <w:szCs w:val="22"/>
        </w:rPr>
        <w:t xml:space="preserve">. </w:t>
      </w:r>
    </w:p>
    <w:p w14:paraId="57E17069" w14:textId="7EA253FE" w:rsidR="00391B6A" w:rsidRPr="00CD4089" w:rsidRDefault="00391B6A" w:rsidP="00CC11E0">
      <w:pPr>
        <w:spacing w:line="276" w:lineRule="auto"/>
        <w:jc w:val="both"/>
        <w:rPr>
          <w:rFonts w:asciiTheme="majorHAnsi" w:hAnsiTheme="majorHAnsi" w:cs="Calibri"/>
          <w:sz w:val="22"/>
          <w:szCs w:val="22"/>
        </w:rPr>
      </w:pPr>
    </w:p>
    <w:p w14:paraId="7D7AEF4E" w14:textId="77777777" w:rsidR="00391B6A" w:rsidRPr="00CD4089" w:rsidRDefault="00391B6A"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526D76E8" w14:textId="77777777" w:rsidR="009D6301" w:rsidRPr="00CD4089" w:rsidRDefault="009D6301" w:rsidP="00CC11E0">
      <w:pPr>
        <w:spacing w:line="276" w:lineRule="auto"/>
        <w:jc w:val="both"/>
        <w:rPr>
          <w:rFonts w:asciiTheme="majorHAnsi" w:hAnsiTheme="majorHAnsi" w:cs="Calibri"/>
          <w:sz w:val="22"/>
          <w:szCs w:val="22"/>
        </w:rPr>
      </w:pPr>
    </w:p>
    <w:p w14:paraId="1E40AE1E" w14:textId="056D5EA0" w:rsidR="004A12B5" w:rsidRPr="00CD4089" w:rsidRDefault="004A12B5" w:rsidP="00CC11E0">
      <w:pPr>
        <w:tabs>
          <w:tab w:val="left" w:pos="5670"/>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00541F1A">
        <w:rPr>
          <w:rFonts w:asciiTheme="majorHAnsi" w:hAnsiTheme="majorHAnsi" w:cs="Calibri"/>
          <w:sz w:val="22"/>
          <w:szCs w:val="22"/>
        </w:rPr>
        <w:tab/>
      </w:r>
      <w:r w:rsidR="00076E2B">
        <w:rPr>
          <w:rFonts w:asciiTheme="majorHAnsi" w:hAnsiTheme="majorHAnsi" w:cs="Calibri"/>
          <w:sz w:val="22"/>
          <w:szCs w:val="22"/>
        </w:rPr>
        <w:t xml:space="preserve">   </w:t>
      </w:r>
      <w:r w:rsidR="001B6378">
        <w:rPr>
          <w:rFonts w:asciiTheme="majorHAnsi" w:hAnsiTheme="majorHAnsi" w:cs="Calibri"/>
          <w:sz w:val="22"/>
          <w:szCs w:val="22"/>
        </w:rPr>
        <w:t>Piran</w:t>
      </w:r>
      <w:r w:rsidRPr="00CD4089">
        <w:rPr>
          <w:rFonts w:asciiTheme="majorHAnsi" w:hAnsiTheme="majorHAnsi" w:cs="Calibri"/>
          <w:sz w:val="22"/>
          <w:szCs w:val="22"/>
        </w:rPr>
        <w:t>, .....</w:t>
      </w:r>
    </w:p>
    <w:p w14:paraId="32646EF8" w14:textId="3695CF13" w:rsidR="004A12B5" w:rsidRPr="00CD4089" w:rsidRDefault="00076E2B" w:rsidP="00CC11E0">
      <w:pPr>
        <w:tabs>
          <w:tab w:val="left" w:pos="5670"/>
        </w:tabs>
        <w:spacing w:line="276" w:lineRule="auto"/>
        <w:jc w:val="both"/>
        <w:outlineLvl w:val="0"/>
        <w:rPr>
          <w:rFonts w:asciiTheme="majorHAnsi" w:hAnsiTheme="majorHAnsi" w:cs="Calibri"/>
          <w:sz w:val="22"/>
          <w:szCs w:val="22"/>
        </w:rPr>
      </w:pPr>
      <w:r>
        <w:rPr>
          <w:rFonts w:asciiTheme="majorHAnsi" w:hAnsiTheme="majorHAnsi" w:cs="Calibri"/>
          <w:sz w:val="22"/>
          <w:szCs w:val="22"/>
        </w:rPr>
        <w:t>Št.: .....</w:t>
      </w:r>
      <w:r>
        <w:rPr>
          <w:rFonts w:asciiTheme="majorHAnsi" w:hAnsiTheme="majorHAnsi" w:cs="Calibri"/>
          <w:sz w:val="22"/>
          <w:szCs w:val="22"/>
        </w:rPr>
        <w:tab/>
        <w:t xml:space="preserve">   Št.: </w:t>
      </w:r>
      <w:r w:rsidR="00D84F43">
        <w:rPr>
          <w:rFonts w:asciiTheme="majorHAnsi" w:hAnsiTheme="majorHAnsi" w:cs="Calibri"/>
          <w:sz w:val="22"/>
          <w:szCs w:val="22"/>
        </w:rPr>
        <w:t>……..</w:t>
      </w:r>
    </w:p>
    <w:p w14:paraId="6D09D751" w14:textId="77777777" w:rsidR="00D67E3E" w:rsidRPr="00CD4089" w:rsidRDefault="00D67E3E" w:rsidP="00CC11E0">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CD4089" w14:paraId="1AE5FB36" w14:textId="77777777" w:rsidTr="00D84F43">
        <w:tc>
          <w:tcPr>
            <w:tcW w:w="3369" w:type="dxa"/>
          </w:tcPr>
          <w:p w14:paraId="2D962D8C" w14:textId="77777777" w:rsidR="006B243C" w:rsidRPr="00CD4089" w:rsidRDefault="006B243C" w:rsidP="00CC11E0">
            <w:pPr>
              <w:spacing w:line="276" w:lineRule="auto"/>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CC11E0">
            <w:pPr>
              <w:spacing w:line="276" w:lineRule="auto"/>
              <w:rPr>
                <w:rFonts w:asciiTheme="majorHAnsi" w:hAnsiTheme="majorHAnsi" w:cs="Calibri"/>
                <w:sz w:val="22"/>
                <w:szCs w:val="22"/>
              </w:rPr>
            </w:pPr>
          </w:p>
          <w:p w14:paraId="2D2AC878" w14:textId="77777777" w:rsidR="006B243C" w:rsidRDefault="005C55D0" w:rsidP="00CC11E0">
            <w:pPr>
              <w:spacing w:line="276" w:lineRule="auto"/>
              <w:rPr>
                <w:rFonts w:asciiTheme="majorHAnsi" w:hAnsiTheme="majorHAnsi" w:cs="Calibri"/>
                <w:sz w:val="22"/>
                <w:szCs w:val="22"/>
              </w:rPr>
            </w:pPr>
            <w:r>
              <w:rPr>
                <w:rFonts w:asciiTheme="majorHAnsi" w:hAnsiTheme="majorHAnsi" w:cs="Calibri"/>
                <w:sz w:val="22"/>
                <w:szCs w:val="22"/>
              </w:rPr>
              <w:t>…</w:t>
            </w:r>
          </w:p>
          <w:p w14:paraId="41FA408A" w14:textId="400B932D" w:rsidR="005C55D0" w:rsidRPr="00CD4089" w:rsidRDefault="005C55D0" w:rsidP="00CC11E0">
            <w:pPr>
              <w:spacing w:line="276" w:lineRule="auto"/>
              <w:rPr>
                <w:rFonts w:asciiTheme="majorHAnsi" w:hAnsiTheme="majorHAnsi" w:cs="Calibri"/>
                <w:sz w:val="22"/>
                <w:szCs w:val="22"/>
              </w:rPr>
            </w:pPr>
            <w:r>
              <w:rPr>
                <w:rFonts w:asciiTheme="majorHAnsi" w:hAnsiTheme="majorHAnsi" w:cs="Calibri"/>
                <w:sz w:val="22"/>
                <w:szCs w:val="22"/>
              </w:rPr>
              <w:t>…</w:t>
            </w:r>
          </w:p>
        </w:tc>
        <w:tc>
          <w:tcPr>
            <w:tcW w:w="1559" w:type="dxa"/>
          </w:tcPr>
          <w:p w14:paraId="388AB611" w14:textId="77777777" w:rsidR="006B243C" w:rsidRPr="00CD4089" w:rsidRDefault="006B243C" w:rsidP="00CC11E0">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C11E0">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61CF47B9" w:rsidR="00FD7A69" w:rsidRDefault="00DC6D5E" w:rsidP="00CC11E0">
            <w:pPr>
              <w:spacing w:line="276" w:lineRule="auto"/>
              <w:rPr>
                <w:rFonts w:asciiTheme="majorHAnsi" w:hAnsiTheme="majorHAnsi" w:cs="Calibri"/>
                <w:b/>
                <w:bCs/>
                <w:sz w:val="22"/>
                <w:szCs w:val="22"/>
              </w:rPr>
            </w:pPr>
            <w:r w:rsidRPr="00CD4089">
              <w:rPr>
                <w:rFonts w:asciiTheme="majorHAnsi" w:hAnsiTheme="majorHAnsi" w:cs="Calibri"/>
                <w:sz w:val="22"/>
                <w:szCs w:val="22"/>
              </w:rPr>
              <w:t xml:space="preserve">                 </w:t>
            </w:r>
          </w:p>
          <w:p w14:paraId="106E5913" w14:textId="56773943" w:rsidR="00EB47FD" w:rsidRPr="00CD4089" w:rsidRDefault="00262B33" w:rsidP="00CC11E0">
            <w:pPr>
              <w:spacing w:line="276" w:lineRule="auto"/>
              <w:rPr>
                <w:rFonts w:asciiTheme="majorHAnsi" w:hAnsiTheme="majorHAnsi" w:cs="Calibri"/>
                <w:sz w:val="22"/>
                <w:szCs w:val="22"/>
              </w:rPr>
            </w:pPr>
            <w:r>
              <w:rPr>
                <w:rFonts w:asciiTheme="majorHAnsi" w:hAnsiTheme="majorHAnsi" w:cs="Calibri"/>
                <w:sz w:val="22"/>
                <w:szCs w:val="22"/>
              </w:rPr>
              <w:t xml:space="preserve">                 </w:t>
            </w:r>
            <w:r w:rsidR="005C55D0">
              <w:rPr>
                <w:rFonts w:asciiTheme="majorHAnsi" w:hAnsiTheme="majorHAnsi" w:cs="Calibri"/>
                <w:sz w:val="22"/>
                <w:szCs w:val="22"/>
              </w:rPr>
              <w:t>Občina Piran</w:t>
            </w:r>
          </w:p>
          <w:p w14:paraId="5BD87AA5" w14:textId="02109044" w:rsidR="006B243C" w:rsidRPr="005C55D0" w:rsidRDefault="004B33EC" w:rsidP="005C55D0">
            <w:pPr>
              <w:spacing w:line="276" w:lineRule="auto"/>
              <w:rPr>
                <w:rFonts w:asciiTheme="majorHAnsi" w:hAnsiTheme="majorHAnsi" w:cs="Calibri"/>
                <w:bCs/>
                <w:sz w:val="22"/>
                <w:szCs w:val="22"/>
              </w:rPr>
            </w:pPr>
            <w:r w:rsidRPr="00CD4089">
              <w:rPr>
                <w:rFonts w:asciiTheme="majorHAnsi" w:hAnsiTheme="majorHAnsi" w:cs="Calibri"/>
                <w:sz w:val="22"/>
                <w:szCs w:val="22"/>
              </w:rPr>
              <w:t xml:space="preserve">                 </w:t>
            </w:r>
            <w:r w:rsidR="005C55D0" w:rsidRPr="005C55D0">
              <w:rPr>
                <w:rFonts w:asciiTheme="majorHAnsi" w:hAnsiTheme="majorHAnsi" w:cs="Calibri"/>
                <w:bCs/>
                <w:sz w:val="22"/>
                <w:szCs w:val="22"/>
              </w:rPr>
              <w:t>Andrej Korenika, župan</w:t>
            </w:r>
          </w:p>
        </w:tc>
      </w:tr>
    </w:tbl>
    <w:p w14:paraId="6E6EBC6B" w14:textId="293F53F4" w:rsidR="007E5F46" w:rsidRDefault="007E5F46" w:rsidP="00CC11E0">
      <w:pPr>
        <w:spacing w:line="276" w:lineRule="auto"/>
        <w:rPr>
          <w:rFonts w:ascii="Century Gothic" w:hAnsi="Century Gothic" w:cs="Calibri"/>
          <w:sz w:val="22"/>
          <w:szCs w:val="22"/>
        </w:rPr>
      </w:pPr>
      <w:r>
        <w:rPr>
          <w:rFonts w:ascii="Century Gothic" w:hAnsi="Century Gothic" w:cs="Calibri"/>
          <w:sz w:val="22"/>
          <w:szCs w:val="22"/>
        </w:rPr>
        <w:br w:type="page"/>
      </w:r>
    </w:p>
    <w:p w14:paraId="7D846D83" w14:textId="28E58770" w:rsidR="007E5F46" w:rsidRPr="001C6C13" w:rsidRDefault="007E5F46" w:rsidP="001C6C13">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lastRenderedPageBreak/>
        <w:t xml:space="preserve">SPLOŠNI POGOJI – IZJAVA </w:t>
      </w:r>
    </w:p>
    <w:p w14:paraId="21970AF6" w14:textId="77777777" w:rsidR="007E5F46" w:rsidRDefault="007E5F46" w:rsidP="00CC11E0">
      <w:pPr>
        <w:spacing w:line="276" w:lineRule="auto"/>
        <w:rPr>
          <w:rFonts w:asciiTheme="majorHAnsi" w:hAnsiTheme="majorHAnsi" w:cs="Calibri"/>
          <w:sz w:val="22"/>
          <w:szCs w:val="22"/>
        </w:rPr>
      </w:pPr>
    </w:p>
    <w:p w14:paraId="23D59B8B"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3D20917B" w14:textId="77777777" w:rsidR="00DA3C2D" w:rsidRPr="00DA3C2D" w:rsidRDefault="00DA3C2D" w:rsidP="00DA3C2D">
      <w:pPr>
        <w:spacing w:line="276" w:lineRule="auto"/>
        <w:jc w:val="both"/>
        <w:rPr>
          <w:rFonts w:asciiTheme="majorHAnsi" w:hAnsiTheme="majorHAnsi" w:cs="Calibri"/>
          <w:sz w:val="22"/>
          <w:szCs w:val="22"/>
        </w:rPr>
      </w:pPr>
    </w:p>
    <w:p w14:paraId="54BCDC84" w14:textId="77777777" w:rsidR="00DA3C2D" w:rsidRPr="00DA3C2D" w:rsidRDefault="00DA3C2D" w:rsidP="00DA3C2D">
      <w:pPr>
        <w:spacing w:line="276" w:lineRule="auto"/>
        <w:jc w:val="both"/>
        <w:rPr>
          <w:rFonts w:asciiTheme="majorHAnsi" w:hAnsiTheme="majorHAnsi" w:cs="Calibri"/>
          <w:sz w:val="22"/>
          <w:szCs w:val="22"/>
        </w:rPr>
      </w:pPr>
      <w:proofErr w:type="spellStart"/>
      <w:r w:rsidRPr="00DA3C2D">
        <w:rPr>
          <w:rFonts w:asciiTheme="majorHAnsi" w:hAnsiTheme="majorHAnsi" w:cs="Calibri"/>
          <w:sz w:val="22"/>
          <w:szCs w:val="22"/>
        </w:rPr>
        <w:t>Fédération</w:t>
      </w:r>
      <w:proofErr w:type="spellEnd"/>
      <w:r w:rsidRPr="00DA3C2D">
        <w:rPr>
          <w:rFonts w:asciiTheme="majorHAnsi" w:hAnsiTheme="majorHAnsi" w:cs="Calibri"/>
          <w:sz w:val="22"/>
          <w:szCs w:val="22"/>
        </w:rPr>
        <w:t xml:space="preserve"> </w:t>
      </w:r>
      <w:proofErr w:type="spellStart"/>
      <w:r w:rsidRPr="00DA3C2D">
        <w:rPr>
          <w:rFonts w:asciiTheme="majorHAnsi" w:hAnsiTheme="majorHAnsi" w:cs="Calibri"/>
          <w:sz w:val="22"/>
          <w:szCs w:val="22"/>
        </w:rPr>
        <w:t>Internationale</w:t>
      </w:r>
      <w:proofErr w:type="spellEnd"/>
      <w:r w:rsidRPr="00DA3C2D">
        <w:rPr>
          <w:rFonts w:asciiTheme="majorHAnsi" w:hAnsiTheme="majorHAnsi" w:cs="Calibri"/>
          <w:sz w:val="22"/>
          <w:szCs w:val="22"/>
        </w:rPr>
        <w:t xml:space="preserve"> Des </w:t>
      </w:r>
      <w:proofErr w:type="spellStart"/>
      <w:r w:rsidRPr="00DA3C2D">
        <w:rPr>
          <w:rFonts w:asciiTheme="majorHAnsi" w:hAnsiTheme="majorHAnsi" w:cs="Calibri"/>
          <w:sz w:val="22"/>
          <w:szCs w:val="22"/>
        </w:rPr>
        <w:t>Ingénieurs</w:t>
      </w:r>
      <w:proofErr w:type="spellEnd"/>
      <w:r w:rsidRPr="00DA3C2D">
        <w:rPr>
          <w:rFonts w:asciiTheme="majorHAnsi" w:hAnsiTheme="majorHAnsi" w:cs="Calibri"/>
          <w:sz w:val="22"/>
          <w:szCs w:val="22"/>
        </w:rPr>
        <w:t xml:space="preserve"> </w:t>
      </w:r>
      <w:proofErr w:type="spellStart"/>
      <w:r w:rsidRPr="00DA3C2D">
        <w:rPr>
          <w:rFonts w:asciiTheme="majorHAnsi" w:hAnsiTheme="majorHAnsi" w:cs="Calibri"/>
          <w:sz w:val="22"/>
          <w:szCs w:val="22"/>
        </w:rPr>
        <w:t>Conseils</w:t>
      </w:r>
      <w:proofErr w:type="spellEnd"/>
      <w:r w:rsidRPr="00DA3C2D">
        <w:rPr>
          <w:rFonts w:asciiTheme="majorHAnsi" w:hAnsiTheme="majorHAnsi" w:cs="Calibri"/>
          <w:sz w:val="22"/>
          <w:szCs w:val="22"/>
        </w:rPr>
        <w:t xml:space="preserve"> (FIDIC) </w:t>
      </w:r>
    </w:p>
    <w:p w14:paraId="6C64968E"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 </w:t>
      </w:r>
      <w:proofErr w:type="spellStart"/>
      <w:r w:rsidRPr="00DA3C2D">
        <w:rPr>
          <w:rFonts w:asciiTheme="majorHAnsi" w:hAnsiTheme="majorHAnsi" w:cs="Calibri"/>
          <w:sz w:val="22"/>
          <w:szCs w:val="22"/>
        </w:rPr>
        <w:t>Box</w:t>
      </w:r>
      <w:proofErr w:type="spellEnd"/>
      <w:r w:rsidRPr="00DA3C2D">
        <w:rPr>
          <w:rFonts w:asciiTheme="majorHAnsi" w:hAnsiTheme="majorHAnsi" w:cs="Calibri"/>
          <w:sz w:val="22"/>
          <w:szCs w:val="22"/>
        </w:rPr>
        <w:t xml:space="preserve"> 86 </w:t>
      </w:r>
    </w:p>
    <w:p w14:paraId="69F0C749"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CH- 1000 </w:t>
      </w:r>
      <w:proofErr w:type="spellStart"/>
      <w:r w:rsidRPr="00DA3C2D">
        <w:rPr>
          <w:rFonts w:asciiTheme="majorHAnsi" w:hAnsiTheme="majorHAnsi" w:cs="Calibri"/>
          <w:sz w:val="22"/>
          <w:szCs w:val="22"/>
        </w:rPr>
        <w:t>Lausanne</w:t>
      </w:r>
      <w:proofErr w:type="spellEnd"/>
      <w:r w:rsidRPr="00DA3C2D">
        <w:rPr>
          <w:rFonts w:asciiTheme="majorHAnsi" w:hAnsiTheme="majorHAnsi" w:cs="Calibri"/>
          <w:sz w:val="22"/>
          <w:szCs w:val="22"/>
        </w:rPr>
        <w:t xml:space="preserve"> 12 </w:t>
      </w:r>
    </w:p>
    <w:p w14:paraId="551A258B"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Švica </w:t>
      </w:r>
    </w:p>
    <w:p w14:paraId="671F2028"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Tel: + 41 21 654 44 11 </w:t>
      </w:r>
    </w:p>
    <w:p w14:paraId="3021967E" w14:textId="77777777" w:rsidR="00DA3C2D" w:rsidRPr="00DA3C2D" w:rsidRDefault="00DA3C2D" w:rsidP="00DA3C2D">
      <w:pPr>
        <w:spacing w:line="276" w:lineRule="auto"/>
        <w:jc w:val="both"/>
        <w:rPr>
          <w:rFonts w:asciiTheme="majorHAnsi" w:hAnsiTheme="majorHAnsi" w:cs="Calibri"/>
          <w:sz w:val="22"/>
          <w:szCs w:val="22"/>
        </w:rPr>
      </w:pPr>
      <w:proofErr w:type="spellStart"/>
      <w:r w:rsidRPr="00DA3C2D">
        <w:rPr>
          <w:rFonts w:asciiTheme="majorHAnsi" w:hAnsiTheme="majorHAnsi" w:cs="Calibri"/>
          <w:sz w:val="22"/>
          <w:szCs w:val="22"/>
        </w:rPr>
        <w:t>Fax</w:t>
      </w:r>
      <w:proofErr w:type="spellEnd"/>
      <w:r w:rsidRPr="00DA3C2D">
        <w:rPr>
          <w:rFonts w:asciiTheme="majorHAnsi" w:hAnsiTheme="majorHAnsi" w:cs="Calibri"/>
          <w:sz w:val="22"/>
          <w:szCs w:val="22"/>
        </w:rPr>
        <w:t xml:space="preserve">: + 41 21 653 54 32 </w:t>
      </w:r>
    </w:p>
    <w:p w14:paraId="1397323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e-pošta: fidic@pobox.com </w:t>
      </w:r>
    </w:p>
    <w:p w14:paraId="2A6D7A8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http://www.fidic.org </w:t>
      </w:r>
    </w:p>
    <w:p w14:paraId="518815F7" w14:textId="77777777" w:rsidR="00DA3C2D" w:rsidRDefault="00DA3C2D" w:rsidP="00DA3C2D">
      <w:pPr>
        <w:spacing w:line="276" w:lineRule="auto"/>
        <w:jc w:val="both"/>
        <w:rPr>
          <w:rFonts w:asciiTheme="majorHAnsi" w:hAnsiTheme="majorHAnsi" w:cs="Calibri"/>
          <w:sz w:val="22"/>
          <w:szCs w:val="22"/>
        </w:rPr>
      </w:pPr>
    </w:p>
    <w:p w14:paraId="4501BEF8" w14:textId="2579ED0F"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Slovenski prevod FIDIC pogodb izdaja: </w:t>
      </w:r>
    </w:p>
    <w:p w14:paraId="6F07FF97"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Gospodarska zbornica Slovenije </w:t>
      </w:r>
    </w:p>
    <w:p w14:paraId="20E53958"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Dimičeva 13 </w:t>
      </w:r>
    </w:p>
    <w:p w14:paraId="14D5B79E"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1504 Ljubljana </w:t>
      </w:r>
    </w:p>
    <w:p w14:paraId="0A22504F" w14:textId="77777777" w:rsidR="00DA3C2D" w:rsidRDefault="00DA3C2D" w:rsidP="00DA3C2D">
      <w:pPr>
        <w:spacing w:line="276" w:lineRule="auto"/>
        <w:jc w:val="both"/>
        <w:rPr>
          <w:rFonts w:asciiTheme="majorHAnsi" w:hAnsiTheme="majorHAnsi" w:cs="Calibri"/>
          <w:sz w:val="22"/>
          <w:szCs w:val="22"/>
        </w:rPr>
      </w:pPr>
    </w:p>
    <w:p w14:paraId="65F1E949" w14:textId="6CBF8370"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0C8F7AE7" w14:textId="77777777" w:rsidR="00DA3C2D" w:rsidRPr="00DA3C2D" w:rsidRDefault="00DA3C2D" w:rsidP="00DA3C2D">
      <w:pPr>
        <w:spacing w:line="276" w:lineRule="auto"/>
        <w:jc w:val="both"/>
        <w:rPr>
          <w:rFonts w:asciiTheme="majorHAnsi" w:hAnsiTheme="majorHAnsi" w:cs="Calibri"/>
          <w:sz w:val="22"/>
          <w:szCs w:val="22"/>
        </w:rPr>
      </w:pPr>
    </w:p>
    <w:p w14:paraId="11860181" w14:textId="77777777" w:rsidR="00DA3C2D" w:rsidRDefault="00DA3C2D" w:rsidP="00DA3C2D">
      <w:pPr>
        <w:spacing w:line="276" w:lineRule="auto"/>
        <w:jc w:val="both"/>
        <w:rPr>
          <w:rFonts w:asciiTheme="majorHAnsi" w:hAnsiTheme="majorHAnsi" w:cs="Calibri"/>
          <w:sz w:val="22"/>
          <w:szCs w:val="22"/>
        </w:rPr>
      </w:pPr>
    </w:p>
    <w:p w14:paraId="776A9A2D" w14:textId="616F9A79"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Kraj in datum: _____________________</w:t>
      </w:r>
    </w:p>
    <w:p w14:paraId="2A16A74B" w14:textId="77777777" w:rsidR="00DA3C2D" w:rsidRDefault="00DA3C2D" w:rsidP="00DA3C2D">
      <w:pPr>
        <w:spacing w:line="276" w:lineRule="auto"/>
        <w:jc w:val="both"/>
        <w:rPr>
          <w:rFonts w:asciiTheme="majorHAnsi" w:hAnsiTheme="majorHAnsi" w:cs="Calibri"/>
          <w:sz w:val="22"/>
          <w:szCs w:val="22"/>
        </w:rPr>
      </w:pPr>
    </w:p>
    <w:p w14:paraId="6015C84A" w14:textId="77777777" w:rsidR="00DA3C2D" w:rsidRDefault="00DA3C2D" w:rsidP="00DA3C2D">
      <w:pPr>
        <w:spacing w:line="276" w:lineRule="auto"/>
        <w:jc w:val="both"/>
        <w:rPr>
          <w:rFonts w:asciiTheme="majorHAnsi" w:hAnsiTheme="majorHAnsi" w:cs="Calibri"/>
          <w:sz w:val="22"/>
          <w:szCs w:val="22"/>
        </w:rPr>
      </w:pPr>
    </w:p>
    <w:p w14:paraId="406A69CA" w14:textId="77777777" w:rsidR="00DA3C2D" w:rsidRDefault="00DA3C2D" w:rsidP="00DA3C2D">
      <w:pPr>
        <w:spacing w:line="276" w:lineRule="auto"/>
        <w:jc w:val="both"/>
        <w:rPr>
          <w:rFonts w:asciiTheme="majorHAnsi" w:hAnsiTheme="majorHAnsi" w:cs="Calibri"/>
          <w:sz w:val="22"/>
          <w:szCs w:val="22"/>
        </w:rPr>
      </w:pPr>
    </w:p>
    <w:p w14:paraId="4FA99B45" w14:textId="3EB1A742"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Ime in priimek pooblaščene osebe ter žig in podpis: </w:t>
      </w:r>
    </w:p>
    <w:p w14:paraId="38B687B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________________________________________</w:t>
      </w:r>
    </w:p>
    <w:p w14:paraId="4D80AB81" w14:textId="77777777" w:rsidR="00DA3C2D" w:rsidRPr="00DA3C2D" w:rsidRDefault="00DA3C2D" w:rsidP="00DA3C2D">
      <w:pPr>
        <w:spacing w:line="276" w:lineRule="auto"/>
        <w:jc w:val="both"/>
        <w:rPr>
          <w:rFonts w:asciiTheme="majorHAnsi" w:hAnsiTheme="majorHAnsi" w:cs="Calibri"/>
          <w:sz w:val="22"/>
          <w:szCs w:val="22"/>
        </w:rPr>
      </w:pPr>
    </w:p>
    <w:p w14:paraId="334D3813" w14:textId="5C4046A8" w:rsidR="007E5F46"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________________________________________</w:t>
      </w:r>
    </w:p>
    <w:p w14:paraId="55C93220" w14:textId="79B1F32A" w:rsidR="007E5F46" w:rsidRDefault="007E5F46" w:rsidP="00CC11E0">
      <w:pPr>
        <w:spacing w:line="276" w:lineRule="auto"/>
        <w:rPr>
          <w:rFonts w:asciiTheme="majorHAnsi" w:hAnsiTheme="majorHAnsi" w:cs="Calibri"/>
          <w:sz w:val="22"/>
          <w:szCs w:val="22"/>
        </w:rPr>
      </w:pPr>
      <w:r>
        <w:rPr>
          <w:rFonts w:asciiTheme="majorHAnsi" w:hAnsiTheme="majorHAnsi" w:cs="Calibri"/>
          <w:sz w:val="22"/>
          <w:szCs w:val="22"/>
        </w:rPr>
        <w:br w:type="page"/>
      </w:r>
    </w:p>
    <w:p w14:paraId="3ACA8114" w14:textId="45173A0C" w:rsidR="007E5F46" w:rsidRPr="001C6C13" w:rsidRDefault="007E5F46" w:rsidP="001C6C13">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lastRenderedPageBreak/>
        <w:t>POSEBNI POGOJI</w:t>
      </w:r>
    </w:p>
    <w:p w14:paraId="47B48737" w14:textId="77777777" w:rsidR="007E5F46" w:rsidRDefault="007E5F46" w:rsidP="00CC11E0">
      <w:pPr>
        <w:spacing w:line="276" w:lineRule="auto"/>
        <w:jc w:val="both"/>
        <w:rPr>
          <w:rFonts w:asciiTheme="majorHAnsi" w:hAnsiTheme="majorHAnsi" w:cs="Calibri"/>
          <w:b/>
          <w:bCs/>
          <w:sz w:val="22"/>
          <w:szCs w:val="22"/>
        </w:rPr>
      </w:pPr>
    </w:p>
    <w:p w14:paraId="61BC978B" w14:textId="51BA6757" w:rsidR="007E5F46" w:rsidRDefault="007E5F46" w:rsidP="00CC11E0">
      <w:pPr>
        <w:spacing w:line="276" w:lineRule="auto"/>
        <w:jc w:val="both"/>
        <w:rPr>
          <w:rFonts w:asciiTheme="majorHAnsi" w:hAnsiTheme="majorHAnsi" w:cs="Calibri"/>
          <w:b/>
          <w:bCs/>
          <w:sz w:val="22"/>
          <w:szCs w:val="22"/>
        </w:rPr>
      </w:pPr>
      <w:r>
        <w:rPr>
          <w:rFonts w:asciiTheme="majorHAnsi" w:hAnsiTheme="majorHAnsi" w:cs="Calibri"/>
          <w:b/>
          <w:bCs/>
          <w:sz w:val="22"/>
          <w:szCs w:val="22"/>
        </w:rPr>
        <w:t>SPLOŠNO</w:t>
      </w:r>
    </w:p>
    <w:p w14:paraId="6ED0CF3F" w14:textId="77777777" w:rsidR="007E5F46" w:rsidRPr="007E5F46" w:rsidRDefault="007E5F46" w:rsidP="00CC11E0">
      <w:pPr>
        <w:spacing w:line="276" w:lineRule="auto"/>
        <w:jc w:val="both"/>
        <w:rPr>
          <w:rFonts w:asciiTheme="majorHAnsi" w:hAnsiTheme="majorHAnsi" w:cs="Calibri"/>
          <w:sz w:val="22"/>
          <w:szCs w:val="22"/>
        </w:rPr>
      </w:pPr>
    </w:p>
    <w:p w14:paraId="6CAAE185"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Posebni pogodbeni pogoji dopolnjujejo in dodajajo posebne pogodbene klavzule splošnim pogodbenim pogojem, ki so predstavljeni v razpisni dokumentaciji. </w:t>
      </w:r>
    </w:p>
    <w:p w14:paraId="4EC5933E" w14:textId="77777777" w:rsidR="00DA3C2D" w:rsidRPr="00DA3C2D" w:rsidRDefault="00DA3C2D" w:rsidP="00DA3C2D">
      <w:pPr>
        <w:spacing w:line="276" w:lineRule="auto"/>
        <w:jc w:val="both"/>
        <w:rPr>
          <w:rFonts w:asciiTheme="majorHAnsi" w:hAnsiTheme="majorHAnsi" w:cs="Calibri"/>
          <w:sz w:val="22"/>
          <w:szCs w:val="22"/>
        </w:rPr>
      </w:pPr>
    </w:p>
    <w:p w14:paraId="729A8A53"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203EF3C9" w14:textId="77777777" w:rsidR="00DA3C2D" w:rsidRPr="00DA3C2D" w:rsidRDefault="00DA3C2D" w:rsidP="00DA3C2D">
      <w:pPr>
        <w:spacing w:line="276" w:lineRule="auto"/>
        <w:jc w:val="both"/>
        <w:rPr>
          <w:rFonts w:asciiTheme="majorHAnsi" w:hAnsiTheme="majorHAnsi" w:cs="Calibri"/>
          <w:sz w:val="22"/>
          <w:szCs w:val="22"/>
        </w:rPr>
      </w:pPr>
    </w:p>
    <w:p w14:paraId="4E556D2A" w14:textId="2DB97848" w:rsidR="007E5F46"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Določila iz členov, ki niso spremenjeni z določili posebnih pogodbenih pogojev, veljajo v obliki v kakršni so podana v splošnih pogodbenih pogojih.</w:t>
      </w:r>
    </w:p>
    <w:p w14:paraId="66251184" w14:textId="77777777" w:rsidR="00CC11E0" w:rsidRDefault="00CC11E0" w:rsidP="00CC11E0">
      <w:pPr>
        <w:spacing w:line="276" w:lineRule="auto"/>
        <w:jc w:val="both"/>
        <w:rPr>
          <w:rFonts w:asciiTheme="majorHAnsi" w:hAnsiTheme="majorHAnsi" w:cs="Calibri"/>
          <w:sz w:val="22"/>
          <w:szCs w:val="22"/>
        </w:rPr>
      </w:pPr>
    </w:p>
    <w:p w14:paraId="0EFD4320" w14:textId="77777777" w:rsidR="00CC11E0" w:rsidRDefault="00CC11E0" w:rsidP="00CC11E0">
      <w:pPr>
        <w:spacing w:line="276" w:lineRule="auto"/>
        <w:jc w:val="both"/>
        <w:rPr>
          <w:rFonts w:asciiTheme="majorHAnsi" w:hAnsiTheme="majorHAnsi" w:cs="Calibri"/>
          <w:sz w:val="22"/>
          <w:szCs w:val="22"/>
        </w:rPr>
      </w:pPr>
    </w:p>
    <w:p w14:paraId="4831571D" w14:textId="27E7CFEC" w:rsidR="00CC11E0" w:rsidRDefault="00CC11E0" w:rsidP="00CC11E0">
      <w:pPr>
        <w:spacing w:line="276" w:lineRule="auto"/>
        <w:rPr>
          <w:rFonts w:asciiTheme="majorHAnsi" w:hAnsiTheme="majorHAnsi" w:cs="Calibri"/>
          <w:sz w:val="22"/>
          <w:szCs w:val="22"/>
        </w:rPr>
      </w:pPr>
      <w:r>
        <w:rPr>
          <w:rFonts w:asciiTheme="majorHAnsi" w:hAnsiTheme="majorHAnsi" w:cs="Calibri"/>
          <w:sz w:val="22"/>
          <w:szCs w:val="22"/>
        </w:rPr>
        <w:br w:type="page"/>
      </w:r>
    </w:p>
    <w:p w14:paraId="3BF2D288" w14:textId="77777777" w:rsidR="00CC11E0" w:rsidRPr="00B50D9C" w:rsidRDefault="00CC11E0" w:rsidP="00330CF7">
      <w:pPr>
        <w:pStyle w:val="Naslov1"/>
        <w:numPr>
          <w:ilvl w:val="0"/>
          <w:numId w:val="26"/>
        </w:numPr>
        <w:tabs>
          <w:tab w:val="left" w:pos="1101"/>
        </w:tabs>
        <w:spacing w:line="276" w:lineRule="auto"/>
        <w:ind w:left="360" w:hanging="360"/>
        <w:rPr>
          <w:rFonts w:asciiTheme="majorHAnsi" w:hAnsiTheme="majorHAnsi"/>
          <w:sz w:val="22"/>
          <w:szCs w:val="22"/>
        </w:rPr>
      </w:pPr>
      <w:bookmarkStart w:id="2" w:name="_Hlk152754467"/>
      <w:r w:rsidRPr="00B50D9C">
        <w:rPr>
          <w:rFonts w:asciiTheme="majorHAnsi" w:hAnsiTheme="majorHAnsi"/>
          <w:sz w:val="22"/>
          <w:szCs w:val="22"/>
        </w:rPr>
        <w:lastRenderedPageBreak/>
        <w:t>SPLOŠNE</w:t>
      </w:r>
      <w:r w:rsidRPr="00B50D9C">
        <w:rPr>
          <w:rFonts w:asciiTheme="majorHAnsi" w:hAnsiTheme="majorHAnsi"/>
          <w:spacing w:val="-6"/>
          <w:sz w:val="22"/>
          <w:szCs w:val="22"/>
        </w:rPr>
        <w:t xml:space="preserve"> </w:t>
      </w:r>
      <w:r w:rsidRPr="00B50D9C">
        <w:rPr>
          <w:rFonts w:asciiTheme="majorHAnsi" w:hAnsiTheme="majorHAnsi"/>
          <w:spacing w:val="-2"/>
          <w:sz w:val="22"/>
          <w:szCs w:val="22"/>
        </w:rPr>
        <w:t>DOLOČBE</w:t>
      </w:r>
    </w:p>
    <w:p w14:paraId="6D838D09" w14:textId="77777777" w:rsidR="00CC11E0" w:rsidRPr="00B50D9C" w:rsidRDefault="00CC11E0" w:rsidP="00CC11E0">
      <w:pPr>
        <w:pStyle w:val="Telobesedila"/>
        <w:spacing w:after="0" w:line="276" w:lineRule="auto"/>
        <w:rPr>
          <w:rFonts w:asciiTheme="majorHAnsi" w:hAnsiTheme="majorHAnsi"/>
          <w:b/>
          <w:sz w:val="22"/>
          <w:szCs w:val="22"/>
        </w:rPr>
      </w:pPr>
    </w:p>
    <w:p w14:paraId="6AC6861B" w14:textId="77777777" w:rsidR="00CC11E0" w:rsidRPr="00B50D9C" w:rsidRDefault="00CC11E0" w:rsidP="00330CF7">
      <w:pPr>
        <w:pStyle w:val="Odstavekseznama"/>
        <w:widowControl w:val="0"/>
        <w:numPr>
          <w:ilvl w:val="1"/>
          <w:numId w:val="26"/>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Definicije</w:t>
      </w:r>
    </w:p>
    <w:p w14:paraId="5D13B31E" w14:textId="77777777" w:rsidR="00CC11E0" w:rsidRPr="00B50D9C" w:rsidRDefault="00CC11E0" w:rsidP="00CC11E0">
      <w:pPr>
        <w:pStyle w:val="Telobesedila"/>
        <w:spacing w:after="0" w:line="276" w:lineRule="auto"/>
        <w:rPr>
          <w:rFonts w:asciiTheme="majorHAnsi" w:hAnsiTheme="majorHAnsi"/>
          <w:b/>
          <w:sz w:val="22"/>
          <w:szCs w:val="22"/>
        </w:rPr>
      </w:pPr>
    </w:p>
    <w:p w14:paraId="57CB62BC" w14:textId="77777777" w:rsidR="00CC11E0" w:rsidRPr="00B50D9C" w:rsidRDefault="00CC11E0" w:rsidP="00330CF7">
      <w:pPr>
        <w:pStyle w:val="Odstavekseznama"/>
        <w:widowControl w:val="0"/>
        <w:numPr>
          <w:ilvl w:val="2"/>
          <w:numId w:val="26"/>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Pogodba</w:t>
      </w:r>
    </w:p>
    <w:p w14:paraId="3097A229" w14:textId="77777777" w:rsidR="00CC11E0" w:rsidRPr="00B50D9C" w:rsidRDefault="00CC11E0" w:rsidP="00CC11E0">
      <w:pPr>
        <w:pStyle w:val="Telobesedila"/>
        <w:spacing w:after="0" w:line="276" w:lineRule="auto"/>
        <w:rPr>
          <w:rFonts w:asciiTheme="majorHAnsi" w:hAnsiTheme="majorHAnsi"/>
          <w:b/>
          <w:sz w:val="22"/>
          <w:szCs w:val="22"/>
        </w:rPr>
      </w:pPr>
    </w:p>
    <w:p w14:paraId="3884ABB3" w14:textId="24084BCE" w:rsidR="004C78A3" w:rsidRDefault="004C78A3" w:rsidP="00CC11E0">
      <w:pPr>
        <w:spacing w:line="276" w:lineRule="auto"/>
        <w:ind w:left="1101"/>
        <w:rPr>
          <w:rFonts w:asciiTheme="majorHAnsi" w:hAnsiTheme="majorHAnsi"/>
          <w:b/>
          <w:sz w:val="22"/>
          <w:szCs w:val="22"/>
        </w:rPr>
      </w:pPr>
      <w:proofErr w:type="spellStart"/>
      <w:r>
        <w:rPr>
          <w:rFonts w:asciiTheme="majorHAnsi" w:hAnsiTheme="majorHAnsi"/>
          <w:b/>
          <w:sz w:val="22"/>
          <w:szCs w:val="22"/>
        </w:rPr>
        <w:t>Podčlen</w:t>
      </w:r>
      <w:proofErr w:type="spellEnd"/>
      <w:r>
        <w:rPr>
          <w:rFonts w:asciiTheme="majorHAnsi" w:hAnsiTheme="majorHAnsi"/>
          <w:b/>
          <w:sz w:val="22"/>
          <w:szCs w:val="22"/>
        </w:rPr>
        <w:t xml:space="preserve"> 1.1.1.1 se spremeni tako, da se glasi:</w:t>
      </w:r>
    </w:p>
    <w:p w14:paraId="5391382B" w14:textId="0D09513C" w:rsidR="004C78A3" w:rsidRPr="004C78A3" w:rsidRDefault="004C78A3" w:rsidP="004C78A3">
      <w:pPr>
        <w:spacing w:line="276" w:lineRule="auto"/>
        <w:ind w:left="1101"/>
        <w:jc w:val="both"/>
        <w:rPr>
          <w:rFonts w:asciiTheme="majorHAnsi" w:hAnsiTheme="majorHAnsi"/>
          <w:bCs/>
          <w:sz w:val="22"/>
          <w:szCs w:val="22"/>
        </w:rPr>
      </w:pPr>
      <w:r>
        <w:rPr>
          <w:rFonts w:asciiTheme="majorHAnsi" w:hAnsiTheme="majorHAnsi"/>
          <w:b/>
          <w:sz w:val="22"/>
          <w:szCs w:val="22"/>
        </w:rPr>
        <w:t>»Pogodba«</w:t>
      </w:r>
      <w:r>
        <w:rPr>
          <w:rFonts w:asciiTheme="majorHAnsi" w:hAnsiTheme="majorHAnsi"/>
          <w:bCs/>
          <w:sz w:val="22"/>
          <w:szCs w:val="22"/>
        </w:rPr>
        <w:t xml:space="preserve"> pomeni pogodbo o izvedbi javnega naročila, Posebne pogoje pogodbe, Splošne pogoje pogodbe, Ponudbeno dokumentacijo izvajalca, projektno dokumentacijo in dokumentacijo v zvezi z oddajo javnega naročila, garancijske dokumente, terminski in finančni plan ter druge dokumente, ki so del te pogodbe.</w:t>
      </w:r>
    </w:p>
    <w:p w14:paraId="43A873E6" w14:textId="77777777" w:rsidR="004C78A3" w:rsidRDefault="004C78A3" w:rsidP="00CC11E0">
      <w:pPr>
        <w:spacing w:line="276" w:lineRule="auto"/>
        <w:ind w:left="1101"/>
        <w:rPr>
          <w:rFonts w:asciiTheme="majorHAnsi" w:hAnsiTheme="majorHAnsi"/>
          <w:b/>
          <w:sz w:val="22"/>
          <w:szCs w:val="22"/>
        </w:rPr>
      </w:pPr>
    </w:p>
    <w:p w14:paraId="5F994B69" w14:textId="1DFD7263" w:rsidR="004C78A3" w:rsidRDefault="004C78A3" w:rsidP="004C78A3">
      <w:pPr>
        <w:spacing w:line="276" w:lineRule="auto"/>
        <w:ind w:left="1101"/>
        <w:rPr>
          <w:rFonts w:asciiTheme="majorHAnsi" w:hAnsiTheme="majorHAnsi"/>
          <w:b/>
          <w:sz w:val="22"/>
          <w:szCs w:val="22"/>
        </w:rPr>
      </w:pPr>
      <w:proofErr w:type="spellStart"/>
      <w:r>
        <w:rPr>
          <w:rFonts w:asciiTheme="majorHAnsi" w:hAnsiTheme="majorHAnsi"/>
          <w:b/>
          <w:sz w:val="22"/>
          <w:szCs w:val="22"/>
        </w:rPr>
        <w:t>Podčlen</w:t>
      </w:r>
      <w:proofErr w:type="spellEnd"/>
      <w:r>
        <w:rPr>
          <w:rFonts w:asciiTheme="majorHAnsi" w:hAnsiTheme="majorHAnsi"/>
          <w:b/>
          <w:sz w:val="22"/>
          <w:szCs w:val="22"/>
        </w:rPr>
        <w:t xml:space="preserve"> 1.1.1.3 se spremeni tako, da se glasi:</w:t>
      </w:r>
    </w:p>
    <w:p w14:paraId="1E15C684" w14:textId="6FE0844D" w:rsidR="004C78A3" w:rsidRPr="004C78A3" w:rsidRDefault="004C78A3" w:rsidP="004C78A3">
      <w:pPr>
        <w:spacing w:line="276" w:lineRule="auto"/>
        <w:ind w:left="1101"/>
        <w:jc w:val="both"/>
        <w:rPr>
          <w:rFonts w:asciiTheme="majorHAnsi" w:hAnsiTheme="majorHAnsi"/>
          <w:bCs/>
          <w:sz w:val="22"/>
          <w:szCs w:val="22"/>
        </w:rPr>
      </w:pPr>
      <w:r>
        <w:rPr>
          <w:rFonts w:asciiTheme="majorHAnsi" w:hAnsiTheme="majorHAnsi"/>
          <w:b/>
          <w:sz w:val="22"/>
          <w:szCs w:val="22"/>
        </w:rPr>
        <w:t>»Pismo o sprejemu Ponudbe«</w:t>
      </w:r>
      <w:r>
        <w:rPr>
          <w:rFonts w:asciiTheme="majorHAnsi" w:hAnsiTheme="majorHAnsi"/>
          <w:bCs/>
          <w:sz w:val="22"/>
          <w:szCs w:val="22"/>
        </w:rPr>
        <w:t xml:space="preserve"> je odločitev o oddaji javnega naročila. Datum izstavitve ali prejema Pisma o sprejemu pomeni datum podpisa pogodbe o izvedbi javnega naročila oz. Pogodbenega sporazuma.</w:t>
      </w:r>
    </w:p>
    <w:p w14:paraId="3466F327" w14:textId="77777777" w:rsidR="004C78A3" w:rsidRDefault="004C78A3" w:rsidP="00CC11E0">
      <w:pPr>
        <w:spacing w:line="276" w:lineRule="auto"/>
        <w:ind w:left="1101"/>
        <w:rPr>
          <w:rFonts w:asciiTheme="majorHAnsi" w:hAnsiTheme="majorHAnsi"/>
          <w:b/>
          <w:sz w:val="22"/>
          <w:szCs w:val="22"/>
        </w:rPr>
      </w:pPr>
    </w:p>
    <w:p w14:paraId="5E62D73C" w14:textId="1FE3CF76" w:rsidR="00CC11E0" w:rsidRPr="00B50D9C" w:rsidRDefault="00CC11E0" w:rsidP="00CC11E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1.1.1.4</w:t>
      </w:r>
      <w:r w:rsidRPr="00B50D9C">
        <w:rPr>
          <w:rFonts w:asciiTheme="majorHAnsi" w:hAnsiTheme="majorHAnsi"/>
          <w:b/>
          <w:spacing w:val="-4"/>
          <w:sz w:val="22"/>
          <w:szCs w:val="22"/>
        </w:rPr>
        <w:t xml:space="preserve"> </w:t>
      </w:r>
      <w:r w:rsidR="004C78A3">
        <w:rPr>
          <w:rFonts w:asciiTheme="majorHAnsi" w:hAnsiTheme="majorHAnsi"/>
          <w:b/>
          <w:sz w:val="22"/>
          <w:szCs w:val="22"/>
        </w:rPr>
        <w:t>se spremeni tako, da se glasi</w:t>
      </w:r>
      <w:r w:rsidRPr="00B50D9C">
        <w:rPr>
          <w:rFonts w:asciiTheme="majorHAnsi" w:hAnsiTheme="majorHAnsi"/>
          <w:b/>
          <w:spacing w:val="-2"/>
          <w:sz w:val="22"/>
          <w:szCs w:val="22"/>
        </w:rPr>
        <w:t>:</w:t>
      </w:r>
    </w:p>
    <w:p w14:paraId="10E7F7E2" w14:textId="1459B7C1" w:rsidR="00CC11E0" w:rsidRPr="00B50D9C" w:rsidRDefault="00CC11E0" w:rsidP="004C78A3">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Pr="00CC11E0">
        <w:rPr>
          <w:rFonts w:asciiTheme="majorHAnsi" w:hAnsiTheme="majorHAnsi"/>
          <w:b/>
          <w:bCs/>
          <w:sz w:val="22"/>
          <w:szCs w:val="22"/>
        </w:rPr>
        <w:t>Ponudbeno</w:t>
      </w:r>
      <w:r w:rsidRPr="00CC11E0">
        <w:rPr>
          <w:rFonts w:asciiTheme="majorHAnsi" w:hAnsiTheme="majorHAnsi"/>
          <w:b/>
          <w:bCs/>
          <w:spacing w:val="-4"/>
          <w:sz w:val="22"/>
          <w:szCs w:val="22"/>
        </w:rPr>
        <w:t xml:space="preserve"> </w:t>
      </w:r>
      <w:r w:rsidRPr="00CC11E0">
        <w:rPr>
          <w:rFonts w:asciiTheme="majorHAnsi" w:hAnsiTheme="majorHAnsi"/>
          <w:b/>
          <w:bCs/>
          <w:sz w:val="22"/>
          <w:szCs w:val="22"/>
        </w:rPr>
        <w:t>pismo</w:t>
      </w:r>
      <w:r w:rsidRPr="00B50D9C">
        <w:rPr>
          <w:rFonts w:asciiTheme="majorHAnsi" w:hAnsiTheme="majorHAnsi"/>
          <w:sz w:val="22"/>
          <w:szCs w:val="22"/>
        </w:rPr>
        <w:t>«</w:t>
      </w:r>
      <w:r w:rsidRPr="00B50D9C">
        <w:rPr>
          <w:rFonts w:asciiTheme="majorHAnsi" w:hAnsiTheme="majorHAnsi"/>
          <w:spacing w:val="-1"/>
          <w:sz w:val="22"/>
          <w:szCs w:val="22"/>
        </w:rPr>
        <w:t xml:space="preserve"> </w:t>
      </w:r>
      <w:r w:rsidRPr="00B50D9C">
        <w:rPr>
          <w:rFonts w:asciiTheme="majorHAnsi" w:hAnsiTheme="majorHAnsi"/>
          <w:sz w:val="22"/>
          <w:szCs w:val="22"/>
        </w:rPr>
        <w:t>pomeni</w:t>
      </w:r>
      <w:r w:rsidRPr="00B50D9C">
        <w:rPr>
          <w:rFonts w:asciiTheme="majorHAnsi" w:hAnsiTheme="majorHAnsi"/>
          <w:spacing w:val="-7"/>
          <w:sz w:val="22"/>
          <w:szCs w:val="22"/>
        </w:rPr>
        <w:t xml:space="preserve"> </w:t>
      </w:r>
      <w:r w:rsidR="004C78A3">
        <w:rPr>
          <w:rFonts w:asciiTheme="majorHAnsi" w:hAnsiTheme="majorHAnsi"/>
          <w:sz w:val="22"/>
          <w:szCs w:val="22"/>
        </w:rPr>
        <w:t>ponudbo izbranega ponudnika v postopku oddaje javnega naročila</w:t>
      </w:r>
      <w:r w:rsidRPr="00B50D9C">
        <w:rPr>
          <w:rFonts w:asciiTheme="majorHAnsi" w:hAnsiTheme="majorHAnsi"/>
          <w:spacing w:val="-2"/>
          <w:sz w:val="22"/>
          <w:szCs w:val="22"/>
        </w:rPr>
        <w:t>.</w:t>
      </w:r>
      <w:r w:rsidR="004C78A3">
        <w:rPr>
          <w:rFonts w:asciiTheme="majorHAnsi" w:hAnsiTheme="majorHAnsi"/>
          <w:spacing w:val="-2"/>
          <w:sz w:val="22"/>
          <w:szCs w:val="22"/>
        </w:rPr>
        <w:t xml:space="preserve"> </w:t>
      </w:r>
    </w:p>
    <w:p w14:paraId="6EAACF2F" w14:textId="77777777" w:rsidR="00E83330" w:rsidRDefault="00E83330" w:rsidP="00E83330">
      <w:pPr>
        <w:spacing w:line="276" w:lineRule="auto"/>
        <w:ind w:left="1101"/>
        <w:rPr>
          <w:rFonts w:asciiTheme="majorHAnsi" w:hAnsiTheme="majorHAnsi"/>
          <w:b/>
          <w:sz w:val="22"/>
          <w:szCs w:val="22"/>
        </w:rPr>
      </w:pPr>
    </w:p>
    <w:p w14:paraId="6FB54E25" w14:textId="56EAF8BC" w:rsidR="00E83330" w:rsidRPr="00B50D9C" w:rsidRDefault="00E83330" w:rsidP="00E83330">
      <w:pPr>
        <w:spacing w:line="276" w:lineRule="auto"/>
        <w:ind w:left="1101"/>
        <w:rPr>
          <w:rFonts w:asciiTheme="majorHAnsi" w:hAnsiTheme="majorHAnsi"/>
          <w:b/>
          <w:sz w:val="22"/>
          <w:szCs w:val="22"/>
        </w:rPr>
      </w:pPr>
      <w:r>
        <w:rPr>
          <w:rFonts w:asciiTheme="majorHAnsi" w:hAnsiTheme="majorHAnsi"/>
          <w:b/>
          <w:sz w:val="22"/>
          <w:szCs w:val="22"/>
        </w:rPr>
        <w:t xml:space="preserve">Za </w:t>
      </w:r>
      <w:proofErr w:type="spellStart"/>
      <w:r>
        <w:rPr>
          <w:rFonts w:asciiTheme="majorHAnsi" w:hAnsiTheme="majorHAnsi"/>
          <w:b/>
          <w:sz w:val="22"/>
          <w:szCs w:val="22"/>
        </w:rPr>
        <w:t>podčlenom</w:t>
      </w:r>
      <w:proofErr w:type="spellEnd"/>
      <w:r>
        <w:rPr>
          <w:rFonts w:asciiTheme="majorHAnsi" w:hAnsiTheme="majorHAnsi"/>
          <w:b/>
          <w:sz w:val="22"/>
          <w:szCs w:val="22"/>
        </w:rPr>
        <w:t xml:space="preserve"> 1.1.6.9 se doda nov </w:t>
      </w:r>
      <w:proofErr w:type="spellStart"/>
      <w:r>
        <w:rPr>
          <w:rFonts w:asciiTheme="majorHAnsi" w:hAnsiTheme="majorHAnsi"/>
          <w:b/>
          <w:sz w:val="22"/>
          <w:szCs w:val="22"/>
        </w:rPr>
        <w:t>p</w:t>
      </w:r>
      <w:r w:rsidRPr="00B50D9C">
        <w:rPr>
          <w:rFonts w:asciiTheme="majorHAnsi" w:hAnsiTheme="majorHAnsi"/>
          <w:b/>
          <w:sz w:val="22"/>
          <w:szCs w:val="22"/>
        </w:rPr>
        <w:t>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1.1.1.</w:t>
      </w:r>
      <w:r>
        <w:rPr>
          <w:rFonts w:asciiTheme="majorHAnsi" w:hAnsiTheme="majorHAnsi"/>
          <w:b/>
          <w:sz w:val="22"/>
          <w:szCs w:val="22"/>
        </w:rPr>
        <w:t>10</w:t>
      </w:r>
      <w:r>
        <w:rPr>
          <w:rFonts w:asciiTheme="majorHAnsi" w:hAnsiTheme="majorHAnsi"/>
          <w:b/>
          <w:spacing w:val="-4"/>
          <w:sz w:val="22"/>
          <w:szCs w:val="22"/>
        </w:rPr>
        <w:t xml:space="preserve">, ki </w:t>
      </w:r>
      <w:r>
        <w:rPr>
          <w:rFonts w:asciiTheme="majorHAnsi" w:hAnsiTheme="majorHAnsi"/>
          <w:b/>
          <w:sz w:val="22"/>
          <w:szCs w:val="22"/>
        </w:rPr>
        <w:t>se glasi</w:t>
      </w:r>
      <w:r w:rsidRPr="00B50D9C">
        <w:rPr>
          <w:rFonts w:asciiTheme="majorHAnsi" w:hAnsiTheme="majorHAnsi"/>
          <w:b/>
          <w:spacing w:val="-2"/>
          <w:sz w:val="22"/>
          <w:szCs w:val="22"/>
        </w:rPr>
        <w:t>:</w:t>
      </w:r>
    </w:p>
    <w:p w14:paraId="1983C2DA" w14:textId="30DF3BA1" w:rsidR="00E83330" w:rsidRPr="00E83330" w:rsidRDefault="00E83330" w:rsidP="00E83330">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Pr="00E83330">
        <w:rPr>
          <w:rFonts w:asciiTheme="majorHAnsi" w:hAnsiTheme="majorHAnsi"/>
          <w:b/>
          <w:bCs/>
          <w:sz w:val="22"/>
          <w:szCs w:val="22"/>
        </w:rPr>
        <w:t xml:space="preserve">Gradbeni dnevnik« </w:t>
      </w:r>
      <w:r w:rsidRPr="00E83330">
        <w:rPr>
          <w:rFonts w:asciiTheme="majorHAnsi" w:hAnsiTheme="majorHAnsi"/>
          <w:sz w:val="22"/>
          <w:szCs w:val="22"/>
        </w:rPr>
        <w:t>pomeni dnevnik, ki se nahaja na gradbišču in je namenjen vodenju pomembnejših podatkov kot na primer: vremenske razmere, prisotnost zaposlenih, napredovanje del, količinske mere, pregledi, pomembna obvestila in podobno</w:t>
      </w:r>
      <w:r w:rsidRPr="00E83330">
        <w:rPr>
          <w:rFonts w:asciiTheme="majorHAnsi" w:hAnsiTheme="majorHAnsi"/>
          <w:spacing w:val="-2"/>
          <w:sz w:val="22"/>
          <w:szCs w:val="22"/>
        </w:rPr>
        <w:t xml:space="preserve">. </w:t>
      </w:r>
    </w:p>
    <w:p w14:paraId="317D5369" w14:textId="77777777" w:rsidR="00E83330" w:rsidRDefault="00E83330" w:rsidP="00CC11E0">
      <w:pPr>
        <w:pStyle w:val="Telobesedila"/>
        <w:spacing w:after="0" w:line="276" w:lineRule="auto"/>
        <w:rPr>
          <w:rFonts w:asciiTheme="majorHAnsi" w:hAnsiTheme="majorHAnsi"/>
          <w:sz w:val="22"/>
          <w:szCs w:val="22"/>
        </w:rPr>
      </w:pPr>
    </w:p>
    <w:p w14:paraId="2F48527B" w14:textId="7D0DC885" w:rsidR="00E83330" w:rsidRPr="00B50D9C" w:rsidRDefault="00E83330" w:rsidP="00E83330">
      <w:pPr>
        <w:pStyle w:val="Odstavekseznama"/>
        <w:widowControl w:val="0"/>
        <w:numPr>
          <w:ilvl w:val="2"/>
          <w:numId w:val="33"/>
        </w:numPr>
        <w:tabs>
          <w:tab w:val="left" w:pos="1101"/>
        </w:tabs>
        <w:autoSpaceDE w:val="0"/>
        <w:autoSpaceDN w:val="0"/>
        <w:spacing w:line="276" w:lineRule="auto"/>
        <w:contextualSpacing w:val="0"/>
        <w:rPr>
          <w:rFonts w:asciiTheme="majorHAnsi" w:hAnsiTheme="majorHAnsi"/>
          <w:b/>
          <w:sz w:val="22"/>
          <w:szCs w:val="22"/>
        </w:rPr>
      </w:pPr>
      <w:r>
        <w:rPr>
          <w:rFonts w:asciiTheme="majorHAnsi" w:hAnsiTheme="majorHAnsi"/>
          <w:b/>
          <w:spacing w:val="-2"/>
          <w:sz w:val="22"/>
          <w:szCs w:val="22"/>
        </w:rPr>
        <w:t>Datumi, preskusi, roki in dokončanje</w:t>
      </w:r>
    </w:p>
    <w:p w14:paraId="4E359915" w14:textId="77777777" w:rsidR="00E83330" w:rsidRDefault="00E83330" w:rsidP="00CC11E0">
      <w:pPr>
        <w:pStyle w:val="Telobesedila"/>
        <w:spacing w:after="0" w:line="276" w:lineRule="auto"/>
        <w:rPr>
          <w:rFonts w:asciiTheme="majorHAnsi" w:hAnsiTheme="majorHAnsi"/>
          <w:sz w:val="22"/>
          <w:szCs w:val="22"/>
        </w:rPr>
      </w:pPr>
    </w:p>
    <w:p w14:paraId="5B0968C4" w14:textId="3AEFE695" w:rsidR="00E83330" w:rsidRPr="00B50D9C" w:rsidRDefault="00E83330" w:rsidP="00E8333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w:t>
      </w:r>
      <w:r>
        <w:rPr>
          <w:rFonts w:asciiTheme="majorHAnsi" w:hAnsiTheme="majorHAnsi"/>
          <w:b/>
          <w:sz w:val="22"/>
          <w:szCs w:val="22"/>
        </w:rPr>
        <w:t>3</w:t>
      </w:r>
      <w:r w:rsidRPr="00B50D9C">
        <w:rPr>
          <w:rFonts w:asciiTheme="majorHAnsi" w:hAnsiTheme="majorHAnsi"/>
          <w:b/>
          <w:sz w:val="22"/>
          <w:szCs w:val="22"/>
        </w:rPr>
        <w:t>.</w:t>
      </w:r>
      <w:r>
        <w:rPr>
          <w:rFonts w:asciiTheme="majorHAnsi" w:hAnsiTheme="majorHAnsi"/>
          <w:b/>
          <w:sz w:val="22"/>
          <w:szCs w:val="22"/>
        </w:rPr>
        <w:t>1</w:t>
      </w:r>
      <w:r w:rsidRPr="00B50D9C">
        <w:rPr>
          <w:rFonts w:asciiTheme="majorHAnsi" w:hAnsiTheme="majorHAnsi"/>
          <w:b/>
          <w:spacing w:val="-4"/>
          <w:sz w:val="22"/>
          <w:szCs w:val="22"/>
        </w:rPr>
        <w:t xml:space="preserve"> </w:t>
      </w:r>
      <w:r>
        <w:rPr>
          <w:rFonts w:asciiTheme="majorHAnsi" w:hAnsiTheme="majorHAnsi"/>
          <w:b/>
          <w:sz w:val="22"/>
          <w:szCs w:val="22"/>
        </w:rPr>
        <w:t>se spremeni tako, da se glasi</w:t>
      </w:r>
      <w:r w:rsidRPr="00B50D9C">
        <w:rPr>
          <w:rFonts w:asciiTheme="majorHAnsi" w:hAnsiTheme="majorHAnsi"/>
          <w:b/>
          <w:spacing w:val="-2"/>
          <w:sz w:val="22"/>
          <w:szCs w:val="22"/>
        </w:rPr>
        <w:t>:</w:t>
      </w:r>
    </w:p>
    <w:p w14:paraId="13050311" w14:textId="4E061F4B" w:rsidR="00E83330" w:rsidRPr="00B50D9C" w:rsidRDefault="00E83330" w:rsidP="00E83330">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007B55AA">
        <w:rPr>
          <w:rFonts w:asciiTheme="majorHAnsi" w:hAnsiTheme="majorHAnsi"/>
          <w:b/>
          <w:bCs/>
          <w:sz w:val="22"/>
          <w:szCs w:val="22"/>
        </w:rPr>
        <w:t>Osnovni datum</w:t>
      </w:r>
      <w:r w:rsidRPr="00B50D9C">
        <w:rPr>
          <w:rFonts w:asciiTheme="majorHAnsi" w:hAnsiTheme="majorHAnsi"/>
          <w:sz w:val="22"/>
          <w:szCs w:val="22"/>
        </w:rPr>
        <w:t>«</w:t>
      </w:r>
      <w:r w:rsidRPr="00B50D9C">
        <w:rPr>
          <w:rFonts w:asciiTheme="majorHAnsi" w:hAnsiTheme="majorHAnsi"/>
          <w:spacing w:val="-1"/>
          <w:sz w:val="22"/>
          <w:szCs w:val="22"/>
        </w:rPr>
        <w:t xml:space="preserve"> </w:t>
      </w:r>
      <w:r w:rsidRPr="00B50D9C">
        <w:rPr>
          <w:rFonts w:asciiTheme="majorHAnsi" w:hAnsiTheme="majorHAnsi"/>
          <w:sz w:val="22"/>
          <w:szCs w:val="22"/>
        </w:rPr>
        <w:t>pomeni</w:t>
      </w:r>
      <w:r w:rsidRPr="00B50D9C">
        <w:rPr>
          <w:rFonts w:asciiTheme="majorHAnsi" w:hAnsiTheme="majorHAnsi"/>
          <w:spacing w:val="-7"/>
          <w:sz w:val="22"/>
          <w:szCs w:val="22"/>
        </w:rPr>
        <w:t xml:space="preserve"> </w:t>
      </w:r>
      <w:r w:rsidR="007B55AA" w:rsidRPr="007B55AA">
        <w:rPr>
          <w:rFonts w:asciiTheme="majorHAnsi" w:hAnsiTheme="majorHAnsi"/>
          <w:sz w:val="22"/>
          <w:szCs w:val="22"/>
        </w:rPr>
        <w:t>datum</w:t>
      </w:r>
      <w:r w:rsidR="007B55AA">
        <w:rPr>
          <w:rFonts w:asciiTheme="majorHAnsi" w:hAnsiTheme="majorHAnsi"/>
          <w:sz w:val="22"/>
          <w:szCs w:val="22"/>
        </w:rPr>
        <w:t>, ki je bil v postopku oddaje javnega naročila določen kot</w:t>
      </w:r>
      <w:r w:rsidR="007B55AA" w:rsidRPr="007B55AA">
        <w:rPr>
          <w:rFonts w:asciiTheme="majorHAnsi" w:hAnsiTheme="majorHAnsi"/>
          <w:sz w:val="22"/>
          <w:szCs w:val="22"/>
        </w:rPr>
        <w:t xml:space="preserve"> rok</w:t>
      </w:r>
      <w:r w:rsidR="007B55AA">
        <w:rPr>
          <w:rFonts w:asciiTheme="majorHAnsi" w:hAnsiTheme="majorHAnsi"/>
          <w:sz w:val="22"/>
          <w:szCs w:val="22"/>
        </w:rPr>
        <w:t xml:space="preserve"> za</w:t>
      </w:r>
      <w:r w:rsidR="007B55AA" w:rsidRPr="007B55AA">
        <w:rPr>
          <w:rFonts w:asciiTheme="majorHAnsi" w:hAnsiTheme="majorHAnsi"/>
          <w:sz w:val="22"/>
          <w:szCs w:val="22"/>
        </w:rPr>
        <w:t xml:space="preserve"> oddaj</w:t>
      </w:r>
      <w:r w:rsidR="007B55AA">
        <w:rPr>
          <w:rFonts w:asciiTheme="majorHAnsi" w:hAnsiTheme="majorHAnsi"/>
          <w:sz w:val="22"/>
          <w:szCs w:val="22"/>
        </w:rPr>
        <w:t>o</w:t>
      </w:r>
      <w:r w:rsidR="007B55AA" w:rsidRPr="007B55AA">
        <w:rPr>
          <w:rFonts w:asciiTheme="majorHAnsi" w:hAnsiTheme="majorHAnsi"/>
          <w:sz w:val="22"/>
          <w:szCs w:val="22"/>
        </w:rPr>
        <w:t xml:space="preserve"> ponudbe</w:t>
      </w:r>
      <w:r w:rsidRPr="00B50D9C">
        <w:rPr>
          <w:rFonts w:asciiTheme="majorHAnsi" w:hAnsiTheme="majorHAnsi"/>
          <w:spacing w:val="-2"/>
          <w:sz w:val="22"/>
          <w:szCs w:val="22"/>
        </w:rPr>
        <w:t>.</w:t>
      </w:r>
      <w:r>
        <w:rPr>
          <w:rFonts w:asciiTheme="majorHAnsi" w:hAnsiTheme="majorHAnsi"/>
          <w:spacing w:val="-2"/>
          <w:sz w:val="22"/>
          <w:szCs w:val="22"/>
        </w:rPr>
        <w:t xml:space="preserve"> </w:t>
      </w:r>
    </w:p>
    <w:p w14:paraId="7225CD77" w14:textId="77777777" w:rsidR="00E83330" w:rsidRPr="00B50D9C" w:rsidRDefault="00E83330" w:rsidP="00CC11E0">
      <w:pPr>
        <w:pStyle w:val="Telobesedila"/>
        <w:spacing w:after="0" w:line="276" w:lineRule="auto"/>
        <w:rPr>
          <w:rFonts w:asciiTheme="majorHAnsi" w:hAnsiTheme="majorHAnsi"/>
          <w:sz w:val="22"/>
          <w:szCs w:val="22"/>
        </w:rPr>
      </w:pPr>
    </w:p>
    <w:p w14:paraId="5CA66D20" w14:textId="77777777" w:rsidR="00CC11E0" w:rsidRPr="00B50D9C" w:rsidRDefault="00CC11E0" w:rsidP="004C78A3">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z w:val="22"/>
          <w:szCs w:val="22"/>
        </w:rPr>
        <w:t>Prioriteta</w:t>
      </w:r>
      <w:r w:rsidRPr="00B50D9C">
        <w:rPr>
          <w:rFonts w:asciiTheme="majorHAnsi" w:hAnsiTheme="majorHAnsi"/>
          <w:b/>
          <w:spacing w:val="-8"/>
          <w:sz w:val="22"/>
          <w:szCs w:val="22"/>
        </w:rPr>
        <w:t xml:space="preserve"> </w:t>
      </w:r>
      <w:r w:rsidRPr="00B50D9C">
        <w:rPr>
          <w:rFonts w:asciiTheme="majorHAnsi" w:hAnsiTheme="majorHAnsi"/>
          <w:b/>
          <w:spacing w:val="-2"/>
          <w:sz w:val="22"/>
          <w:szCs w:val="22"/>
        </w:rPr>
        <w:t>dokumentov</w:t>
      </w:r>
    </w:p>
    <w:p w14:paraId="77B53C5D" w14:textId="77777777" w:rsidR="00CC11E0" w:rsidRPr="00B50D9C" w:rsidRDefault="00CC11E0" w:rsidP="00CC11E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1.5</w:t>
      </w:r>
      <w:r w:rsidRPr="00B50D9C">
        <w:rPr>
          <w:rFonts w:asciiTheme="majorHAnsi" w:hAnsiTheme="majorHAnsi"/>
          <w:b/>
          <w:spacing w:val="-2"/>
          <w:sz w:val="22"/>
          <w:szCs w:val="22"/>
        </w:rPr>
        <w:t xml:space="preserve"> </w:t>
      </w:r>
      <w:r w:rsidRPr="00B50D9C">
        <w:rPr>
          <w:rFonts w:asciiTheme="majorHAnsi" w:hAnsiTheme="majorHAnsi"/>
          <w:b/>
          <w:sz w:val="22"/>
          <w:szCs w:val="22"/>
        </w:rPr>
        <w:t>se spremeni</w:t>
      </w:r>
      <w:r w:rsidRPr="00B50D9C">
        <w:rPr>
          <w:rFonts w:asciiTheme="majorHAnsi" w:hAnsiTheme="majorHAnsi"/>
          <w:b/>
          <w:spacing w:val="-6"/>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055DE86" w14:textId="63F35EC2" w:rsidR="00CC11E0" w:rsidRPr="00B50D9C" w:rsidRDefault="00CC11E0" w:rsidP="00CC11E0">
      <w:pPr>
        <w:pStyle w:val="Telobesedila"/>
        <w:spacing w:after="0" w:line="276" w:lineRule="auto"/>
        <w:ind w:left="1091" w:right="215" w:firstLine="10"/>
        <w:jc w:val="both"/>
        <w:rPr>
          <w:rFonts w:asciiTheme="majorHAnsi" w:hAnsiTheme="majorHAnsi"/>
          <w:sz w:val="22"/>
          <w:szCs w:val="22"/>
        </w:rPr>
      </w:pPr>
      <w:r w:rsidRPr="00B50D9C">
        <w:rPr>
          <w:rFonts w:asciiTheme="majorHAnsi" w:hAnsiTheme="majorHAnsi"/>
          <w:sz w:val="22"/>
          <w:szCs w:val="22"/>
        </w:rPr>
        <w:t>Dokumente, ki tvorijo Pogodbo, je treba razumeti tako, da se le-ti vzajemno razlagajo. Za namene tolmačenja</w:t>
      </w:r>
      <w:r w:rsidRPr="00B50D9C">
        <w:rPr>
          <w:rFonts w:asciiTheme="majorHAnsi" w:hAnsiTheme="majorHAnsi"/>
          <w:spacing w:val="-1"/>
          <w:sz w:val="22"/>
          <w:szCs w:val="22"/>
        </w:rPr>
        <w:t xml:space="preserve"> </w:t>
      </w:r>
      <w:r w:rsidRPr="00B50D9C">
        <w:rPr>
          <w:rFonts w:asciiTheme="majorHAnsi" w:hAnsiTheme="majorHAnsi"/>
          <w:sz w:val="22"/>
          <w:szCs w:val="22"/>
        </w:rPr>
        <w:t>se</w:t>
      </w:r>
      <w:r w:rsidRPr="00B50D9C">
        <w:rPr>
          <w:rFonts w:asciiTheme="majorHAnsi" w:hAnsiTheme="majorHAnsi"/>
          <w:spacing w:val="-1"/>
          <w:sz w:val="22"/>
          <w:szCs w:val="22"/>
        </w:rPr>
        <w:t xml:space="preserve"> </w:t>
      </w:r>
      <w:r w:rsidRPr="00B50D9C">
        <w:rPr>
          <w:rFonts w:asciiTheme="majorHAnsi" w:hAnsiTheme="majorHAnsi"/>
          <w:sz w:val="22"/>
          <w:szCs w:val="22"/>
        </w:rPr>
        <w:t>prioriteta</w:t>
      </w:r>
      <w:r w:rsidRPr="00B50D9C">
        <w:rPr>
          <w:rFonts w:asciiTheme="majorHAnsi" w:hAnsiTheme="majorHAnsi"/>
          <w:spacing w:val="-1"/>
          <w:sz w:val="22"/>
          <w:szCs w:val="22"/>
        </w:rPr>
        <w:t xml:space="preserve"> </w:t>
      </w:r>
      <w:r w:rsidRPr="00B50D9C">
        <w:rPr>
          <w:rFonts w:asciiTheme="majorHAnsi" w:hAnsiTheme="majorHAnsi"/>
          <w:sz w:val="22"/>
          <w:szCs w:val="22"/>
        </w:rPr>
        <w:t>dokumentov</w:t>
      </w:r>
      <w:r w:rsidRPr="00B50D9C">
        <w:rPr>
          <w:rFonts w:asciiTheme="majorHAnsi" w:hAnsiTheme="majorHAnsi"/>
          <w:spacing w:val="-9"/>
          <w:sz w:val="22"/>
          <w:szCs w:val="22"/>
        </w:rPr>
        <w:t xml:space="preserve"> </w:t>
      </w:r>
      <w:r w:rsidRPr="00B50D9C">
        <w:rPr>
          <w:rFonts w:asciiTheme="majorHAnsi" w:hAnsiTheme="majorHAnsi"/>
          <w:sz w:val="22"/>
          <w:szCs w:val="22"/>
        </w:rPr>
        <w:t>določa</w:t>
      </w:r>
      <w:r w:rsidRPr="00B50D9C">
        <w:rPr>
          <w:rFonts w:asciiTheme="majorHAnsi" w:hAnsiTheme="majorHAnsi"/>
          <w:spacing w:val="-1"/>
          <w:sz w:val="22"/>
          <w:szCs w:val="22"/>
        </w:rPr>
        <w:t xml:space="preserve"> </w:t>
      </w:r>
      <w:r w:rsidRPr="00B50D9C">
        <w:rPr>
          <w:rFonts w:asciiTheme="majorHAnsi" w:hAnsiTheme="majorHAnsi"/>
          <w:sz w:val="22"/>
          <w:szCs w:val="22"/>
        </w:rPr>
        <w:t>po zaporedju, ki je</w:t>
      </w:r>
      <w:r w:rsidRPr="00B50D9C">
        <w:rPr>
          <w:rFonts w:asciiTheme="majorHAnsi" w:hAnsiTheme="majorHAnsi"/>
          <w:spacing w:val="-1"/>
          <w:sz w:val="22"/>
          <w:szCs w:val="22"/>
        </w:rPr>
        <w:t xml:space="preserve"> </w:t>
      </w:r>
      <w:r w:rsidRPr="00B50D9C">
        <w:rPr>
          <w:rFonts w:asciiTheme="majorHAnsi" w:hAnsiTheme="majorHAnsi"/>
          <w:sz w:val="22"/>
          <w:szCs w:val="22"/>
        </w:rPr>
        <w:t>opredeljeno v</w:t>
      </w:r>
      <w:r w:rsidRPr="00B50D9C">
        <w:rPr>
          <w:rFonts w:asciiTheme="majorHAnsi" w:hAnsiTheme="majorHAnsi"/>
          <w:spacing w:val="-9"/>
          <w:sz w:val="22"/>
          <w:szCs w:val="22"/>
        </w:rPr>
        <w:t xml:space="preserve"> </w:t>
      </w:r>
      <w:r w:rsidR="00E83330">
        <w:rPr>
          <w:rFonts w:asciiTheme="majorHAnsi" w:hAnsiTheme="majorHAnsi"/>
          <w:spacing w:val="-9"/>
          <w:sz w:val="22"/>
          <w:szCs w:val="22"/>
        </w:rPr>
        <w:t xml:space="preserve">Pogodbi oz. </w:t>
      </w:r>
      <w:r w:rsidR="00E83330">
        <w:rPr>
          <w:rFonts w:asciiTheme="majorHAnsi" w:hAnsiTheme="majorHAnsi"/>
          <w:bCs/>
          <w:sz w:val="22"/>
          <w:szCs w:val="22"/>
        </w:rPr>
        <w:t>pogodbi o izvedbi javnega naročila</w:t>
      </w:r>
      <w:r w:rsidRPr="00B50D9C">
        <w:rPr>
          <w:rFonts w:asciiTheme="majorHAnsi" w:hAnsiTheme="majorHAnsi"/>
          <w:spacing w:val="-2"/>
          <w:sz w:val="22"/>
          <w:szCs w:val="22"/>
        </w:rPr>
        <w:t>.</w:t>
      </w:r>
    </w:p>
    <w:p w14:paraId="7946660F" w14:textId="77777777" w:rsidR="00CC11E0" w:rsidRPr="00B50D9C" w:rsidRDefault="00CC11E0" w:rsidP="00CC11E0">
      <w:pPr>
        <w:pStyle w:val="Telobesedila"/>
        <w:spacing w:after="0" w:line="276" w:lineRule="auto"/>
        <w:rPr>
          <w:rFonts w:asciiTheme="majorHAnsi" w:hAnsiTheme="majorHAnsi"/>
          <w:sz w:val="22"/>
          <w:szCs w:val="22"/>
        </w:rPr>
      </w:pPr>
    </w:p>
    <w:p w14:paraId="1CC6542D" w14:textId="77777777" w:rsidR="00CC11E0" w:rsidRPr="00B50D9C" w:rsidRDefault="00CC11E0" w:rsidP="00330CF7">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Pogodbeni</w:t>
      </w:r>
      <w:r w:rsidRPr="00B50D9C">
        <w:rPr>
          <w:rFonts w:asciiTheme="majorHAnsi" w:hAnsiTheme="majorHAnsi"/>
          <w:b/>
          <w:spacing w:val="2"/>
          <w:sz w:val="22"/>
          <w:szCs w:val="22"/>
        </w:rPr>
        <w:t xml:space="preserve"> </w:t>
      </w:r>
      <w:r w:rsidRPr="00B50D9C">
        <w:rPr>
          <w:rFonts w:asciiTheme="majorHAnsi" w:hAnsiTheme="majorHAnsi"/>
          <w:b/>
          <w:spacing w:val="-2"/>
          <w:sz w:val="22"/>
          <w:szCs w:val="22"/>
        </w:rPr>
        <w:t>sporazum</w:t>
      </w:r>
    </w:p>
    <w:p w14:paraId="7F97F479" w14:textId="77777777" w:rsidR="00CC11E0" w:rsidRPr="00B50D9C" w:rsidRDefault="00CC11E0" w:rsidP="00CC11E0">
      <w:pPr>
        <w:spacing w:line="276" w:lineRule="auto"/>
        <w:ind w:left="109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1.6</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38AB3A8" w14:textId="410CF28C" w:rsidR="00CC11E0" w:rsidRDefault="00E83330" w:rsidP="00E83330">
      <w:pPr>
        <w:pStyle w:val="Telobesedila"/>
        <w:spacing w:after="0" w:line="276" w:lineRule="auto"/>
        <w:ind w:left="1101" w:right="217"/>
        <w:jc w:val="both"/>
        <w:rPr>
          <w:rFonts w:asciiTheme="majorHAnsi" w:hAnsiTheme="majorHAnsi"/>
          <w:sz w:val="22"/>
          <w:szCs w:val="22"/>
        </w:rPr>
      </w:pPr>
      <w:r w:rsidRPr="00E83330">
        <w:rPr>
          <w:rFonts w:asciiTheme="majorHAnsi" w:hAnsiTheme="majorHAnsi"/>
          <w:sz w:val="22"/>
          <w:szCs w:val="22"/>
        </w:rPr>
        <w:t>»Stranke sklenejo pogodbo praviloma takoj po pravnomočnosti Odločitve o oddaji naročila, če se ne dogovorijo drugače. Pogodba se izdela skladno z vzorcem iz dokumentacije</w:t>
      </w:r>
      <w:r>
        <w:rPr>
          <w:rFonts w:asciiTheme="majorHAnsi" w:hAnsiTheme="majorHAnsi"/>
          <w:sz w:val="22"/>
          <w:szCs w:val="22"/>
        </w:rPr>
        <w:t xml:space="preserve"> v zvezi z oddajo javnega naročila</w:t>
      </w:r>
      <w:r w:rsidRPr="00E83330">
        <w:rPr>
          <w:rFonts w:asciiTheme="majorHAnsi" w:hAnsiTheme="majorHAnsi"/>
          <w:sz w:val="22"/>
          <w:szCs w:val="22"/>
        </w:rPr>
        <w:t xml:space="preserve"> in začne veljati po </w:t>
      </w:r>
      <w:r>
        <w:rPr>
          <w:rFonts w:asciiTheme="majorHAnsi" w:hAnsiTheme="majorHAnsi"/>
          <w:sz w:val="22"/>
          <w:szCs w:val="22"/>
        </w:rPr>
        <w:t>izpolnitvi odložnega pogoja, določenega v Pogodbi oz. pogodbi o izvedbi javnega naročila</w:t>
      </w:r>
      <w:r w:rsidRPr="00E83330">
        <w:rPr>
          <w:rFonts w:asciiTheme="majorHAnsi" w:hAnsiTheme="majorHAnsi"/>
          <w:sz w:val="22"/>
          <w:szCs w:val="22"/>
        </w:rPr>
        <w:t>.</w:t>
      </w:r>
    </w:p>
    <w:p w14:paraId="433F7A21" w14:textId="77777777" w:rsidR="007B55AA" w:rsidRDefault="007B55AA" w:rsidP="00E83330">
      <w:pPr>
        <w:pStyle w:val="Telobesedila"/>
        <w:spacing w:after="0" w:line="276" w:lineRule="auto"/>
        <w:ind w:left="1101" w:right="217"/>
        <w:jc w:val="both"/>
        <w:rPr>
          <w:rFonts w:asciiTheme="majorHAnsi" w:hAnsiTheme="majorHAnsi"/>
          <w:sz w:val="22"/>
          <w:szCs w:val="22"/>
        </w:rPr>
      </w:pPr>
    </w:p>
    <w:p w14:paraId="4A1D6FBA" w14:textId="166C6F19" w:rsidR="007B55AA" w:rsidRPr="00B50D9C" w:rsidRDefault="007B55AA" w:rsidP="007B55AA">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Pr>
          <w:rFonts w:asciiTheme="majorHAnsi" w:hAnsiTheme="majorHAnsi"/>
          <w:b/>
          <w:spacing w:val="-2"/>
          <w:sz w:val="22"/>
          <w:szCs w:val="22"/>
        </w:rPr>
        <w:lastRenderedPageBreak/>
        <w:t>Odstop Pogodbe</w:t>
      </w:r>
    </w:p>
    <w:p w14:paraId="665421FD" w14:textId="5E7C29D2" w:rsidR="007B55AA" w:rsidRPr="00B50D9C" w:rsidRDefault="007B55AA" w:rsidP="007B55AA">
      <w:pPr>
        <w:spacing w:line="276" w:lineRule="auto"/>
        <w:ind w:left="109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w:t>
      </w:r>
      <w:r>
        <w:rPr>
          <w:rFonts w:asciiTheme="majorHAnsi" w:hAnsiTheme="majorHAnsi"/>
          <w:b/>
          <w:sz w:val="22"/>
          <w:szCs w:val="22"/>
        </w:rPr>
        <w:t>7</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E02F7EE" w14:textId="7C621717" w:rsidR="007B55AA" w:rsidRDefault="007B55AA" w:rsidP="007B55AA">
      <w:pPr>
        <w:pStyle w:val="Telobesedila"/>
        <w:spacing w:after="0" w:line="276" w:lineRule="auto"/>
        <w:ind w:left="1101" w:right="217"/>
        <w:jc w:val="both"/>
        <w:rPr>
          <w:rFonts w:asciiTheme="majorHAnsi" w:hAnsiTheme="majorHAnsi"/>
          <w:sz w:val="22"/>
          <w:szCs w:val="22"/>
        </w:rPr>
      </w:pPr>
      <w:r w:rsidRPr="007B55AA">
        <w:rPr>
          <w:rFonts w:asciiTheme="majorHAnsi" w:hAnsiTheme="majorHAnsi"/>
          <w:sz w:val="22"/>
          <w:szCs w:val="22"/>
        </w:rPr>
        <w:t>V primeru</w:t>
      </w:r>
      <w:r>
        <w:rPr>
          <w:rFonts w:asciiTheme="majorHAnsi" w:hAnsiTheme="majorHAnsi"/>
          <w:sz w:val="22"/>
          <w:szCs w:val="22"/>
        </w:rPr>
        <w:t xml:space="preserve"> skupne ponudbe več partnerjev (tj. </w:t>
      </w:r>
      <w:proofErr w:type="spellStart"/>
      <w:r>
        <w:rPr>
          <w:rFonts w:asciiTheme="majorHAnsi" w:hAnsiTheme="majorHAnsi"/>
          <w:sz w:val="22"/>
          <w:szCs w:val="22"/>
        </w:rPr>
        <w:t>joint</w:t>
      </w:r>
      <w:proofErr w:type="spellEnd"/>
      <w:r>
        <w:rPr>
          <w:rFonts w:asciiTheme="majorHAnsi" w:hAnsiTheme="majorHAnsi"/>
          <w:sz w:val="22"/>
          <w:szCs w:val="22"/>
        </w:rPr>
        <w:t xml:space="preserve"> </w:t>
      </w:r>
      <w:proofErr w:type="spellStart"/>
      <w:r>
        <w:rPr>
          <w:rFonts w:asciiTheme="majorHAnsi" w:hAnsiTheme="majorHAnsi"/>
          <w:sz w:val="22"/>
          <w:szCs w:val="22"/>
        </w:rPr>
        <w:t>venture</w:t>
      </w:r>
      <w:proofErr w:type="spellEnd"/>
      <w:r>
        <w:rPr>
          <w:rFonts w:asciiTheme="majorHAnsi" w:hAnsiTheme="majorHAnsi"/>
          <w:sz w:val="22"/>
          <w:szCs w:val="22"/>
        </w:rPr>
        <w:t xml:space="preserve">) in kadar </w:t>
      </w:r>
      <w:r w:rsidRPr="007B55AA">
        <w:rPr>
          <w:rFonts w:asciiTheme="majorHAnsi" w:hAnsiTheme="majorHAnsi"/>
          <w:sz w:val="22"/>
          <w:szCs w:val="22"/>
        </w:rPr>
        <w:t>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r>
        <w:rPr>
          <w:rFonts w:asciiTheme="majorHAnsi" w:hAnsiTheme="majorHAnsi"/>
          <w:sz w:val="22"/>
          <w:szCs w:val="22"/>
        </w:rPr>
        <w:t>.</w:t>
      </w:r>
    </w:p>
    <w:p w14:paraId="78B21E03" w14:textId="77777777" w:rsidR="007B55AA" w:rsidRDefault="007B55AA" w:rsidP="007B55AA">
      <w:pPr>
        <w:pStyle w:val="Telobesedila"/>
        <w:spacing w:after="0" w:line="276" w:lineRule="auto"/>
        <w:ind w:left="1101" w:right="217"/>
        <w:jc w:val="both"/>
        <w:rPr>
          <w:rFonts w:asciiTheme="majorHAnsi" w:hAnsiTheme="majorHAnsi"/>
          <w:sz w:val="22"/>
          <w:szCs w:val="22"/>
        </w:rPr>
      </w:pPr>
    </w:p>
    <w:p w14:paraId="44A8C492" w14:textId="50826867" w:rsidR="007B55AA" w:rsidRDefault="007B55AA" w:rsidP="007B55AA">
      <w:pPr>
        <w:pStyle w:val="Telobesedila"/>
        <w:spacing w:after="0" w:line="276" w:lineRule="auto"/>
        <w:ind w:left="1101" w:right="217"/>
        <w:jc w:val="both"/>
        <w:rPr>
          <w:rFonts w:asciiTheme="majorHAnsi" w:hAnsiTheme="majorHAnsi"/>
          <w:sz w:val="22"/>
          <w:szCs w:val="22"/>
        </w:rPr>
      </w:pPr>
      <w:r>
        <w:rPr>
          <w:rFonts w:asciiTheme="majorHAnsi" w:hAnsiTheme="majorHAnsi"/>
          <w:sz w:val="22"/>
          <w:szCs w:val="22"/>
        </w:rPr>
        <w:t>Odstop Pogodbe v nasprotju z določbami zakona, ki ureja javno naročanje, ni dopusten.</w:t>
      </w:r>
    </w:p>
    <w:p w14:paraId="3DC08121" w14:textId="77777777" w:rsidR="007B55AA" w:rsidRDefault="007B55AA" w:rsidP="007B55AA">
      <w:pPr>
        <w:pStyle w:val="Telobesedila"/>
        <w:spacing w:after="0" w:line="276" w:lineRule="auto"/>
        <w:ind w:left="1101" w:right="217"/>
        <w:jc w:val="both"/>
        <w:rPr>
          <w:rFonts w:asciiTheme="majorHAnsi" w:hAnsiTheme="majorHAnsi"/>
          <w:sz w:val="22"/>
          <w:szCs w:val="22"/>
        </w:rPr>
      </w:pPr>
    </w:p>
    <w:p w14:paraId="152AC33E" w14:textId="46A966C6" w:rsidR="00D64740" w:rsidRPr="00B50D9C" w:rsidRDefault="00D64740" w:rsidP="00D64740">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proofErr w:type="spellStart"/>
      <w:r>
        <w:rPr>
          <w:rFonts w:asciiTheme="majorHAnsi" w:hAnsiTheme="majorHAnsi"/>
          <w:b/>
          <w:spacing w:val="-2"/>
          <w:sz w:val="22"/>
          <w:szCs w:val="22"/>
        </w:rPr>
        <w:t>Priskrba</w:t>
      </w:r>
      <w:proofErr w:type="spellEnd"/>
      <w:r>
        <w:rPr>
          <w:rFonts w:asciiTheme="majorHAnsi" w:hAnsiTheme="majorHAnsi"/>
          <w:b/>
          <w:spacing w:val="-2"/>
          <w:sz w:val="22"/>
          <w:szCs w:val="22"/>
        </w:rPr>
        <w:t xml:space="preserve"> dokumentov in skrb zadnje</w:t>
      </w:r>
    </w:p>
    <w:p w14:paraId="2490D4B4" w14:textId="6DBA85E4" w:rsidR="00D64740" w:rsidRPr="00B50D9C" w:rsidRDefault="00D64740" w:rsidP="00D64740">
      <w:pPr>
        <w:spacing w:line="276" w:lineRule="auto"/>
        <w:ind w:left="1091"/>
        <w:rPr>
          <w:rFonts w:asciiTheme="majorHAnsi" w:hAnsiTheme="majorHAnsi"/>
          <w:b/>
          <w:sz w:val="22"/>
          <w:szCs w:val="22"/>
        </w:rPr>
      </w:pPr>
      <w:r>
        <w:rPr>
          <w:rFonts w:asciiTheme="majorHAnsi" w:hAnsiTheme="majorHAnsi"/>
          <w:b/>
          <w:sz w:val="22"/>
          <w:szCs w:val="22"/>
        </w:rPr>
        <w:t xml:space="preserve">Na koncu </w:t>
      </w:r>
      <w:proofErr w:type="spellStart"/>
      <w:r>
        <w:rPr>
          <w:rFonts w:asciiTheme="majorHAnsi" w:hAnsiTheme="majorHAnsi"/>
          <w:b/>
          <w:sz w:val="22"/>
          <w:szCs w:val="22"/>
        </w:rPr>
        <w:t>podčlena</w:t>
      </w:r>
      <w:proofErr w:type="spellEnd"/>
      <w:r>
        <w:rPr>
          <w:rFonts w:asciiTheme="majorHAnsi" w:hAnsiTheme="majorHAnsi"/>
          <w:b/>
          <w:sz w:val="22"/>
          <w:szCs w:val="22"/>
        </w:rPr>
        <w:t xml:space="preserve"> 1.8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Pr>
          <w:rFonts w:asciiTheme="majorHAnsi" w:hAnsiTheme="majorHAnsi"/>
          <w:b/>
          <w:spacing w:val="-2"/>
          <w:sz w:val="22"/>
          <w:szCs w:val="22"/>
        </w:rPr>
        <w:t>doda besedilo</w:t>
      </w:r>
      <w:r w:rsidRPr="00B50D9C">
        <w:rPr>
          <w:rFonts w:asciiTheme="majorHAnsi" w:hAnsiTheme="majorHAnsi"/>
          <w:b/>
          <w:spacing w:val="-2"/>
          <w:sz w:val="22"/>
          <w:szCs w:val="22"/>
        </w:rPr>
        <w:t>:</w:t>
      </w:r>
    </w:p>
    <w:p w14:paraId="76CC4B33" w14:textId="1F9ACE30" w:rsidR="00D64740" w:rsidRDefault="00D64740" w:rsidP="00D64740">
      <w:pPr>
        <w:pStyle w:val="Telobesedila"/>
        <w:spacing w:after="0" w:line="276" w:lineRule="auto"/>
        <w:ind w:left="1101" w:right="217"/>
        <w:jc w:val="both"/>
        <w:rPr>
          <w:rFonts w:asciiTheme="majorHAnsi" w:hAnsiTheme="majorHAnsi"/>
          <w:sz w:val="22"/>
          <w:szCs w:val="22"/>
        </w:rPr>
      </w:pPr>
      <w:r>
        <w:rPr>
          <w:rFonts w:asciiTheme="majorHAnsi" w:hAnsiTheme="majorHAnsi"/>
          <w:sz w:val="22"/>
          <w:szCs w:val="22"/>
        </w:rPr>
        <w:t>Ne glede na navedeno se pogodbeni strani lahko ustno dogovorita, da se predloži manjše število dokumentov oz. dokumentacije.</w:t>
      </w:r>
    </w:p>
    <w:p w14:paraId="736801FE" w14:textId="77777777" w:rsidR="007B55AA" w:rsidRDefault="007B55AA" w:rsidP="00E83330">
      <w:pPr>
        <w:pStyle w:val="Telobesedila"/>
        <w:spacing w:after="0" w:line="276" w:lineRule="auto"/>
        <w:ind w:left="1101" w:right="217"/>
        <w:jc w:val="both"/>
        <w:rPr>
          <w:rFonts w:asciiTheme="majorHAnsi" w:hAnsiTheme="majorHAnsi"/>
          <w:sz w:val="22"/>
          <w:szCs w:val="22"/>
        </w:rPr>
      </w:pPr>
    </w:p>
    <w:p w14:paraId="5B042E5F" w14:textId="6B88FC90" w:rsidR="00D64740" w:rsidRPr="00B50D9C" w:rsidRDefault="00D64740" w:rsidP="00D64740">
      <w:pPr>
        <w:pStyle w:val="Naslov1"/>
        <w:numPr>
          <w:ilvl w:val="0"/>
          <w:numId w:val="26"/>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NAROČNIK</w:t>
      </w:r>
    </w:p>
    <w:p w14:paraId="6C7107D7" w14:textId="77777777" w:rsidR="00D64740" w:rsidRDefault="00D64740" w:rsidP="00E83330">
      <w:pPr>
        <w:pStyle w:val="Telobesedila"/>
        <w:spacing w:after="0" w:line="276" w:lineRule="auto"/>
        <w:ind w:left="1101" w:right="217"/>
        <w:jc w:val="both"/>
        <w:rPr>
          <w:rFonts w:asciiTheme="majorHAnsi" w:hAnsiTheme="majorHAnsi"/>
          <w:sz w:val="22"/>
          <w:szCs w:val="22"/>
        </w:rPr>
      </w:pPr>
    </w:p>
    <w:p w14:paraId="2664DC28" w14:textId="41E26CE6" w:rsidR="003577DC" w:rsidRPr="003577DC" w:rsidRDefault="003577DC" w:rsidP="003577DC">
      <w:pPr>
        <w:pStyle w:val="Odstavekseznama"/>
        <w:widowControl w:val="0"/>
        <w:numPr>
          <w:ilvl w:val="1"/>
          <w:numId w:val="35"/>
        </w:numPr>
        <w:tabs>
          <w:tab w:val="left" w:pos="1101"/>
        </w:tabs>
        <w:autoSpaceDE w:val="0"/>
        <w:autoSpaceDN w:val="0"/>
        <w:spacing w:line="276" w:lineRule="auto"/>
        <w:ind w:hanging="294"/>
        <w:rPr>
          <w:rFonts w:asciiTheme="majorHAnsi" w:hAnsiTheme="majorHAnsi"/>
          <w:b/>
          <w:sz w:val="22"/>
          <w:szCs w:val="22"/>
        </w:rPr>
      </w:pPr>
      <w:r>
        <w:rPr>
          <w:rFonts w:asciiTheme="majorHAnsi" w:hAnsiTheme="majorHAnsi"/>
          <w:b/>
          <w:spacing w:val="-2"/>
          <w:sz w:val="22"/>
          <w:szCs w:val="22"/>
        </w:rPr>
        <w:t xml:space="preserve">Dovoljenja, licence ali soglasja </w:t>
      </w:r>
    </w:p>
    <w:p w14:paraId="7FB3A91C" w14:textId="77777777" w:rsidR="003577DC" w:rsidRPr="00B50D9C" w:rsidRDefault="003577DC" w:rsidP="003577DC">
      <w:pPr>
        <w:spacing w:line="276" w:lineRule="auto"/>
        <w:ind w:left="1101"/>
        <w:rPr>
          <w:rFonts w:asciiTheme="majorHAnsi" w:hAnsiTheme="majorHAnsi"/>
          <w:b/>
          <w:sz w:val="22"/>
          <w:szCs w:val="22"/>
        </w:rPr>
      </w:pPr>
      <w:r w:rsidRPr="00B50D9C">
        <w:rPr>
          <w:rFonts w:asciiTheme="majorHAnsi" w:hAnsiTheme="majorHAnsi"/>
          <w:b/>
          <w:sz w:val="22"/>
          <w:szCs w:val="22"/>
        </w:rPr>
        <w:t>Drugi</w:t>
      </w:r>
      <w:r w:rsidRPr="00B50D9C">
        <w:rPr>
          <w:rFonts w:asciiTheme="majorHAnsi" w:hAnsiTheme="majorHAnsi"/>
          <w:b/>
          <w:spacing w:val="-10"/>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r w:rsidRPr="00B50D9C">
        <w:rPr>
          <w:rFonts w:asciiTheme="majorHAnsi" w:hAnsiTheme="majorHAnsi"/>
          <w:b/>
          <w:sz w:val="22"/>
          <w:szCs w:val="22"/>
        </w:rPr>
        <w:t>(b)</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2.2</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izbriše.</w:t>
      </w:r>
      <w:r w:rsidRPr="00B50D9C">
        <w:rPr>
          <w:rFonts w:asciiTheme="majorHAnsi" w:hAnsiTheme="majorHAnsi"/>
          <w:b/>
          <w:spacing w:val="2"/>
          <w:sz w:val="22"/>
          <w:szCs w:val="22"/>
        </w:rPr>
        <w:t xml:space="preserve"> </w:t>
      </w:r>
      <w:r w:rsidRPr="00B50D9C">
        <w:rPr>
          <w:rFonts w:asciiTheme="majorHAnsi" w:hAnsiTheme="majorHAnsi"/>
          <w:b/>
          <w:sz w:val="22"/>
          <w:szCs w:val="22"/>
        </w:rPr>
        <w:t>Za</w:t>
      </w:r>
      <w:r w:rsidRPr="00B50D9C">
        <w:rPr>
          <w:rFonts w:asciiTheme="majorHAnsi" w:hAnsiTheme="majorHAnsi"/>
          <w:b/>
          <w:spacing w:val="-3"/>
          <w:sz w:val="22"/>
          <w:szCs w:val="22"/>
        </w:rPr>
        <w:t xml:space="preserve"> </w:t>
      </w:r>
      <w:r w:rsidRPr="00B50D9C">
        <w:rPr>
          <w:rFonts w:asciiTheme="majorHAnsi" w:hAnsiTheme="majorHAnsi"/>
          <w:b/>
          <w:sz w:val="22"/>
          <w:szCs w:val="22"/>
        </w:rPr>
        <w:t>prvim</w:t>
      </w:r>
      <w:r w:rsidRPr="00B50D9C">
        <w:rPr>
          <w:rFonts w:asciiTheme="majorHAnsi" w:hAnsiTheme="majorHAnsi"/>
          <w:b/>
          <w:spacing w:val="-10"/>
          <w:sz w:val="22"/>
          <w:szCs w:val="22"/>
        </w:rPr>
        <w:t xml:space="preserve"> </w:t>
      </w:r>
      <w:r w:rsidRPr="00B50D9C">
        <w:rPr>
          <w:rFonts w:asciiTheme="majorHAnsi" w:hAnsiTheme="majorHAnsi"/>
          <w:b/>
          <w:sz w:val="22"/>
          <w:szCs w:val="22"/>
        </w:rPr>
        <w:t>odstavkom</w:t>
      </w:r>
      <w:r w:rsidRPr="00B50D9C">
        <w:rPr>
          <w:rFonts w:asciiTheme="majorHAnsi" w:hAnsiTheme="majorHAnsi"/>
          <w:b/>
          <w:spacing w:val="-9"/>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z w:val="22"/>
          <w:szCs w:val="22"/>
        </w:rPr>
        <w:t>naslednja</w:t>
      </w:r>
      <w:r w:rsidRPr="00B50D9C">
        <w:rPr>
          <w:rFonts w:asciiTheme="majorHAnsi" w:hAnsiTheme="majorHAnsi"/>
          <w:b/>
          <w:spacing w:val="-2"/>
          <w:sz w:val="22"/>
          <w:szCs w:val="22"/>
        </w:rPr>
        <w:t xml:space="preserve"> vsebina:</w:t>
      </w:r>
    </w:p>
    <w:p w14:paraId="2A6B9B7F" w14:textId="77777777" w:rsidR="003577DC" w:rsidRPr="00B50D9C" w:rsidRDefault="003577DC" w:rsidP="003577DC">
      <w:pPr>
        <w:pStyle w:val="Telobesedila"/>
        <w:spacing w:after="0" w:line="276" w:lineRule="auto"/>
        <w:ind w:left="1101" w:right="217"/>
        <w:jc w:val="both"/>
        <w:rPr>
          <w:rFonts w:asciiTheme="majorHAnsi" w:hAnsiTheme="majorHAnsi"/>
          <w:sz w:val="22"/>
          <w:szCs w:val="22"/>
        </w:rPr>
      </w:pPr>
      <w:r w:rsidRPr="00B50D9C">
        <w:rPr>
          <w:rFonts w:asciiTheme="majorHAnsi" w:hAnsiTheme="majorHAnsi"/>
          <w:sz w:val="22"/>
          <w:szCs w:val="22"/>
        </w:rPr>
        <w:t>Naročnik</w:t>
      </w:r>
      <w:r w:rsidRPr="00B50D9C">
        <w:rPr>
          <w:rFonts w:asciiTheme="majorHAnsi" w:hAnsiTheme="majorHAnsi"/>
          <w:spacing w:val="-11"/>
          <w:sz w:val="22"/>
          <w:szCs w:val="22"/>
        </w:rPr>
        <w:t xml:space="preserve"> </w:t>
      </w:r>
      <w:r w:rsidRPr="00B50D9C">
        <w:rPr>
          <w:rFonts w:asciiTheme="majorHAnsi" w:hAnsiTheme="majorHAnsi"/>
          <w:sz w:val="22"/>
          <w:szCs w:val="22"/>
        </w:rPr>
        <w:t>bo</w:t>
      </w:r>
      <w:r w:rsidRPr="00B50D9C">
        <w:rPr>
          <w:rFonts w:asciiTheme="majorHAnsi" w:hAnsiTheme="majorHAnsi"/>
          <w:spacing w:val="-9"/>
          <w:sz w:val="22"/>
          <w:szCs w:val="22"/>
        </w:rPr>
        <w:t xml:space="preserve"> </w:t>
      </w:r>
      <w:r w:rsidRPr="00B50D9C">
        <w:rPr>
          <w:rFonts w:asciiTheme="majorHAnsi" w:hAnsiTheme="majorHAnsi"/>
          <w:sz w:val="22"/>
          <w:szCs w:val="22"/>
        </w:rPr>
        <w:t>izvajalcu</w:t>
      </w:r>
      <w:r w:rsidRPr="00B50D9C">
        <w:rPr>
          <w:rFonts w:asciiTheme="majorHAnsi" w:hAnsiTheme="majorHAnsi"/>
          <w:spacing w:val="-14"/>
          <w:sz w:val="22"/>
          <w:szCs w:val="22"/>
        </w:rPr>
        <w:t xml:space="preserve"> </w:t>
      </w:r>
      <w:r w:rsidRPr="00B50D9C">
        <w:rPr>
          <w:rFonts w:asciiTheme="majorHAnsi" w:hAnsiTheme="majorHAnsi"/>
          <w:sz w:val="22"/>
          <w:szCs w:val="22"/>
        </w:rPr>
        <w:t>predal</w:t>
      </w:r>
      <w:r w:rsidRPr="00B50D9C">
        <w:rPr>
          <w:rFonts w:asciiTheme="majorHAnsi" w:hAnsiTheme="majorHAnsi"/>
          <w:spacing w:val="-12"/>
          <w:sz w:val="22"/>
          <w:szCs w:val="22"/>
        </w:rPr>
        <w:t xml:space="preserve"> </w:t>
      </w:r>
      <w:r w:rsidRPr="00B50D9C">
        <w:rPr>
          <w:rFonts w:asciiTheme="majorHAnsi" w:hAnsiTheme="majorHAnsi"/>
          <w:sz w:val="22"/>
          <w:szCs w:val="22"/>
        </w:rPr>
        <w:t>vso</w:t>
      </w:r>
      <w:r w:rsidRPr="00B50D9C">
        <w:rPr>
          <w:rFonts w:asciiTheme="majorHAnsi" w:hAnsiTheme="majorHAnsi"/>
          <w:spacing w:val="-9"/>
          <w:sz w:val="22"/>
          <w:szCs w:val="22"/>
        </w:rPr>
        <w:t xml:space="preserve"> </w:t>
      </w:r>
      <w:r w:rsidRPr="00B50D9C">
        <w:rPr>
          <w:rFonts w:asciiTheme="majorHAnsi" w:hAnsiTheme="majorHAnsi"/>
          <w:sz w:val="22"/>
          <w:szCs w:val="22"/>
        </w:rPr>
        <w:t>izdelano</w:t>
      </w:r>
      <w:r w:rsidRPr="00B50D9C">
        <w:rPr>
          <w:rFonts w:asciiTheme="majorHAnsi" w:hAnsiTheme="majorHAnsi"/>
          <w:spacing w:val="-9"/>
          <w:sz w:val="22"/>
          <w:szCs w:val="22"/>
        </w:rPr>
        <w:t xml:space="preserve"> </w:t>
      </w:r>
      <w:r w:rsidRPr="00B50D9C">
        <w:rPr>
          <w:rFonts w:asciiTheme="majorHAnsi" w:hAnsiTheme="majorHAnsi"/>
          <w:sz w:val="22"/>
          <w:szCs w:val="22"/>
        </w:rPr>
        <w:t>projektno</w:t>
      </w:r>
      <w:r w:rsidRPr="00B50D9C">
        <w:rPr>
          <w:rFonts w:asciiTheme="majorHAnsi" w:hAnsiTheme="majorHAnsi"/>
          <w:spacing w:val="-9"/>
          <w:sz w:val="22"/>
          <w:szCs w:val="22"/>
        </w:rPr>
        <w:t xml:space="preserve"> </w:t>
      </w:r>
      <w:r w:rsidRPr="00B50D9C">
        <w:rPr>
          <w:rFonts w:asciiTheme="majorHAnsi" w:hAnsiTheme="majorHAnsi"/>
          <w:sz w:val="22"/>
          <w:szCs w:val="22"/>
        </w:rPr>
        <w:t>dokumentacijo</w:t>
      </w:r>
      <w:r w:rsidRPr="00B50D9C">
        <w:rPr>
          <w:rFonts w:asciiTheme="majorHAnsi" w:hAnsiTheme="majorHAnsi"/>
          <w:spacing w:val="-9"/>
          <w:sz w:val="22"/>
          <w:szCs w:val="22"/>
        </w:rPr>
        <w:t xml:space="preserve"> </w:t>
      </w:r>
      <w:r w:rsidRPr="00B50D9C">
        <w:rPr>
          <w:rFonts w:asciiTheme="majorHAnsi" w:hAnsiTheme="majorHAnsi"/>
          <w:sz w:val="22"/>
          <w:szCs w:val="22"/>
        </w:rPr>
        <w:t>ter</w:t>
      </w:r>
      <w:r w:rsidRPr="00B50D9C">
        <w:rPr>
          <w:rFonts w:asciiTheme="majorHAnsi" w:hAnsiTheme="majorHAnsi"/>
          <w:spacing w:val="-6"/>
          <w:sz w:val="22"/>
          <w:szCs w:val="22"/>
        </w:rPr>
        <w:t xml:space="preserve"> </w:t>
      </w:r>
      <w:r w:rsidRPr="00B50D9C">
        <w:rPr>
          <w:rFonts w:asciiTheme="majorHAnsi" w:hAnsiTheme="majorHAnsi"/>
          <w:sz w:val="22"/>
          <w:szCs w:val="22"/>
        </w:rPr>
        <w:t>pooblastilo</w:t>
      </w:r>
      <w:r w:rsidRPr="00B50D9C">
        <w:rPr>
          <w:rFonts w:asciiTheme="majorHAnsi" w:hAnsiTheme="majorHAnsi"/>
          <w:spacing w:val="-9"/>
          <w:sz w:val="22"/>
          <w:szCs w:val="22"/>
        </w:rPr>
        <w:t xml:space="preserve"> </w:t>
      </w:r>
      <w:r w:rsidRPr="00B50D9C">
        <w:rPr>
          <w:rFonts w:asciiTheme="majorHAnsi" w:hAnsiTheme="majorHAnsi"/>
          <w:sz w:val="22"/>
          <w:szCs w:val="22"/>
        </w:rPr>
        <w:t>naročnika,</w:t>
      </w:r>
      <w:r w:rsidRPr="00B50D9C">
        <w:rPr>
          <w:rFonts w:asciiTheme="majorHAnsi" w:hAnsiTheme="majorHAnsi"/>
          <w:spacing w:val="-5"/>
          <w:sz w:val="22"/>
          <w:szCs w:val="22"/>
        </w:rPr>
        <w:t xml:space="preserve"> </w:t>
      </w:r>
      <w:r w:rsidRPr="00B50D9C">
        <w:rPr>
          <w:rFonts w:asciiTheme="majorHAnsi" w:hAnsiTheme="majorHAnsi"/>
          <w:sz w:val="22"/>
          <w:szCs w:val="22"/>
        </w:rPr>
        <w:t>da</w:t>
      </w:r>
      <w:r w:rsidRPr="00B50D9C">
        <w:rPr>
          <w:rFonts w:asciiTheme="majorHAnsi" w:hAnsiTheme="majorHAnsi"/>
          <w:spacing w:val="-9"/>
          <w:sz w:val="22"/>
          <w:szCs w:val="22"/>
        </w:rPr>
        <w:t xml:space="preserve"> </w:t>
      </w:r>
      <w:r w:rsidRPr="00B50D9C">
        <w:rPr>
          <w:rFonts w:asciiTheme="majorHAnsi" w:hAnsiTheme="majorHAnsi"/>
          <w:sz w:val="22"/>
          <w:szCs w:val="22"/>
        </w:rPr>
        <w:t>lahko v njegovem imenu</w:t>
      </w:r>
      <w:r w:rsidRPr="00B50D9C">
        <w:rPr>
          <w:rFonts w:asciiTheme="majorHAnsi" w:hAnsiTheme="majorHAnsi"/>
          <w:spacing w:val="-2"/>
          <w:sz w:val="22"/>
          <w:szCs w:val="22"/>
        </w:rPr>
        <w:t xml:space="preserve"> </w:t>
      </w:r>
      <w:r w:rsidRPr="00B50D9C">
        <w:rPr>
          <w:rFonts w:asciiTheme="majorHAnsi" w:hAnsiTheme="majorHAnsi"/>
          <w:sz w:val="22"/>
          <w:szCs w:val="22"/>
        </w:rPr>
        <w:t>pridobiva projektne pogoje in mnenja ter dovoljenje za gradnjo.</w:t>
      </w:r>
    </w:p>
    <w:p w14:paraId="7D392895" w14:textId="77777777" w:rsidR="003577DC" w:rsidRPr="00B50D9C" w:rsidRDefault="003577DC" w:rsidP="003577DC">
      <w:pPr>
        <w:pStyle w:val="Telobesedila"/>
        <w:spacing w:after="0" w:line="276" w:lineRule="auto"/>
        <w:jc w:val="both"/>
        <w:rPr>
          <w:rFonts w:asciiTheme="majorHAnsi" w:hAnsiTheme="majorHAnsi"/>
          <w:sz w:val="22"/>
          <w:szCs w:val="22"/>
        </w:rPr>
      </w:pPr>
    </w:p>
    <w:p w14:paraId="14D6C6FB" w14:textId="77777777" w:rsidR="003577DC" w:rsidRPr="00B50D9C" w:rsidRDefault="003577DC" w:rsidP="003577DC">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Vsa dovoljenja ustreznih institucij, ki so potrebna v Republiki Sloveniji za dokončanje določenih del gradnje, morajo biti pridobljena s strani izvajalca, na račun njegovih stroškov.</w:t>
      </w:r>
    </w:p>
    <w:p w14:paraId="144493EC" w14:textId="77777777" w:rsidR="003577DC" w:rsidRPr="00B50D9C" w:rsidRDefault="003577DC" w:rsidP="003577DC">
      <w:pPr>
        <w:pStyle w:val="Telobesedila"/>
        <w:spacing w:after="0" w:line="276" w:lineRule="auto"/>
        <w:rPr>
          <w:rFonts w:asciiTheme="majorHAnsi" w:hAnsiTheme="majorHAnsi"/>
          <w:sz w:val="22"/>
          <w:szCs w:val="22"/>
        </w:rPr>
      </w:pPr>
    </w:p>
    <w:p w14:paraId="61798BCF" w14:textId="09228848" w:rsidR="003577DC" w:rsidRPr="00C472A4" w:rsidRDefault="003577DC" w:rsidP="00C472A4">
      <w:pPr>
        <w:pStyle w:val="Naslov1"/>
        <w:numPr>
          <w:ilvl w:val="0"/>
          <w:numId w:val="26"/>
        </w:numPr>
        <w:tabs>
          <w:tab w:val="left" w:pos="1101"/>
        </w:tabs>
        <w:spacing w:line="276" w:lineRule="auto"/>
        <w:ind w:left="360" w:hanging="360"/>
        <w:rPr>
          <w:rFonts w:asciiTheme="majorHAnsi" w:hAnsiTheme="majorHAnsi"/>
          <w:sz w:val="22"/>
          <w:szCs w:val="22"/>
        </w:rPr>
      </w:pPr>
      <w:r w:rsidRPr="00C472A4">
        <w:rPr>
          <w:rFonts w:asciiTheme="majorHAnsi" w:hAnsiTheme="majorHAnsi"/>
          <w:sz w:val="22"/>
          <w:szCs w:val="22"/>
        </w:rPr>
        <w:t>INŽENIR</w:t>
      </w:r>
    </w:p>
    <w:p w14:paraId="2D5B7E1C" w14:textId="77777777" w:rsidR="00D64740" w:rsidRDefault="00D64740" w:rsidP="00E83330">
      <w:pPr>
        <w:pStyle w:val="Telobesedila"/>
        <w:spacing w:after="0" w:line="276" w:lineRule="auto"/>
        <w:ind w:left="1101" w:right="217"/>
        <w:jc w:val="both"/>
        <w:rPr>
          <w:rFonts w:asciiTheme="majorHAnsi" w:hAnsiTheme="majorHAnsi"/>
          <w:sz w:val="22"/>
          <w:szCs w:val="22"/>
        </w:rPr>
      </w:pPr>
    </w:p>
    <w:p w14:paraId="755F9136" w14:textId="313685E4" w:rsidR="00D64740"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3.1.</w:t>
      </w:r>
      <w:r>
        <w:rPr>
          <w:rFonts w:asciiTheme="majorHAnsi" w:hAnsiTheme="majorHAnsi"/>
          <w:b/>
          <w:spacing w:val="-2"/>
          <w:sz w:val="22"/>
          <w:szCs w:val="22"/>
        </w:rPr>
        <w:tab/>
      </w:r>
      <w:r>
        <w:rPr>
          <w:rFonts w:asciiTheme="majorHAnsi" w:hAnsiTheme="majorHAnsi"/>
          <w:b/>
          <w:spacing w:val="-2"/>
          <w:sz w:val="22"/>
          <w:szCs w:val="22"/>
        </w:rPr>
        <w:tab/>
        <w:t>Obveznosti in pooblastila inženirja</w:t>
      </w:r>
      <w:r w:rsidRPr="003577DC">
        <w:rPr>
          <w:rFonts w:asciiTheme="majorHAnsi" w:hAnsiTheme="majorHAnsi"/>
          <w:b/>
          <w:spacing w:val="-2"/>
          <w:sz w:val="22"/>
          <w:szCs w:val="22"/>
        </w:rPr>
        <w:t xml:space="preserve"> </w:t>
      </w:r>
    </w:p>
    <w:p w14:paraId="2C2507D9" w14:textId="77777777" w:rsidR="003577DC" w:rsidRPr="003577DC" w:rsidRDefault="003577DC" w:rsidP="003577DC">
      <w:pPr>
        <w:pStyle w:val="Telobesedila"/>
        <w:spacing w:after="0" w:line="276" w:lineRule="auto"/>
        <w:ind w:left="1100" w:right="215"/>
        <w:jc w:val="both"/>
        <w:rPr>
          <w:rFonts w:asciiTheme="majorHAnsi" w:hAnsiTheme="majorHAnsi"/>
          <w:b/>
          <w:bCs/>
          <w:sz w:val="22"/>
          <w:szCs w:val="22"/>
        </w:rPr>
      </w:pPr>
      <w:r w:rsidRPr="003577DC">
        <w:rPr>
          <w:rFonts w:asciiTheme="majorHAnsi" w:hAnsiTheme="majorHAnsi"/>
          <w:b/>
          <w:bCs/>
          <w:sz w:val="22"/>
          <w:szCs w:val="22"/>
        </w:rPr>
        <w:t xml:space="preserve">Na koncu prvega odstavka </w:t>
      </w:r>
      <w:proofErr w:type="spellStart"/>
      <w:r w:rsidRPr="003577DC">
        <w:rPr>
          <w:rFonts w:asciiTheme="majorHAnsi" w:hAnsiTheme="majorHAnsi"/>
          <w:b/>
          <w:bCs/>
          <w:sz w:val="22"/>
          <w:szCs w:val="22"/>
        </w:rPr>
        <w:t>podčlena</w:t>
      </w:r>
      <w:proofErr w:type="spellEnd"/>
      <w:r w:rsidRPr="003577DC">
        <w:rPr>
          <w:rFonts w:asciiTheme="majorHAnsi" w:hAnsiTheme="majorHAnsi"/>
          <w:b/>
          <w:bCs/>
          <w:sz w:val="22"/>
          <w:szCs w:val="22"/>
        </w:rPr>
        <w:t xml:space="preserve"> 3.1 se doda: </w:t>
      </w:r>
    </w:p>
    <w:p w14:paraId="23AAC8DB"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Naročnik mora pred podpisom pogodbe izvajalcu pisno sporočiti ime in naslov nadzornega inženirja. </w:t>
      </w:r>
    </w:p>
    <w:p w14:paraId="6CDB6E36" w14:textId="77777777" w:rsidR="003577DC" w:rsidRDefault="003577DC" w:rsidP="003577DC">
      <w:pPr>
        <w:pStyle w:val="Telobesedila"/>
        <w:spacing w:after="0" w:line="276" w:lineRule="auto"/>
        <w:ind w:left="1100" w:right="215"/>
        <w:jc w:val="both"/>
        <w:rPr>
          <w:rFonts w:asciiTheme="majorHAnsi" w:hAnsiTheme="majorHAnsi"/>
          <w:sz w:val="22"/>
          <w:szCs w:val="22"/>
        </w:rPr>
      </w:pPr>
    </w:p>
    <w:p w14:paraId="69E835CC" w14:textId="1C6BC118" w:rsidR="003577DC" w:rsidRPr="003577DC" w:rsidRDefault="003577DC" w:rsidP="003577DC">
      <w:pPr>
        <w:pStyle w:val="Telobesedila"/>
        <w:spacing w:after="0" w:line="276" w:lineRule="auto"/>
        <w:ind w:left="1100" w:right="215"/>
        <w:jc w:val="both"/>
        <w:rPr>
          <w:rFonts w:asciiTheme="majorHAnsi" w:hAnsiTheme="majorHAnsi"/>
          <w:b/>
          <w:bCs/>
          <w:sz w:val="22"/>
          <w:szCs w:val="22"/>
        </w:rPr>
      </w:pPr>
      <w:r w:rsidRPr="003577DC">
        <w:rPr>
          <w:rFonts w:asciiTheme="majorHAnsi" w:hAnsiTheme="majorHAnsi"/>
          <w:b/>
          <w:bCs/>
          <w:sz w:val="22"/>
          <w:szCs w:val="22"/>
        </w:rPr>
        <w:t xml:space="preserve">Na koncu </w:t>
      </w:r>
      <w:proofErr w:type="spellStart"/>
      <w:r w:rsidRPr="003577DC">
        <w:rPr>
          <w:rFonts w:asciiTheme="majorHAnsi" w:hAnsiTheme="majorHAnsi"/>
          <w:b/>
          <w:bCs/>
          <w:sz w:val="22"/>
          <w:szCs w:val="22"/>
        </w:rPr>
        <w:t>podčlena</w:t>
      </w:r>
      <w:proofErr w:type="spellEnd"/>
      <w:r w:rsidRPr="003577DC">
        <w:rPr>
          <w:rFonts w:asciiTheme="majorHAnsi" w:hAnsiTheme="majorHAnsi"/>
          <w:b/>
          <w:bCs/>
          <w:sz w:val="22"/>
          <w:szCs w:val="22"/>
        </w:rPr>
        <w:t xml:space="preserve"> 3.1 se doda besedilo: </w:t>
      </w:r>
    </w:p>
    <w:p w14:paraId="0C64D4D0"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Inženir bo pridobil posebno dovoljenje Naročnika, preden bo:</w:t>
      </w:r>
    </w:p>
    <w:p w14:paraId="1344F327"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(a) dovolil oddajo kateregakoli dela Del po členu 4.12, 13.1 Splošnih in Posebnih pogojev pogodbe ali prevzel Dela po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10.1 10.2 Splošnih pogojev pogodbe;</w:t>
      </w:r>
    </w:p>
    <w:p w14:paraId="5730CC80"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(b) odobril (potrdil) dodatne stroške, določene v členih 4.12, 13 ali 20.1; </w:t>
      </w:r>
    </w:p>
    <w:p w14:paraId="06222039"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(c) določil podaljšanje roka po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8.4; </w:t>
      </w:r>
    </w:p>
    <w:p w14:paraId="663AD663"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(d) odobril spremembe po členu 13; </w:t>
      </w:r>
    </w:p>
    <w:p w14:paraId="2611CF11" w14:textId="7A3F9031" w:rsid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(e) določil cene po členu 14.</w:t>
      </w:r>
    </w:p>
    <w:p w14:paraId="7B09F2E9" w14:textId="77777777" w:rsidR="00D64740" w:rsidRDefault="00D64740" w:rsidP="003577DC">
      <w:pPr>
        <w:pStyle w:val="Telobesedila"/>
        <w:spacing w:after="0" w:line="276" w:lineRule="auto"/>
        <w:ind w:left="1100" w:right="215"/>
        <w:jc w:val="both"/>
        <w:rPr>
          <w:rFonts w:asciiTheme="majorHAnsi" w:hAnsiTheme="majorHAnsi"/>
          <w:sz w:val="22"/>
          <w:szCs w:val="22"/>
        </w:rPr>
      </w:pPr>
    </w:p>
    <w:p w14:paraId="1D7FC5E2" w14:textId="3A517C4D" w:rsidR="003577DC"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3</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Navodila inženirja</w:t>
      </w:r>
      <w:r w:rsidRPr="003577DC">
        <w:rPr>
          <w:rFonts w:asciiTheme="majorHAnsi" w:hAnsiTheme="majorHAnsi"/>
          <w:b/>
          <w:spacing w:val="-2"/>
          <w:sz w:val="22"/>
          <w:szCs w:val="22"/>
        </w:rPr>
        <w:t xml:space="preserve"> </w:t>
      </w:r>
    </w:p>
    <w:p w14:paraId="157A77BC" w14:textId="40E38F94" w:rsidR="00D64740" w:rsidRDefault="003577DC" w:rsidP="003577DC">
      <w:pPr>
        <w:pStyle w:val="Telobesedila"/>
        <w:spacing w:after="0" w:line="276" w:lineRule="auto"/>
        <w:ind w:left="1100" w:right="215"/>
        <w:jc w:val="both"/>
        <w:rPr>
          <w:rFonts w:asciiTheme="majorHAnsi" w:hAnsiTheme="majorHAnsi"/>
          <w:b/>
          <w:bCs/>
          <w:sz w:val="22"/>
          <w:szCs w:val="22"/>
        </w:rPr>
      </w:pPr>
      <w:r>
        <w:rPr>
          <w:rFonts w:asciiTheme="majorHAnsi" w:hAnsiTheme="majorHAnsi"/>
          <w:b/>
          <w:bCs/>
          <w:sz w:val="22"/>
          <w:szCs w:val="22"/>
        </w:rPr>
        <w:lastRenderedPageBreak/>
        <w:t xml:space="preserve">Na koncu </w:t>
      </w:r>
      <w:proofErr w:type="spellStart"/>
      <w:r>
        <w:rPr>
          <w:rFonts w:asciiTheme="majorHAnsi" w:hAnsiTheme="majorHAnsi"/>
          <w:b/>
          <w:bCs/>
          <w:sz w:val="22"/>
          <w:szCs w:val="22"/>
        </w:rPr>
        <w:t>podčlena</w:t>
      </w:r>
      <w:proofErr w:type="spellEnd"/>
      <w:r>
        <w:rPr>
          <w:rFonts w:asciiTheme="majorHAnsi" w:hAnsiTheme="majorHAnsi"/>
          <w:b/>
          <w:bCs/>
          <w:sz w:val="22"/>
          <w:szCs w:val="22"/>
        </w:rPr>
        <w:t xml:space="preserve"> 3.3. se doda besedilo:</w:t>
      </w:r>
    </w:p>
    <w:p w14:paraId="4E1D3E5E" w14:textId="00633AF7" w:rsidR="003577DC" w:rsidRDefault="003577DC" w:rsidP="003577DC">
      <w:pPr>
        <w:pStyle w:val="Telobesedila"/>
        <w:spacing w:after="0" w:line="276" w:lineRule="auto"/>
        <w:ind w:left="1100" w:right="215"/>
        <w:jc w:val="both"/>
        <w:rPr>
          <w:rFonts w:asciiTheme="majorHAnsi" w:hAnsiTheme="majorHAnsi"/>
          <w:sz w:val="22"/>
          <w:szCs w:val="22"/>
        </w:rPr>
      </w:pPr>
      <w:r>
        <w:rPr>
          <w:rFonts w:asciiTheme="majorHAnsi" w:hAnsiTheme="majorHAnsi"/>
          <w:sz w:val="22"/>
          <w:szCs w:val="22"/>
        </w:rPr>
        <w:t>Poleg inženirja sme vselej tudi naročnik sam in mimo inženirja dajati navodila izvajalcu. O izdanih navodilih naročnik seznani inženirja.</w:t>
      </w:r>
    </w:p>
    <w:p w14:paraId="328D2D7D" w14:textId="77777777" w:rsidR="003577DC" w:rsidRDefault="003577DC" w:rsidP="003577DC">
      <w:pPr>
        <w:pStyle w:val="Telobesedila"/>
        <w:spacing w:after="0" w:line="276" w:lineRule="auto"/>
        <w:ind w:left="1100" w:right="215"/>
        <w:jc w:val="both"/>
        <w:rPr>
          <w:rFonts w:asciiTheme="majorHAnsi" w:hAnsiTheme="majorHAnsi"/>
          <w:sz w:val="22"/>
          <w:szCs w:val="22"/>
        </w:rPr>
      </w:pPr>
    </w:p>
    <w:p w14:paraId="262520F9" w14:textId="68117782" w:rsidR="003577DC"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Zamenjava inženirja</w:t>
      </w:r>
      <w:r w:rsidRPr="003577DC">
        <w:rPr>
          <w:rFonts w:asciiTheme="majorHAnsi" w:hAnsiTheme="majorHAnsi"/>
          <w:b/>
          <w:spacing w:val="-2"/>
          <w:sz w:val="22"/>
          <w:szCs w:val="22"/>
        </w:rPr>
        <w:t xml:space="preserve"> </w:t>
      </w:r>
    </w:p>
    <w:p w14:paraId="23A7DFF5" w14:textId="02B2ECB6"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b/>
          <w:bCs/>
          <w:sz w:val="22"/>
          <w:szCs w:val="22"/>
        </w:rPr>
        <w:t>Podtočka 3.4. se</w:t>
      </w:r>
      <w:r w:rsidRPr="003577DC">
        <w:rPr>
          <w:rFonts w:asciiTheme="majorHAnsi" w:hAnsiTheme="majorHAnsi"/>
          <w:b/>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r>
        <w:rPr>
          <w:rFonts w:asciiTheme="majorHAnsi" w:hAnsiTheme="majorHAnsi"/>
          <w:b/>
          <w:spacing w:val="-2"/>
          <w:sz w:val="22"/>
          <w:szCs w:val="22"/>
        </w:rPr>
        <w:t>:</w:t>
      </w:r>
    </w:p>
    <w:p w14:paraId="1DB4E659" w14:textId="3332C74F" w:rsidR="00D64740"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Kljub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3.1 pa v primeru, če naročnik želi zamenjati inženirja, mora najmanj 14 dni pred nameravanim datumom zamenjave obvestiti izvajalca o imenu, naslovu in ustreznih izkušnjah predlaganega novega inženirja</w:t>
      </w:r>
      <w:r>
        <w:rPr>
          <w:rFonts w:asciiTheme="majorHAnsi" w:hAnsiTheme="majorHAnsi"/>
          <w:sz w:val="22"/>
          <w:szCs w:val="22"/>
        </w:rPr>
        <w:t>.</w:t>
      </w:r>
    </w:p>
    <w:p w14:paraId="5A636760" w14:textId="77777777" w:rsidR="003577DC" w:rsidRDefault="003577DC" w:rsidP="003577DC">
      <w:pPr>
        <w:pStyle w:val="Telobesedila"/>
        <w:spacing w:after="0" w:line="276" w:lineRule="auto"/>
        <w:ind w:left="1100" w:right="215"/>
        <w:jc w:val="both"/>
        <w:rPr>
          <w:rFonts w:asciiTheme="majorHAnsi" w:hAnsiTheme="majorHAnsi"/>
          <w:sz w:val="22"/>
          <w:szCs w:val="22"/>
        </w:rPr>
      </w:pPr>
    </w:p>
    <w:p w14:paraId="2B5C54A3" w14:textId="49980C8E"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6</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Operativni sestanki </w:t>
      </w:r>
    </w:p>
    <w:p w14:paraId="4FF26226" w14:textId="798EA301" w:rsidR="00D64740" w:rsidRDefault="00C472A4" w:rsidP="003577DC">
      <w:pPr>
        <w:pStyle w:val="Telobesedila"/>
        <w:spacing w:after="0" w:line="276" w:lineRule="auto"/>
        <w:ind w:left="1100" w:right="215"/>
        <w:jc w:val="both"/>
        <w:rPr>
          <w:rFonts w:asciiTheme="majorHAnsi" w:hAnsiTheme="majorHAnsi"/>
          <w:b/>
          <w:bCs/>
          <w:sz w:val="22"/>
          <w:szCs w:val="22"/>
        </w:rPr>
      </w:pPr>
      <w:r>
        <w:rPr>
          <w:rFonts w:asciiTheme="majorHAnsi" w:hAnsiTheme="majorHAnsi"/>
          <w:b/>
          <w:bCs/>
          <w:sz w:val="22"/>
          <w:szCs w:val="22"/>
        </w:rPr>
        <w:t>Doda se podtočka 3.6., ki se glasi:</w:t>
      </w:r>
    </w:p>
    <w:p w14:paraId="092F8578" w14:textId="1E555266" w:rsidR="00D64740" w:rsidRDefault="00C472A4" w:rsidP="00C466FE">
      <w:pPr>
        <w:pStyle w:val="Telobesedila"/>
        <w:spacing w:after="0" w:line="276" w:lineRule="auto"/>
        <w:ind w:left="1100" w:right="215"/>
        <w:jc w:val="both"/>
        <w:rPr>
          <w:rFonts w:asciiTheme="majorHAnsi" w:hAnsiTheme="majorHAnsi"/>
          <w:sz w:val="22"/>
          <w:szCs w:val="22"/>
        </w:rPr>
      </w:pPr>
      <w:r w:rsidRPr="00C472A4">
        <w:rPr>
          <w:rFonts w:asciiTheme="majorHAnsi" w:hAnsiTheme="majorHAnsi"/>
          <w:sz w:val="22"/>
          <w:szCs w:val="22"/>
        </w:rPr>
        <w:t>Inženir sklicuje redne operativne sestanke zaradi ugotavljanja izvajanja pogodbe in navodil inženirja. Na sestankih se vodi zapisnik, ki se ga potrdi na naslednji seji. Na sestankih sprejeti sklepi so obvezujoči</w:t>
      </w:r>
      <w:r>
        <w:rPr>
          <w:rFonts w:asciiTheme="majorHAnsi" w:hAnsiTheme="majorHAnsi"/>
          <w:sz w:val="22"/>
          <w:szCs w:val="22"/>
        </w:rPr>
        <w:t>.</w:t>
      </w:r>
    </w:p>
    <w:p w14:paraId="16A7BC34" w14:textId="77777777" w:rsidR="00CC11E0" w:rsidRPr="00B50D9C" w:rsidRDefault="00CC11E0" w:rsidP="00CC11E0">
      <w:pPr>
        <w:pStyle w:val="Telobesedila"/>
        <w:spacing w:after="0" w:line="276" w:lineRule="auto"/>
        <w:rPr>
          <w:rFonts w:asciiTheme="majorHAnsi" w:hAnsiTheme="majorHAnsi"/>
          <w:sz w:val="22"/>
          <w:szCs w:val="22"/>
        </w:rPr>
      </w:pPr>
    </w:p>
    <w:p w14:paraId="3BEBD35C" w14:textId="77777777" w:rsidR="00CC11E0" w:rsidRPr="00C472A4" w:rsidRDefault="00CC11E0" w:rsidP="00C472A4">
      <w:pPr>
        <w:pStyle w:val="Naslov1"/>
        <w:numPr>
          <w:ilvl w:val="0"/>
          <w:numId w:val="26"/>
        </w:numPr>
        <w:tabs>
          <w:tab w:val="left" w:pos="1091"/>
        </w:tabs>
        <w:spacing w:line="276" w:lineRule="auto"/>
        <w:ind w:left="360" w:hanging="360"/>
        <w:rPr>
          <w:rFonts w:asciiTheme="majorHAnsi" w:hAnsiTheme="majorHAnsi"/>
          <w:sz w:val="22"/>
          <w:szCs w:val="22"/>
        </w:rPr>
      </w:pPr>
      <w:r w:rsidRPr="00C472A4">
        <w:rPr>
          <w:rFonts w:asciiTheme="majorHAnsi" w:hAnsiTheme="majorHAnsi"/>
          <w:sz w:val="22"/>
          <w:szCs w:val="22"/>
        </w:rPr>
        <w:t>IZVAJALEC</w:t>
      </w:r>
    </w:p>
    <w:p w14:paraId="61183A4D" w14:textId="77777777" w:rsidR="00CC11E0" w:rsidRPr="00B50D9C" w:rsidRDefault="00CC11E0" w:rsidP="00CC11E0">
      <w:pPr>
        <w:pStyle w:val="Telobesedila"/>
        <w:spacing w:after="0" w:line="276" w:lineRule="auto"/>
        <w:rPr>
          <w:rFonts w:asciiTheme="majorHAnsi" w:hAnsiTheme="majorHAnsi"/>
          <w:b/>
          <w:sz w:val="22"/>
          <w:szCs w:val="22"/>
        </w:rPr>
      </w:pPr>
    </w:p>
    <w:p w14:paraId="0F539C3E" w14:textId="2C51FAF8"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Splošne obveznosti izvajalca </w:t>
      </w:r>
    </w:p>
    <w:p w14:paraId="7981798E" w14:textId="7063A660" w:rsidR="00CC11E0" w:rsidRPr="00B50D9C" w:rsidRDefault="00CC11E0" w:rsidP="00FD5D60">
      <w:pPr>
        <w:pStyle w:val="Odstavekseznama"/>
        <w:widowControl w:val="0"/>
        <w:tabs>
          <w:tab w:val="left" w:pos="1098"/>
          <w:tab w:val="left" w:pos="1101"/>
        </w:tabs>
        <w:autoSpaceDE w:val="0"/>
        <w:autoSpaceDN w:val="0"/>
        <w:spacing w:line="276" w:lineRule="auto"/>
        <w:ind w:left="1101" w:right="141"/>
        <w:contextualSpacing w:val="0"/>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10"/>
          <w:sz w:val="22"/>
          <w:szCs w:val="22"/>
        </w:rPr>
        <w:t xml:space="preserve"> </w:t>
      </w:r>
      <w:r w:rsidRPr="00B50D9C">
        <w:rPr>
          <w:rFonts w:asciiTheme="majorHAnsi" w:hAnsiTheme="majorHAnsi"/>
          <w:b/>
          <w:sz w:val="22"/>
          <w:szCs w:val="22"/>
        </w:rPr>
        <w:t>koncu</w:t>
      </w:r>
      <w:r w:rsidRPr="00B50D9C">
        <w:rPr>
          <w:rFonts w:asciiTheme="majorHAnsi" w:hAnsiTheme="majorHAnsi"/>
          <w:b/>
          <w:spacing w:val="-1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10"/>
          <w:sz w:val="22"/>
          <w:szCs w:val="22"/>
        </w:rPr>
        <w:t xml:space="preserve"> </w:t>
      </w:r>
      <w:r w:rsidRPr="00B50D9C">
        <w:rPr>
          <w:rFonts w:asciiTheme="majorHAnsi" w:hAnsiTheme="majorHAnsi"/>
          <w:b/>
          <w:sz w:val="22"/>
          <w:szCs w:val="22"/>
        </w:rPr>
        <w:t>4.1</w:t>
      </w:r>
      <w:r w:rsidRPr="00B50D9C">
        <w:rPr>
          <w:rFonts w:asciiTheme="majorHAnsi" w:hAnsiTheme="majorHAnsi"/>
          <w:b/>
          <w:spacing w:val="-10"/>
          <w:sz w:val="22"/>
          <w:szCs w:val="22"/>
        </w:rPr>
        <w:t xml:space="preserve"> </w:t>
      </w:r>
      <w:r w:rsidRPr="00B50D9C">
        <w:rPr>
          <w:rFonts w:asciiTheme="majorHAnsi" w:hAnsiTheme="majorHAnsi"/>
          <w:b/>
          <w:sz w:val="22"/>
          <w:szCs w:val="22"/>
        </w:rPr>
        <w:t>se</w:t>
      </w:r>
      <w:r w:rsidRPr="00B50D9C">
        <w:rPr>
          <w:rFonts w:asciiTheme="majorHAnsi" w:hAnsiTheme="majorHAnsi"/>
          <w:b/>
          <w:spacing w:val="-10"/>
          <w:sz w:val="22"/>
          <w:szCs w:val="22"/>
        </w:rPr>
        <w:t xml:space="preserve"> </w:t>
      </w:r>
      <w:r w:rsidRPr="00B50D9C">
        <w:rPr>
          <w:rFonts w:asciiTheme="majorHAnsi" w:hAnsiTheme="majorHAnsi"/>
          <w:b/>
          <w:sz w:val="22"/>
          <w:szCs w:val="22"/>
        </w:rPr>
        <w:t>doda:</w:t>
      </w:r>
    </w:p>
    <w:p w14:paraId="772137C4" w14:textId="581E7F94" w:rsidR="00CC11E0" w:rsidRPr="00B50D9C" w:rsidRDefault="00CC11E0" w:rsidP="00CC11E0">
      <w:pPr>
        <w:pStyle w:val="Telobesedila"/>
        <w:spacing w:after="0" w:line="276" w:lineRule="auto"/>
        <w:ind w:left="1101" w:right="216"/>
        <w:jc w:val="both"/>
        <w:rPr>
          <w:rFonts w:asciiTheme="majorHAnsi" w:hAnsiTheme="majorHAnsi"/>
          <w:sz w:val="22"/>
          <w:szCs w:val="22"/>
        </w:rPr>
      </w:pPr>
      <w:bookmarkStart w:id="3" w:name="_Hlk172636250"/>
      <w:r w:rsidRPr="00B50D9C">
        <w:rPr>
          <w:rFonts w:asciiTheme="majorHAnsi" w:hAnsiTheme="majorHAnsi"/>
          <w:sz w:val="22"/>
          <w:szCs w:val="22"/>
        </w:rPr>
        <w:t>Izvajalec se obvezuje pred pričetkom Del izročiti Naročniku oziroma Inženirju, ki ga bo imenoval Naročnik, vse</w:t>
      </w:r>
      <w:r w:rsidRPr="00B50D9C">
        <w:rPr>
          <w:rFonts w:asciiTheme="majorHAnsi" w:hAnsiTheme="majorHAnsi"/>
          <w:spacing w:val="-1"/>
          <w:sz w:val="22"/>
          <w:szCs w:val="22"/>
        </w:rPr>
        <w:t xml:space="preserve"> </w:t>
      </w:r>
      <w:r w:rsidRPr="00B50D9C">
        <w:rPr>
          <w:rFonts w:asciiTheme="majorHAnsi" w:hAnsiTheme="majorHAnsi"/>
          <w:sz w:val="22"/>
          <w:szCs w:val="22"/>
        </w:rPr>
        <w:t>potrebne</w:t>
      </w:r>
      <w:r w:rsidRPr="00B50D9C">
        <w:rPr>
          <w:rFonts w:asciiTheme="majorHAnsi" w:hAnsiTheme="majorHAnsi"/>
          <w:spacing w:val="-1"/>
          <w:sz w:val="22"/>
          <w:szCs w:val="22"/>
        </w:rPr>
        <w:t xml:space="preserve"> </w:t>
      </w:r>
      <w:r w:rsidRPr="00B50D9C">
        <w:rPr>
          <w:rFonts w:asciiTheme="majorHAnsi" w:hAnsiTheme="majorHAnsi"/>
          <w:sz w:val="22"/>
          <w:szCs w:val="22"/>
        </w:rPr>
        <w:t>dokumente, ki</w:t>
      </w:r>
      <w:r w:rsidRPr="00B50D9C">
        <w:rPr>
          <w:rFonts w:asciiTheme="majorHAnsi" w:hAnsiTheme="majorHAnsi"/>
          <w:spacing w:val="-5"/>
          <w:sz w:val="22"/>
          <w:szCs w:val="22"/>
        </w:rPr>
        <w:t xml:space="preserve"> </w:t>
      </w:r>
      <w:r w:rsidRPr="00B50D9C">
        <w:rPr>
          <w:rFonts w:asciiTheme="majorHAnsi" w:hAnsiTheme="majorHAnsi"/>
          <w:sz w:val="22"/>
          <w:szCs w:val="22"/>
        </w:rPr>
        <w:t>se nanašajo na</w:t>
      </w:r>
      <w:r w:rsidRPr="00B50D9C">
        <w:rPr>
          <w:rFonts w:asciiTheme="majorHAnsi" w:hAnsiTheme="majorHAnsi"/>
          <w:spacing w:val="-1"/>
          <w:sz w:val="22"/>
          <w:szCs w:val="22"/>
        </w:rPr>
        <w:t xml:space="preserve"> </w:t>
      </w:r>
      <w:r w:rsidRPr="00B50D9C">
        <w:rPr>
          <w:rFonts w:asciiTheme="majorHAnsi" w:hAnsiTheme="majorHAnsi"/>
          <w:sz w:val="22"/>
          <w:szCs w:val="22"/>
        </w:rPr>
        <w:t>izvedbo</w:t>
      </w:r>
      <w:r w:rsidRPr="00B50D9C">
        <w:rPr>
          <w:rFonts w:asciiTheme="majorHAnsi" w:hAnsiTheme="majorHAnsi"/>
          <w:spacing w:val="-1"/>
          <w:sz w:val="22"/>
          <w:szCs w:val="22"/>
        </w:rPr>
        <w:t xml:space="preserve"> </w:t>
      </w:r>
      <w:r w:rsidRPr="00B50D9C">
        <w:rPr>
          <w:rFonts w:asciiTheme="majorHAnsi" w:hAnsiTheme="majorHAnsi"/>
          <w:sz w:val="22"/>
          <w:szCs w:val="22"/>
        </w:rPr>
        <w:t>Del</w:t>
      </w:r>
      <w:r w:rsidRPr="00B50D9C">
        <w:rPr>
          <w:rFonts w:asciiTheme="majorHAnsi" w:hAnsiTheme="majorHAnsi"/>
          <w:spacing w:val="-5"/>
          <w:sz w:val="22"/>
          <w:szCs w:val="22"/>
        </w:rPr>
        <w:t xml:space="preserve"> </w:t>
      </w:r>
      <w:r w:rsidRPr="00B50D9C">
        <w:rPr>
          <w:rFonts w:asciiTheme="majorHAnsi" w:hAnsiTheme="majorHAnsi"/>
          <w:sz w:val="22"/>
          <w:szCs w:val="22"/>
        </w:rPr>
        <w:t>po</w:t>
      </w:r>
      <w:r w:rsidRPr="00B50D9C">
        <w:rPr>
          <w:rFonts w:asciiTheme="majorHAnsi" w:hAnsiTheme="majorHAnsi"/>
          <w:spacing w:val="-1"/>
          <w:sz w:val="22"/>
          <w:szCs w:val="22"/>
        </w:rPr>
        <w:t xml:space="preserve"> </w:t>
      </w:r>
      <w:r w:rsidRPr="00B50D9C">
        <w:rPr>
          <w:rFonts w:asciiTheme="majorHAnsi" w:hAnsiTheme="majorHAnsi"/>
          <w:sz w:val="22"/>
          <w:szCs w:val="22"/>
        </w:rPr>
        <w:t>tej</w:t>
      </w:r>
      <w:r w:rsidRPr="00B50D9C">
        <w:rPr>
          <w:rFonts w:asciiTheme="majorHAnsi" w:hAnsiTheme="majorHAnsi"/>
          <w:spacing w:val="-5"/>
          <w:sz w:val="22"/>
          <w:szCs w:val="22"/>
        </w:rPr>
        <w:t xml:space="preserve"> </w:t>
      </w:r>
      <w:r w:rsidRPr="00B50D9C">
        <w:rPr>
          <w:rFonts w:asciiTheme="majorHAnsi" w:hAnsiTheme="majorHAnsi"/>
          <w:sz w:val="22"/>
          <w:szCs w:val="22"/>
        </w:rPr>
        <w:t>Pogodbi</w:t>
      </w:r>
      <w:r w:rsidRPr="00B50D9C">
        <w:rPr>
          <w:rFonts w:asciiTheme="majorHAnsi" w:hAnsiTheme="majorHAnsi"/>
          <w:spacing w:val="-5"/>
          <w:sz w:val="22"/>
          <w:szCs w:val="22"/>
        </w:rPr>
        <w:t xml:space="preserve"> </w:t>
      </w:r>
      <w:r w:rsidRPr="00B50D9C">
        <w:rPr>
          <w:rFonts w:asciiTheme="majorHAnsi" w:hAnsiTheme="majorHAnsi"/>
          <w:sz w:val="22"/>
          <w:szCs w:val="22"/>
        </w:rPr>
        <w:t>in</w:t>
      </w:r>
      <w:r w:rsidRPr="00B50D9C">
        <w:rPr>
          <w:rFonts w:asciiTheme="majorHAnsi" w:hAnsiTheme="majorHAnsi"/>
          <w:spacing w:val="-11"/>
          <w:sz w:val="22"/>
          <w:szCs w:val="22"/>
        </w:rPr>
        <w:t xml:space="preserve"> </w:t>
      </w:r>
      <w:r w:rsidRPr="00B50D9C">
        <w:rPr>
          <w:rFonts w:asciiTheme="majorHAnsi" w:hAnsiTheme="majorHAnsi"/>
          <w:sz w:val="22"/>
          <w:szCs w:val="22"/>
        </w:rPr>
        <w:t>ki</w:t>
      </w:r>
      <w:r w:rsidRPr="00B50D9C">
        <w:rPr>
          <w:rFonts w:asciiTheme="majorHAnsi" w:hAnsiTheme="majorHAnsi"/>
          <w:spacing w:val="-5"/>
          <w:sz w:val="22"/>
          <w:szCs w:val="22"/>
        </w:rPr>
        <w:t xml:space="preserve"> </w:t>
      </w:r>
      <w:r w:rsidRPr="00B50D9C">
        <w:rPr>
          <w:rFonts w:asciiTheme="majorHAnsi" w:hAnsiTheme="majorHAnsi"/>
          <w:sz w:val="22"/>
          <w:szCs w:val="22"/>
        </w:rPr>
        <w:t>so</w:t>
      </w:r>
      <w:r w:rsidRPr="00B50D9C">
        <w:rPr>
          <w:rFonts w:asciiTheme="majorHAnsi" w:hAnsiTheme="majorHAnsi"/>
          <w:spacing w:val="-1"/>
          <w:sz w:val="22"/>
          <w:szCs w:val="22"/>
        </w:rPr>
        <w:t xml:space="preserve"> </w:t>
      </w:r>
      <w:r w:rsidRPr="00B50D9C">
        <w:rPr>
          <w:rFonts w:asciiTheme="majorHAnsi" w:hAnsiTheme="majorHAnsi"/>
          <w:sz w:val="22"/>
          <w:szCs w:val="22"/>
        </w:rPr>
        <w:t>navedeni v Pogodb</w:t>
      </w:r>
      <w:r w:rsidR="00C472A4">
        <w:rPr>
          <w:rFonts w:asciiTheme="majorHAnsi" w:hAnsiTheme="majorHAnsi"/>
          <w:sz w:val="22"/>
          <w:szCs w:val="22"/>
        </w:rPr>
        <w:t>i</w:t>
      </w:r>
      <w:r w:rsidRPr="00B50D9C">
        <w:rPr>
          <w:rFonts w:asciiTheme="majorHAnsi" w:hAnsiTheme="majorHAnsi"/>
          <w:sz w:val="22"/>
          <w:szCs w:val="22"/>
        </w:rPr>
        <w:t>.</w:t>
      </w:r>
    </w:p>
    <w:p w14:paraId="50654BB8" w14:textId="77777777" w:rsidR="00CC11E0" w:rsidRPr="00B50D9C" w:rsidRDefault="00CC11E0" w:rsidP="00CC11E0">
      <w:pPr>
        <w:pStyle w:val="Telobesedila"/>
        <w:spacing w:after="0" w:line="276" w:lineRule="auto"/>
        <w:rPr>
          <w:rFonts w:asciiTheme="majorHAnsi" w:hAnsiTheme="majorHAnsi"/>
          <w:sz w:val="22"/>
          <w:szCs w:val="22"/>
        </w:rPr>
      </w:pPr>
    </w:p>
    <w:p w14:paraId="5916B2E0" w14:textId="77777777" w:rsidR="00CC11E0" w:rsidRPr="00B50D9C" w:rsidRDefault="00CC11E0" w:rsidP="00CC11E0">
      <w:pPr>
        <w:pStyle w:val="Telobesedila"/>
        <w:spacing w:after="0" w:line="276" w:lineRule="auto"/>
        <w:ind w:left="1101"/>
        <w:rPr>
          <w:rFonts w:asciiTheme="majorHAnsi" w:hAnsiTheme="majorHAnsi"/>
          <w:sz w:val="22"/>
          <w:szCs w:val="22"/>
        </w:rPr>
      </w:pPr>
      <w:r w:rsidRPr="00B50D9C">
        <w:rPr>
          <w:rFonts w:asciiTheme="majorHAnsi" w:hAnsiTheme="majorHAnsi"/>
          <w:sz w:val="22"/>
          <w:szCs w:val="22"/>
        </w:rPr>
        <w:t>V</w:t>
      </w:r>
      <w:r w:rsidRPr="00B50D9C">
        <w:rPr>
          <w:rFonts w:asciiTheme="majorHAnsi" w:hAnsiTheme="majorHAnsi"/>
          <w:spacing w:val="-5"/>
          <w:sz w:val="22"/>
          <w:szCs w:val="22"/>
        </w:rPr>
        <w:t xml:space="preserve"> </w:t>
      </w:r>
      <w:r w:rsidRPr="00B50D9C">
        <w:rPr>
          <w:rFonts w:asciiTheme="majorHAnsi" w:hAnsiTheme="majorHAnsi"/>
          <w:sz w:val="22"/>
          <w:szCs w:val="22"/>
        </w:rPr>
        <w:t>zvezi</w:t>
      </w:r>
      <w:r w:rsidRPr="00B50D9C">
        <w:rPr>
          <w:rFonts w:asciiTheme="majorHAnsi" w:hAnsiTheme="majorHAnsi"/>
          <w:spacing w:val="4"/>
          <w:sz w:val="22"/>
          <w:szCs w:val="22"/>
        </w:rPr>
        <w:t xml:space="preserve"> </w:t>
      </w:r>
      <w:r w:rsidRPr="00B50D9C">
        <w:rPr>
          <w:rFonts w:asciiTheme="majorHAnsi" w:hAnsiTheme="majorHAnsi"/>
          <w:sz w:val="22"/>
          <w:szCs w:val="22"/>
        </w:rPr>
        <w:t>z</w:t>
      </w:r>
      <w:r w:rsidRPr="00B50D9C">
        <w:rPr>
          <w:rFonts w:asciiTheme="majorHAnsi" w:hAnsiTheme="majorHAnsi"/>
          <w:spacing w:val="-10"/>
          <w:sz w:val="22"/>
          <w:szCs w:val="22"/>
        </w:rPr>
        <w:t xml:space="preserve"> </w:t>
      </w:r>
      <w:r w:rsidRPr="00B50D9C">
        <w:rPr>
          <w:rFonts w:asciiTheme="majorHAnsi" w:hAnsiTheme="majorHAnsi"/>
          <w:sz w:val="22"/>
          <w:szCs w:val="22"/>
        </w:rPr>
        <w:t>izvajanjem</w:t>
      </w:r>
      <w:r w:rsidRPr="00B50D9C">
        <w:rPr>
          <w:rFonts w:asciiTheme="majorHAnsi" w:hAnsiTheme="majorHAnsi"/>
          <w:spacing w:val="-8"/>
          <w:sz w:val="22"/>
          <w:szCs w:val="22"/>
        </w:rPr>
        <w:t xml:space="preserve"> </w:t>
      </w:r>
      <w:r w:rsidRPr="00B50D9C">
        <w:rPr>
          <w:rFonts w:asciiTheme="majorHAnsi" w:hAnsiTheme="majorHAnsi"/>
          <w:sz w:val="22"/>
          <w:szCs w:val="22"/>
        </w:rPr>
        <w:t>Del</w:t>
      </w:r>
      <w:r w:rsidRPr="00B50D9C">
        <w:rPr>
          <w:rFonts w:asciiTheme="majorHAnsi" w:hAnsiTheme="majorHAnsi"/>
          <w:spacing w:val="-5"/>
          <w:sz w:val="22"/>
          <w:szCs w:val="22"/>
        </w:rPr>
        <w:t xml:space="preserve"> </w:t>
      </w:r>
      <w:r w:rsidRPr="00B50D9C">
        <w:rPr>
          <w:rFonts w:asciiTheme="majorHAnsi" w:hAnsiTheme="majorHAnsi"/>
          <w:sz w:val="22"/>
          <w:szCs w:val="22"/>
        </w:rPr>
        <w:t>s</w:t>
      </w:r>
      <w:r w:rsidRPr="00B50D9C">
        <w:rPr>
          <w:rFonts w:asciiTheme="majorHAnsi" w:hAnsiTheme="majorHAnsi"/>
          <w:spacing w:val="-1"/>
          <w:sz w:val="22"/>
          <w:szCs w:val="22"/>
        </w:rPr>
        <w:t xml:space="preserve"> </w:t>
      </w:r>
      <w:r w:rsidRPr="00B50D9C">
        <w:rPr>
          <w:rFonts w:asciiTheme="majorHAnsi" w:hAnsiTheme="majorHAnsi"/>
          <w:sz w:val="22"/>
          <w:szCs w:val="22"/>
        </w:rPr>
        <w:t>to</w:t>
      </w:r>
      <w:r w:rsidRPr="00B50D9C">
        <w:rPr>
          <w:rFonts w:asciiTheme="majorHAnsi" w:hAnsiTheme="majorHAnsi"/>
          <w:spacing w:val="-2"/>
          <w:sz w:val="22"/>
          <w:szCs w:val="22"/>
        </w:rPr>
        <w:t xml:space="preserve"> </w:t>
      </w:r>
      <w:r w:rsidRPr="00B50D9C">
        <w:rPr>
          <w:rFonts w:asciiTheme="majorHAnsi" w:hAnsiTheme="majorHAnsi"/>
          <w:sz w:val="22"/>
          <w:szCs w:val="22"/>
        </w:rPr>
        <w:t>Pogodbo</w:t>
      </w:r>
      <w:r w:rsidRPr="00B50D9C">
        <w:rPr>
          <w:rFonts w:asciiTheme="majorHAnsi" w:hAnsiTheme="majorHAnsi"/>
          <w:spacing w:val="-1"/>
          <w:sz w:val="22"/>
          <w:szCs w:val="22"/>
        </w:rPr>
        <w:t xml:space="preserve"> </w:t>
      </w:r>
      <w:r w:rsidRPr="00B50D9C">
        <w:rPr>
          <w:rFonts w:asciiTheme="majorHAnsi" w:hAnsiTheme="majorHAnsi"/>
          <w:sz w:val="22"/>
          <w:szCs w:val="22"/>
        </w:rPr>
        <w:t>se</w:t>
      </w:r>
      <w:r w:rsidRPr="00B50D9C">
        <w:rPr>
          <w:rFonts w:asciiTheme="majorHAnsi" w:hAnsiTheme="majorHAnsi"/>
          <w:spacing w:val="-2"/>
          <w:sz w:val="22"/>
          <w:szCs w:val="22"/>
        </w:rPr>
        <w:t xml:space="preserve"> </w:t>
      </w:r>
      <w:r w:rsidRPr="00B50D9C">
        <w:rPr>
          <w:rFonts w:asciiTheme="majorHAnsi" w:hAnsiTheme="majorHAnsi"/>
          <w:sz w:val="22"/>
          <w:szCs w:val="22"/>
        </w:rPr>
        <w:t>Izvajalec</w:t>
      </w:r>
      <w:r w:rsidRPr="00B50D9C">
        <w:rPr>
          <w:rFonts w:asciiTheme="majorHAnsi" w:hAnsiTheme="majorHAnsi"/>
          <w:spacing w:val="-1"/>
          <w:sz w:val="22"/>
          <w:szCs w:val="22"/>
        </w:rPr>
        <w:t xml:space="preserve"> </w:t>
      </w:r>
      <w:r w:rsidRPr="00B50D9C">
        <w:rPr>
          <w:rFonts w:asciiTheme="majorHAnsi" w:hAnsiTheme="majorHAnsi"/>
          <w:spacing w:val="-2"/>
          <w:sz w:val="22"/>
          <w:szCs w:val="22"/>
        </w:rPr>
        <w:t>obvezuje:</w:t>
      </w:r>
    </w:p>
    <w:bookmarkEnd w:id="3"/>
    <w:p w14:paraId="625A41C7" w14:textId="5F308352" w:rsidR="00CC11E0" w:rsidRPr="00B50D9C" w:rsidRDefault="00CC11E0" w:rsidP="00330CF7">
      <w:pPr>
        <w:pStyle w:val="Odstavekseznama"/>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6"/>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dela</w:t>
      </w:r>
      <w:r w:rsidRPr="00B50D9C">
        <w:rPr>
          <w:rFonts w:asciiTheme="majorHAnsi" w:hAnsiTheme="majorHAnsi"/>
          <w:spacing w:val="-3"/>
          <w:sz w:val="22"/>
          <w:szCs w:val="22"/>
        </w:rPr>
        <w:t xml:space="preserve"> </w:t>
      </w:r>
      <w:r w:rsidRPr="00B50D9C">
        <w:rPr>
          <w:rFonts w:asciiTheme="majorHAnsi" w:hAnsiTheme="majorHAnsi"/>
          <w:sz w:val="22"/>
          <w:szCs w:val="22"/>
        </w:rPr>
        <w:t>izvršil</w:t>
      </w:r>
      <w:r w:rsidRPr="00B50D9C">
        <w:rPr>
          <w:rFonts w:asciiTheme="majorHAnsi" w:hAnsiTheme="majorHAnsi"/>
          <w:spacing w:val="-5"/>
          <w:sz w:val="22"/>
          <w:szCs w:val="22"/>
        </w:rPr>
        <w:t xml:space="preserve"> </w:t>
      </w:r>
      <w:r w:rsidRPr="00B50D9C">
        <w:rPr>
          <w:rFonts w:asciiTheme="majorHAnsi" w:hAnsiTheme="majorHAnsi"/>
          <w:sz w:val="22"/>
          <w:szCs w:val="22"/>
        </w:rPr>
        <w:t>kvalitetno</w:t>
      </w:r>
      <w:r w:rsidRPr="00B50D9C">
        <w:rPr>
          <w:rFonts w:asciiTheme="majorHAnsi" w:hAnsiTheme="majorHAnsi"/>
          <w:spacing w:val="-3"/>
          <w:sz w:val="22"/>
          <w:szCs w:val="22"/>
        </w:rPr>
        <w:t xml:space="preserve"> </w:t>
      </w:r>
      <w:r w:rsidRPr="00B50D9C">
        <w:rPr>
          <w:rFonts w:asciiTheme="majorHAnsi" w:hAnsiTheme="majorHAnsi"/>
          <w:sz w:val="22"/>
          <w:szCs w:val="22"/>
        </w:rPr>
        <w:t>v</w:t>
      </w:r>
      <w:r w:rsidRPr="00B50D9C">
        <w:rPr>
          <w:rFonts w:asciiTheme="majorHAnsi" w:hAnsiTheme="majorHAnsi"/>
          <w:spacing w:val="-11"/>
          <w:sz w:val="22"/>
          <w:szCs w:val="22"/>
        </w:rPr>
        <w:t xml:space="preserve"> </w:t>
      </w:r>
      <w:r w:rsidRPr="00B50D9C">
        <w:rPr>
          <w:rFonts w:asciiTheme="majorHAnsi" w:hAnsiTheme="majorHAnsi"/>
          <w:sz w:val="22"/>
          <w:szCs w:val="22"/>
        </w:rPr>
        <w:t>skladu</w:t>
      </w:r>
      <w:r w:rsidRPr="00B50D9C">
        <w:rPr>
          <w:rFonts w:asciiTheme="majorHAnsi" w:hAnsiTheme="majorHAnsi"/>
          <w:spacing w:val="-3"/>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skladu</w:t>
      </w:r>
      <w:r w:rsidRPr="00B50D9C">
        <w:rPr>
          <w:rFonts w:asciiTheme="majorHAnsi" w:hAnsiTheme="majorHAnsi"/>
          <w:spacing w:val="-12"/>
          <w:sz w:val="22"/>
          <w:szCs w:val="22"/>
        </w:rPr>
        <w:t xml:space="preserve"> </w:t>
      </w:r>
      <w:r w:rsidR="00FD5D60">
        <w:rPr>
          <w:rFonts w:asciiTheme="majorHAnsi" w:hAnsiTheme="majorHAnsi"/>
          <w:sz w:val="22"/>
          <w:szCs w:val="22"/>
        </w:rPr>
        <w:t>z</w:t>
      </w:r>
      <w:r w:rsidRPr="00B50D9C">
        <w:rPr>
          <w:rFonts w:asciiTheme="majorHAnsi" w:hAnsiTheme="majorHAnsi"/>
          <w:spacing w:val="-9"/>
          <w:sz w:val="22"/>
          <w:szCs w:val="22"/>
        </w:rPr>
        <w:t xml:space="preserve"> </w:t>
      </w:r>
      <w:r w:rsidRPr="00B50D9C">
        <w:rPr>
          <w:rFonts w:asciiTheme="majorHAnsi" w:hAnsiTheme="majorHAnsi"/>
          <w:sz w:val="22"/>
          <w:szCs w:val="22"/>
        </w:rPr>
        <w:t>zahtevami</w:t>
      </w:r>
      <w:r w:rsidRPr="00B50D9C">
        <w:rPr>
          <w:rFonts w:asciiTheme="majorHAnsi" w:hAnsiTheme="majorHAnsi"/>
          <w:spacing w:val="-7"/>
          <w:sz w:val="22"/>
          <w:szCs w:val="22"/>
        </w:rPr>
        <w:t xml:space="preserve"> </w:t>
      </w:r>
      <w:r w:rsidRPr="00B50D9C">
        <w:rPr>
          <w:rFonts w:asciiTheme="majorHAnsi" w:hAnsiTheme="majorHAnsi"/>
          <w:sz w:val="22"/>
          <w:szCs w:val="22"/>
        </w:rPr>
        <w:t>naročnika</w:t>
      </w:r>
      <w:r w:rsidRPr="00B50D9C">
        <w:rPr>
          <w:rFonts w:asciiTheme="majorHAnsi" w:hAnsiTheme="majorHAnsi"/>
          <w:spacing w:val="-3"/>
          <w:sz w:val="22"/>
          <w:szCs w:val="22"/>
        </w:rPr>
        <w:t xml:space="preserve"> </w:t>
      </w:r>
      <w:r w:rsidRPr="00B50D9C">
        <w:rPr>
          <w:rFonts w:asciiTheme="majorHAnsi" w:hAnsiTheme="majorHAnsi"/>
          <w:sz w:val="22"/>
          <w:szCs w:val="22"/>
        </w:rPr>
        <w:t>iz</w:t>
      </w:r>
      <w:r w:rsidRPr="00B50D9C">
        <w:rPr>
          <w:rFonts w:asciiTheme="majorHAnsi" w:hAnsiTheme="majorHAnsi"/>
          <w:spacing w:val="-11"/>
          <w:sz w:val="22"/>
          <w:szCs w:val="22"/>
        </w:rPr>
        <w:t xml:space="preserve"> </w:t>
      </w:r>
      <w:r w:rsidRPr="00B50D9C">
        <w:rPr>
          <w:rFonts w:asciiTheme="majorHAnsi" w:hAnsiTheme="majorHAnsi"/>
          <w:spacing w:val="-2"/>
          <w:sz w:val="22"/>
          <w:szCs w:val="22"/>
        </w:rPr>
        <w:t>Pogodbe;</w:t>
      </w:r>
    </w:p>
    <w:p w14:paraId="3B9A617C" w14:textId="77777777"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11"/>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dela</w:t>
      </w:r>
      <w:r w:rsidRPr="00B50D9C">
        <w:rPr>
          <w:rFonts w:asciiTheme="majorHAnsi" w:hAnsiTheme="majorHAnsi"/>
          <w:spacing w:val="-4"/>
          <w:sz w:val="22"/>
          <w:szCs w:val="22"/>
        </w:rPr>
        <w:t xml:space="preserve"> </w:t>
      </w:r>
      <w:r w:rsidRPr="00B50D9C">
        <w:rPr>
          <w:rFonts w:asciiTheme="majorHAnsi" w:hAnsiTheme="majorHAnsi"/>
          <w:sz w:val="22"/>
          <w:szCs w:val="22"/>
        </w:rPr>
        <w:t>opravljal</w:t>
      </w:r>
      <w:r w:rsidRPr="00B50D9C">
        <w:rPr>
          <w:rFonts w:asciiTheme="majorHAnsi" w:hAnsiTheme="majorHAnsi"/>
          <w:spacing w:val="-7"/>
          <w:sz w:val="22"/>
          <w:szCs w:val="22"/>
        </w:rPr>
        <w:t xml:space="preserve"> </w:t>
      </w:r>
      <w:r w:rsidRPr="00B50D9C">
        <w:rPr>
          <w:rFonts w:asciiTheme="majorHAnsi" w:hAnsiTheme="majorHAnsi"/>
          <w:sz w:val="22"/>
          <w:szCs w:val="22"/>
        </w:rPr>
        <w:t>z</w:t>
      </w:r>
      <w:r w:rsidRPr="00B50D9C">
        <w:rPr>
          <w:rFonts w:asciiTheme="majorHAnsi" w:hAnsiTheme="majorHAnsi"/>
          <w:spacing w:val="-12"/>
          <w:sz w:val="22"/>
          <w:szCs w:val="22"/>
        </w:rPr>
        <w:t xml:space="preserve"> </w:t>
      </w:r>
      <w:r w:rsidRPr="00B50D9C">
        <w:rPr>
          <w:rFonts w:asciiTheme="majorHAnsi" w:hAnsiTheme="majorHAnsi"/>
          <w:sz w:val="22"/>
          <w:szCs w:val="22"/>
        </w:rPr>
        <w:t>osebami, ki</w:t>
      </w:r>
      <w:r w:rsidRPr="00B50D9C">
        <w:rPr>
          <w:rFonts w:asciiTheme="majorHAnsi" w:hAnsiTheme="majorHAnsi"/>
          <w:spacing w:val="-7"/>
          <w:sz w:val="22"/>
          <w:szCs w:val="22"/>
        </w:rPr>
        <w:t xml:space="preserve"> </w:t>
      </w:r>
      <w:r w:rsidRPr="00B50D9C">
        <w:rPr>
          <w:rFonts w:asciiTheme="majorHAnsi" w:hAnsiTheme="majorHAnsi"/>
          <w:sz w:val="22"/>
          <w:szCs w:val="22"/>
        </w:rPr>
        <w:t>jih</w:t>
      </w:r>
      <w:r w:rsidRPr="00B50D9C">
        <w:rPr>
          <w:rFonts w:asciiTheme="majorHAnsi" w:hAnsiTheme="majorHAnsi"/>
          <w:spacing w:val="-13"/>
          <w:sz w:val="22"/>
          <w:szCs w:val="22"/>
        </w:rPr>
        <w:t xml:space="preserve"> </w:t>
      </w:r>
      <w:r w:rsidRPr="00B50D9C">
        <w:rPr>
          <w:rFonts w:asciiTheme="majorHAnsi" w:hAnsiTheme="majorHAnsi"/>
          <w:sz w:val="22"/>
          <w:szCs w:val="22"/>
        </w:rPr>
        <w:t>je</w:t>
      </w:r>
      <w:r w:rsidRPr="00B50D9C">
        <w:rPr>
          <w:rFonts w:asciiTheme="majorHAnsi" w:hAnsiTheme="majorHAnsi"/>
          <w:spacing w:val="-4"/>
          <w:sz w:val="22"/>
          <w:szCs w:val="22"/>
        </w:rPr>
        <w:t xml:space="preserve"> </w:t>
      </w:r>
      <w:r w:rsidRPr="00B50D9C">
        <w:rPr>
          <w:rFonts w:asciiTheme="majorHAnsi" w:hAnsiTheme="majorHAnsi"/>
          <w:sz w:val="22"/>
          <w:szCs w:val="22"/>
        </w:rPr>
        <w:t>navedel v</w:t>
      </w:r>
      <w:r w:rsidRPr="00B50D9C">
        <w:rPr>
          <w:rFonts w:asciiTheme="majorHAnsi" w:hAnsiTheme="majorHAnsi"/>
          <w:spacing w:val="-12"/>
          <w:sz w:val="22"/>
          <w:szCs w:val="22"/>
        </w:rPr>
        <w:t xml:space="preserve"> </w:t>
      </w:r>
      <w:r w:rsidRPr="00B50D9C">
        <w:rPr>
          <w:rFonts w:asciiTheme="majorHAnsi" w:hAnsiTheme="majorHAnsi"/>
          <w:sz w:val="22"/>
          <w:szCs w:val="22"/>
        </w:rPr>
        <w:t>ponudbi</w:t>
      </w:r>
      <w:r w:rsidRPr="00B50D9C">
        <w:rPr>
          <w:rFonts w:asciiTheme="majorHAnsi" w:hAnsiTheme="majorHAnsi"/>
          <w:spacing w:val="-7"/>
          <w:sz w:val="22"/>
          <w:szCs w:val="22"/>
        </w:rPr>
        <w:t xml:space="preserve"> </w:t>
      </w:r>
      <w:r w:rsidRPr="00B50D9C">
        <w:rPr>
          <w:rFonts w:asciiTheme="majorHAnsi" w:hAnsiTheme="majorHAnsi"/>
          <w:sz w:val="22"/>
          <w:szCs w:val="22"/>
        </w:rPr>
        <w:t>in</w:t>
      </w:r>
      <w:r w:rsidRPr="00B50D9C">
        <w:rPr>
          <w:rFonts w:asciiTheme="majorHAnsi" w:hAnsiTheme="majorHAnsi"/>
          <w:spacing w:val="-13"/>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spremembo</w:t>
      </w:r>
      <w:r w:rsidRPr="00B50D9C">
        <w:rPr>
          <w:rFonts w:asciiTheme="majorHAnsi" w:hAnsiTheme="majorHAnsi"/>
          <w:spacing w:val="-4"/>
          <w:sz w:val="22"/>
          <w:szCs w:val="22"/>
        </w:rPr>
        <w:t xml:space="preserve"> </w:t>
      </w:r>
      <w:r w:rsidRPr="00B50D9C">
        <w:rPr>
          <w:rFonts w:asciiTheme="majorHAnsi" w:hAnsiTheme="majorHAnsi"/>
          <w:sz w:val="22"/>
          <w:szCs w:val="22"/>
        </w:rPr>
        <w:t>osebja</w:t>
      </w:r>
      <w:r w:rsidRPr="00B50D9C">
        <w:rPr>
          <w:rFonts w:asciiTheme="majorHAnsi" w:hAnsiTheme="majorHAnsi"/>
          <w:spacing w:val="-4"/>
          <w:sz w:val="22"/>
          <w:szCs w:val="22"/>
        </w:rPr>
        <w:t xml:space="preserve"> </w:t>
      </w:r>
      <w:r w:rsidRPr="00B50D9C">
        <w:rPr>
          <w:rFonts w:asciiTheme="majorHAnsi" w:hAnsiTheme="majorHAnsi"/>
          <w:sz w:val="22"/>
          <w:szCs w:val="22"/>
        </w:rPr>
        <w:t>izvedel</w:t>
      </w:r>
      <w:r w:rsidRPr="00B50D9C">
        <w:rPr>
          <w:rFonts w:asciiTheme="majorHAnsi" w:hAnsiTheme="majorHAnsi"/>
          <w:spacing w:val="-7"/>
          <w:sz w:val="22"/>
          <w:szCs w:val="22"/>
        </w:rPr>
        <w:t xml:space="preserve"> </w:t>
      </w:r>
      <w:r w:rsidRPr="00B50D9C">
        <w:rPr>
          <w:rFonts w:asciiTheme="majorHAnsi" w:hAnsiTheme="majorHAnsi"/>
          <w:sz w:val="22"/>
          <w:szCs w:val="22"/>
        </w:rPr>
        <w:t>samo s predhodnim pisnim soglasjem Naročnika. Spremembo odgovorne osebe lahko v primeru utemeljenih razlogov zahteva tudi Naročnik.</w:t>
      </w:r>
    </w:p>
    <w:p w14:paraId="2C9AA4FE" w14:textId="77777777"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4"/>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primeru</w:t>
      </w:r>
      <w:r w:rsidRPr="00B50D9C">
        <w:rPr>
          <w:rFonts w:asciiTheme="majorHAnsi" w:hAnsiTheme="majorHAnsi"/>
          <w:spacing w:val="-14"/>
          <w:sz w:val="22"/>
          <w:szCs w:val="22"/>
        </w:rPr>
        <w:t xml:space="preserve"> </w:t>
      </w:r>
      <w:r w:rsidRPr="00B50D9C">
        <w:rPr>
          <w:rFonts w:asciiTheme="majorHAnsi" w:hAnsiTheme="majorHAnsi"/>
          <w:sz w:val="22"/>
          <w:szCs w:val="22"/>
        </w:rPr>
        <w:t>nesolidnega</w:t>
      </w:r>
      <w:r w:rsidRPr="00B50D9C">
        <w:rPr>
          <w:rFonts w:asciiTheme="majorHAnsi" w:hAnsiTheme="majorHAnsi"/>
          <w:spacing w:val="-14"/>
          <w:sz w:val="22"/>
          <w:szCs w:val="22"/>
        </w:rPr>
        <w:t xml:space="preserve"> </w:t>
      </w:r>
      <w:r w:rsidRPr="00B50D9C">
        <w:rPr>
          <w:rFonts w:asciiTheme="majorHAnsi" w:hAnsiTheme="majorHAnsi"/>
          <w:sz w:val="22"/>
          <w:szCs w:val="22"/>
        </w:rPr>
        <w:t>oz.</w:t>
      </w:r>
      <w:r w:rsidRPr="00B50D9C">
        <w:rPr>
          <w:rFonts w:asciiTheme="majorHAnsi" w:hAnsiTheme="majorHAnsi"/>
          <w:spacing w:val="-5"/>
          <w:sz w:val="22"/>
          <w:szCs w:val="22"/>
        </w:rPr>
        <w:t xml:space="preserve"> </w:t>
      </w:r>
      <w:r w:rsidRPr="00B50D9C">
        <w:rPr>
          <w:rFonts w:asciiTheme="majorHAnsi" w:hAnsiTheme="majorHAnsi"/>
          <w:sz w:val="22"/>
          <w:szCs w:val="22"/>
        </w:rPr>
        <w:t>nekvalitetnega</w:t>
      </w:r>
      <w:r w:rsidRPr="00B50D9C">
        <w:rPr>
          <w:rFonts w:asciiTheme="majorHAnsi" w:hAnsiTheme="majorHAnsi"/>
          <w:spacing w:val="-13"/>
          <w:sz w:val="22"/>
          <w:szCs w:val="22"/>
        </w:rPr>
        <w:t xml:space="preserve"> </w:t>
      </w:r>
      <w:r w:rsidRPr="00B50D9C">
        <w:rPr>
          <w:rFonts w:asciiTheme="majorHAnsi" w:hAnsiTheme="majorHAnsi"/>
          <w:sz w:val="22"/>
          <w:szCs w:val="22"/>
        </w:rPr>
        <w:t>oz.</w:t>
      </w:r>
      <w:r w:rsidRPr="00B50D9C">
        <w:rPr>
          <w:rFonts w:asciiTheme="majorHAnsi" w:hAnsiTheme="majorHAnsi"/>
          <w:spacing w:val="-9"/>
          <w:sz w:val="22"/>
          <w:szCs w:val="22"/>
        </w:rPr>
        <w:t xml:space="preserve"> </w:t>
      </w:r>
      <w:r w:rsidRPr="00B50D9C">
        <w:rPr>
          <w:rFonts w:asciiTheme="majorHAnsi" w:hAnsiTheme="majorHAnsi"/>
          <w:sz w:val="22"/>
          <w:szCs w:val="22"/>
        </w:rPr>
        <w:t>neažurnega</w:t>
      </w:r>
      <w:r w:rsidRPr="00B50D9C">
        <w:rPr>
          <w:rFonts w:asciiTheme="majorHAnsi" w:hAnsiTheme="majorHAnsi"/>
          <w:spacing w:val="-14"/>
          <w:sz w:val="22"/>
          <w:szCs w:val="22"/>
        </w:rPr>
        <w:t xml:space="preserve"> </w:t>
      </w:r>
      <w:r w:rsidRPr="00B50D9C">
        <w:rPr>
          <w:rFonts w:asciiTheme="majorHAnsi" w:hAnsiTheme="majorHAnsi"/>
          <w:sz w:val="22"/>
          <w:szCs w:val="22"/>
        </w:rPr>
        <w:t>dela</w:t>
      </w:r>
      <w:r w:rsidRPr="00B50D9C">
        <w:rPr>
          <w:rFonts w:asciiTheme="majorHAnsi" w:hAnsiTheme="majorHAnsi"/>
          <w:spacing w:val="-5"/>
          <w:sz w:val="22"/>
          <w:szCs w:val="22"/>
        </w:rPr>
        <w:t xml:space="preserve"> </w:t>
      </w:r>
      <w:r w:rsidRPr="00B50D9C">
        <w:rPr>
          <w:rFonts w:asciiTheme="majorHAnsi" w:hAnsiTheme="majorHAnsi"/>
          <w:sz w:val="22"/>
          <w:szCs w:val="22"/>
        </w:rPr>
        <w:t>na</w:t>
      </w:r>
      <w:r w:rsidRPr="00B50D9C">
        <w:rPr>
          <w:rFonts w:asciiTheme="majorHAnsi" w:hAnsiTheme="majorHAnsi"/>
          <w:spacing w:val="-5"/>
          <w:sz w:val="22"/>
          <w:szCs w:val="22"/>
        </w:rPr>
        <w:t xml:space="preserve"> </w:t>
      </w:r>
      <w:r w:rsidRPr="00B50D9C">
        <w:rPr>
          <w:rFonts w:asciiTheme="majorHAnsi" w:hAnsiTheme="majorHAnsi"/>
          <w:sz w:val="22"/>
          <w:szCs w:val="22"/>
        </w:rPr>
        <w:t>zahtevo</w:t>
      </w:r>
      <w:r w:rsidRPr="00B50D9C">
        <w:rPr>
          <w:rFonts w:asciiTheme="majorHAnsi" w:hAnsiTheme="majorHAnsi"/>
          <w:spacing w:val="-5"/>
          <w:sz w:val="22"/>
          <w:szCs w:val="22"/>
        </w:rPr>
        <w:t xml:space="preserve"> </w:t>
      </w:r>
      <w:r w:rsidRPr="00B50D9C">
        <w:rPr>
          <w:rFonts w:asciiTheme="majorHAnsi" w:hAnsiTheme="majorHAnsi"/>
          <w:sz w:val="22"/>
          <w:szCs w:val="22"/>
        </w:rPr>
        <w:t>naročnika</w:t>
      </w:r>
      <w:r w:rsidRPr="00B50D9C">
        <w:rPr>
          <w:rFonts w:asciiTheme="majorHAnsi" w:hAnsiTheme="majorHAnsi"/>
          <w:spacing w:val="-14"/>
          <w:sz w:val="22"/>
          <w:szCs w:val="22"/>
        </w:rPr>
        <w:t xml:space="preserve"> </w:t>
      </w:r>
      <w:r w:rsidRPr="00B50D9C">
        <w:rPr>
          <w:rFonts w:asciiTheme="majorHAnsi" w:hAnsiTheme="majorHAnsi"/>
          <w:sz w:val="22"/>
          <w:szCs w:val="22"/>
        </w:rPr>
        <w:t>zamenjal vodjo</w:t>
      </w:r>
      <w:r w:rsidRPr="00B50D9C">
        <w:rPr>
          <w:rFonts w:asciiTheme="majorHAnsi" w:hAnsiTheme="majorHAnsi"/>
          <w:spacing w:val="-4"/>
          <w:sz w:val="22"/>
          <w:szCs w:val="22"/>
        </w:rPr>
        <w:t xml:space="preserve"> </w:t>
      </w:r>
      <w:r w:rsidRPr="00B50D9C">
        <w:rPr>
          <w:rFonts w:asciiTheme="majorHAnsi" w:hAnsiTheme="majorHAnsi"/>
          <w:sz w:val="22"/>
          <w:szCs w:val="22"/>
        </w:rPr>
        <w:t>gradnje</w:t>
      </w:r>
      <w:r w:rsidRPr="00B50D9C">
        <w:rPr>
          <w:rFonts w:asciiTheme="majorHAnsi" w:hAnsiTheme="majorHAnsi"/>
          <w:spacing w:val="-3"/>
          <w:sz w:val="22"/>
          <w:szCs w:val="22"/>
        </w:rPr>
        <w:t xml:space="preserve"> </w:t>
      </w:r>
      <w:r w:rsidRPr="00B50D9C">
        <w:rPr>
          <w:rFonts w:asciiTheme="majorHAnsi" w:hAnsiTheme="majorHAnsi"/>
          <w:sz w:val="22"/>
          <w:szCs w:val="22"/>
        </w:rPr>
        <w:t>ali</w:t>
      </w:r>
      <w:r w:rsidRPr="00B50D9C">
        <w:rPr>
          <w:rFonts w:asciiTheme="majorHAnsi" w:hAnsiTheme="majorHAnsi"/>
          <w:spacing w:val="-7"/>
          <w:sz w:val="22"/>
          <w:szCs w:val="22"/>
        </w:rPr>
        <w:t xml:space="preserve"> </w:t>
      </w:r>
      <w:r w:rsidRPr="00B50D9C">
        <w:rPr>
          <w:rFonts w:asciiTheme="majorHAnsi" w:hAnsiTheme="majorHAnsi"/>
          <w:sz w:val="22"/>
          <w:szCs w:val="22"/>
        </w:rPr>
        <w:t>odgovorne</w:t>
      </w:r>
      <w:r w:rsidRPr="00B50D9C">
        <w:rPr>
          <w:rFonts w:asciiTheme="majorHAnsi" w:hAnsiTheme="majorHAnsi"/>
          <w:spacing w:val="-3"/>
          <w:sz w:val="22"/>
          <w:szCs w:val="22"/>
        </w:rPr>
        <w:t xml:space="preserve"> </w:t>
      </w:r>
      <w:r w:rsidRPr="00B50D9C">
        <w:rPr>
          <w:rFonts w:asciiTheme="majorHAnsi" w:hAnsiTheme="majorHAnsi"/>
          <w:sz w:val="22"/>
          <w:szCs w:val="22"/>
        </w:rPr>
        <w:t>strokovne</w:t>
      </w:r>
      <w:r w:rsidRPr="00B50D9C">
        <w:rPr>
          <w:rFonts w:asciiTheme="majorHAnsi" w:hAnsiTheme="majorHAnsi"/>
          <w:spacing w:val="-3"/>
          <w:sz w:val="22"/>
          <w:szCs w:val="22"/>
        </w:rPr>
        <w:t xml:space="preserve"> </w:t>
      </w:r>
      <w:r w:rsidRPr="00B50D9C">
        <w:rPr>
          <w:rFonts w:asciiTheme="majorHAnsi" w:hAnsiTheme="majorHAnsi"/>
          <w:sz w:val="22"/>
          <w:szCs w:val="22"/>
        </w:rPr>
        <w:t>osebe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izvedbo</w:t>
      </w:r>
      <w:r w:rsidRPr="00B50D9C">
        <w:rPr>
          <w:rFonts w:asciiTheme="majorHAnsi" w:hAnsiTheme="majorHAnsi"/>
          <w:spacing w:val="-3"/>
          <w:sz w:val="22"/>
          <w:szCs w:val="22"/>
        </w:rPr>
        <w:t xml:space="preserve"> </w:t>
      </w:r>
      <w:r w:rsidRPr="00B50D9C">
        <w:rPr>
          <w:rFonts w:asciiTheme="majorHAnsi" w:hAnsiTheme="majorHAnsi"/>
          <w:sz w:val="22"/>
          <w:szCs w:val="22"/>
        </w:rPr>
        <w:t>pogodbe, in</w:t>
      </w:r>
      <w:r w:rsidRPr="00B50D9C">
        <w:rPr>
          <w:rFonts w:asciiTheme="majorHAnsi" w:hAnsiTheme="majorHAnsi"/>
          <w:spacing w:val="-12"/>
          <w:sz w:val="22"/>
          <w:szCs w:val="22"/>
        </w:rPr>
        <w:t xml:space="preserve"> </w:t>
      </w:r>
      <w:r w:rsidRPr="00B50D9C">
        <w:rPr>
          <w:rFonts w:asciiTheme="majorHAnsi" w:hAnsiTheme="majorHAnsi"/>
          <w:sz w:val="22"/>
          <w:szCs w:val="22"/>
        </w:rPr>
        <w:t>sicer s</w:t>
      </w:r>
      <w:r w:rsidRPr="00B50D9C">
        <w:rPr>
          <w:rFonts w:asciiTheme="majorHAnsi" w:hAnsiTheme="majorHAnsi"/>
          <w:spacing w:val="-2"/>
          <w:sz w:val="22"/>
          <w:szCs w:val="22"/>
        </w:rPr>
        <w:t xml:space="preserve"> </w:t>
      </w:r>
      <w:r w:rsidRPr="00B50D9C">
        <w:rPr>
          <w:rFonts w:asciiTheme="majorHAnsi" w:hAnsiTheme="majorHAnsi"/>
          <w:sz w:val="22"/>
          <w:szCs w:val="22"/>
        </w:rPr>
        <w:t>kadri, ki</w:t>
      </w:r>
      <w:r w:rsidRPr="00B50D9C">
        <w:rPr>
          <w:rFonts w:asciiTheme="majorHAnsi" w:hAnsiTheme="majorHAnsi"/>
          <w:spacing w:val="-14"/>
          <w:sz w:val="22"/>
          <w:szCs w:val="22"/>
        </w:rPr>
        <w:t xml:space="preserve"> </w:t>
      </w:r>
      <w:r w:rsidRPr="00B50D9C">
        <w:rPr>
          <w:rFonts w:asciiTheme="majorHAnsi" w:hAnsiTheme="majorHAnsi"/>
          <w:sz w:val="22"/>
          <w:szCs w:val="22"/>
        </w:rPr>
        <w:t>izpolnjujejo pogoje iz te pogodbe;</w:t>
      </w:r>
    </w:p>
    <w:p w14:paraId="183B0B2B" w14:textId="5924B65F"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19"/>
        <w:contextualSpacing w:val="0"/>
        <w:jc w:val="both"/>
        <w:rPr>
          <w:rFonts w:asciiTheme="majorHAnsi" w:hAnsiTheme="majorHAnsi"/>
          <w:sz w:val="22"/>
          <w:szCs w:val="22"/>
        </w:rPr>
      </w:pPr>
      <w:r w:rsidRPr="00B50D9C">
        <w:rPr>
          <w:rFonts w:asciiTheme="majorHAnsi" w:hAnsiTheme="majorHAnsi"/>
          <w:sz w:val="22"/>
          <w:szCs w:val="22"/>
        </w:rPr>
        <w:t xml:space="preserve">da bo vsaj 10 dni pred začetkom izvajanja gradnje Inženirju in v vednost Naročniku posredoval izpolnjen obrazec Prijava začetka gradnje s prilogami skladno s </w:t>
      </w:r>
      <w:r w:rsidR="00FD5D60">
        <w:rPr>
          <w:rFonts w:asciiTheme="majorHAnsi" w:hAnsiTheme="majorHAnsi"/>
          <w:sz w:val="22"/>
          <w:szCs w:val="22"/>
        </w:rPr>
        <w:t>Gradbenim zakonom</w:t>
      </w:r>
      <w:r w:rsidRPr="00B50D9C">
        <w:rPr>
          <w:rFonts w:asciiTheme="majorHAnsi" w:hAnsiTheme="majorHAnsi"/>
          <w:sz w:val="22"/>
          <w:szCs w:val="22"/>
        </w:rPr>
        <w:t>, ki ga v nadaljevanju</w:t>
      </w:r>
      <w:r w:rsidRPr="00B50D9C">
        <w:rPr>
          <w:rFonts w:asciiTheme="majorHAnsi" w:hAnsiTheme="majorHAnsi"/>
          <w:spacing w:val="-11"/>
          <w:sz w:val="22"/>
          <w:szCs w:val="22"/>
        </w:rPr>
        <w:t xml:space="preserve"> </w:t>
      </w:r>
      <w:r w:rsidRPr="00B50D9C">
        <w:rPr>
          <w:rFonts w:asciiTheme="majorHAnsi" w:hAnsiTheme="majorHAnsi"/>
          <w:sz w:val="22"/>
          <w:szCs w:val="22"/>
        </w:rPr>
        <w:t>Naročnik</w:t>
      </w:r>
      <w:r w:rsidRPr="00B50D9C">
        <w:rPr>
          <w:rFonts w:asciiTheme="majorHAnsi" w:hAnsiTheme="majorHAnsi"/>
          <w:spacing w:val="-10"/>
          <w:sz w:val="22"/>
          <w:szCs w:val="22"/>
        </w:rPr>
        <w:t xml:space="preserve"> </w:t>
      </w:r>
      <w:r w:rsidRPr="00B50D9C">
        <w:rPr>
          <w:rFonts w:asciiTheme="majorHAnsi" w:hAnsiTheme="majorHAnsi"/>
          <w:sz w:val="22"/>
          <w:szCs w:val="22"/>
        </w:rPr>
        <w:t>ali</w:t>
      </w:r>
      <w:r w:rsidRPr="00B50D9C">
        <w:rPr>
          <w:rFonts w:asciiTheme="majorHAnsi" w:hAnsiTheme="majorHAnsi"/>
          <w:spacing w:val="-14"/>
          <w:sz w:val="22"/>
          <w:szCs w:val="22"/>
        </w:rPr>
        <w:t xml:space="preserve"> </w:t>
      </w:r>
      <w:r w:rsidRPr="00B50D9C">
        <w:rPr>
          <w:rFonts w:asciiTheme="majorHAnsi" w:hAnsiTheme="majorHAnsi"/>
          <w:sz w:val="22"/>
          <w:szCs w:val="22"/>
        </w:rPr>
        <w:t>Inženir</w:t>
      </w:r>
      <w:r w:rsidRPr="00B50D9C">
        <w:rPr>
          <w:rFonts w:asciiTheme="majorHAnsi" w:hAnsiTheme="majorHAnsi"/>
          <w:spacing w:val="-7"/>
          <w:sz w:val="22"/>
          <w:szCs w:val="22"/>
        </w:rPr>
        <w:t xml:space="preserve"> </w:t>
      </w:r>
      <w:r w:rsidRPr="00B50D9C">
        <w:rPr>
          <w:rFonts w:asciiTheme="majorHAnsi" w:hAnsiTheme="majorHAnsi"/>
          <w:sz w:val="22"/>
          <w:szCs w:val="22"/>
        </w:rPr>
        <w:t>posreduje</w:t>
      </w:r>
      <w:r w:rsidRPr="00B50D9C">
        <w:rPr>
          <w:rFonts w:asciiTheme="majorHAnsi" w:hAnsiTheme="majorHAnsi"/>
          <w:spacing w:val="-11"/>
          <w:sz w:val="22"/>
          <w:szCs w:val="22"/>
        </w:rPr>
        <w:t xml:space="preserve"> </w:t>
      </w:r>
      <w:r w:rsidRPr="00B50D9C">
        <w:rPr>
          <w:rFonts w:asciiTheme="majorHAnsi" w:hAnsiTheme="majorHAnsi"/>
          <w:sz w:val="22"/>
          <w:szCs w:val="22"/>
        </w:rPr>
        <w:t>pristojnemu</w:t>
      </w:r>
      <w:r w:rsidRPr="00B50D9C">
        <w:rPr>
          <w:rFonts w:asciiTheme="majorHAnsi" w:hAnsiTheme="majorHAnsi"/>
          <w:spacing w:val="-11"/>
          <w:sz w:val="22"/>
          <w:szCs w:val="22"/>
        </w:rPr>
        <w:t xml:space="preserve"> </w:t>
      </w:r>
      <w:r w:rsidRPr="00B50D9C">
        <w:rPr>
          <w:rFonts w:asciiTheme="majorHAnsi" w:hAnsiTheme="majorHAnsi"/>
          <w:sz w:val="22"/>
          <w:szCs w:val="22"/>
        </w:rPr>
        <w:t>upravnemu</w:t>
      </w:r>
      <w:r w:rsidRPr="00B50D9C">
        <w:rPr>
          <w:rFonts w:asciiTheme="majorHAnsi" w:hAnsiTheme="majorHAnsi"/>
          <w:spacing w:val="-11"/>
          <w:sz w:val="22"/>
          <w:szCs w:val="22"/>
        </w:rPr>
        <w:t xml:space="preserve"> </w:t>
      </w:r>
      <w:r w:rsidRPr="00B50D9C">
        <w:rPr>
          <w:rFonts w:asciiTheme="majorHAnsi" w:hAnsiTheme="majorHAnsi"/>
          <w:sz w:val="22"/>
          <w:szCs w:val="22"/>
        </w:rPr>
        <w:t>organu</w:t>
      </w:r>
      <w:r w:rsidRPr="00B50D9C">
        <w:rPr>
          <w:rFonts w:asciiTheme="majorHAnsi" w:hAnsiTheme="majorHAnsi"/>
          <w:spacing w:val="-11"/>
          <w:sz w:val="22"/>
          <w:szCs w:val="22"/>
        </w:rPr>
        <w:t xml:space="preserve"> </w:t>
      </w:r>
      <w:r w:rsidRPr="00B50D9C">
        <w:rPr>
          <w:rFonts w:asciiTheme="majorHAnsi" w:hAnsiTheme="majorHAnsi"/>
          <w:sz w:val="22"/>
          <w:szCs w:val="22"/>
        </w:rPr>
        <w:t>za</w:t>
      </w:r>
      <w:r w:rsidRPr="00B50D9C">
        <w:rPr>
          <w:rFonts w:asciiTheme="majorHAnsi" w:hAnsiTheme="majorHAnsi"/>
          <w:spacing w:val="-11"/>
          <w:sz w:val="22"/>
          <w:szCs w:val="22"/>
        </w:rPr>
        <w:t xml:space="preserve"> </w:t>
      </w:r>
      <w:r w:rsidRPr="00B50D9C">
        <w:rPr>
          <w:rFonts w:asciiTheme="majorHAnsi" w:hAnsiTheme="majorHAnsi"/>
          <w:sz w:val="22"/>
          <w:szCs w:val="22"/>
        </w:rPr>
        <w:t>gradbene</w:t>
      </w:r>
      <w:r w:rsidRPr="00B50D9C">
        <w:rPr>
          <w:rFonts w:asciiTheme="majorHAnsi" w:hAnsiTheme="majorHAnsi"/>
          <w:spacing w:val="-1"/>
          <w:sz w:val="22"/>
          <w:szCs w:val="22"/>
        </w:rPr>
        <w:t xml:space="preserve"> </w:t>
      </w:r>
      <w:r w:rsidRPr="00B50D9C">
        <w:rPr>
          <w:rFonts w:asciiTheme="majorHAnsi" w:hAnsiTheme="majorHAnsi"/>
          <w:sz w:val="22"/>
          <w:szCs w:val="22"/>
        </w:rPr>
        <w:t>zadeve;</w:t>
      </w:r>
    </w:p>
    <w:p w14:paraId="19D59214" w14:textId="674F8FE4" w:rsidR="00CC11E0" w:rsidRPr="00FD5D60" w:rsidRDefault="00CC11E0" w:rsidP="00330CF7">
      <w:pPr>
        <w:pStyle w:val="Odstavekseznama"/>
        <w:widowControl w:val="0"/>
        <w:numPr>
          <w:ilvl w:val="0"/>
          <w:numId w:val="10"/>
        </w:numPr>
        <w:tabs>
          <w:tab w:val="left" w:pos="1520"/>
        </w:tabs>
        <w:autoSpaceDE w:val="0"/>
        <w:autoSpaceDN w:val="0"/>
        <w:spacing w:line="276" w:lineRule="auto"/>
        <w:ind w:right="223" w:hanging="419"/>
        <w:contextualSpacing w:val="0"/>
        <w:jc w:val="both"/>
        <w:rPr>
          <w:rFonts w:asciiTheme="majorHAnsi" w:hAnsiTheme="majorHAnsi"/>
          <w:sz w:val="22"/>
          <w:szCs w:val="22"/>
        </w:rPr>
      </w:pPr>
      <w:r w:rsidRPr="00FD5D60">
        <w:rPr>
          <w:rFonts w:asciiTheme="majorHAnsi" w:hAnsiTheme="majorHAnsi"/>
          <w:sz w:val="22"/>
          <w:szCs w:val="22"/>
        </w:rPr>
        <w:t>da</w:t>
      </w:r>
      <w:r w:rsidRPr="00FD5D60">
        <w:rPr>
          <w:rFonts w:asciiTheme="majorHAnsi" w:hAnsiTheme="majorHAnsi"/>
          <w:spacing w:val="5"/>
          <w:sz w:val="22"/>
          <w:szCs w:val="22"/>
        </w:rPr>
        <w:t xml:space="preserve"> </w:t>
      </w:r>
      <w:r w:rsidRPr="00FD5D60">
        <w:rPr>
          <w:rFonts w:asciiTheme="majorHAnsi" w:hAnsiTheme="majorHAnsi"/>
          <w:sz w:val="22"/>
          <w:szCs w:val="22"/>
        </w:rPr>
        <w:t>bo</w:t>
      </w:r>
      <w:r w:rsidRPr="00FD5D60">
        <w:rPr>
          <w:rFonts w:asciiTheme="majorHAnsi" w:hAnsiTheme="majorHAnsi"/>
          <w:spacing w:val="7"/>
          <w:sz w:val="22"/>
          <w:szCs w:val="22"/>
        </w:rPr>
        <w:t xml:space="preserve"> </w:t>
      </w:r>
      <w:r w:rsidRPr="00FD5D60">
        <w:rPr>
          <w:rFonts w:asciiTheme="majorHAnsi" w:hAnsiTheme="majorHAnsi"/>
          <w:sz w:val="22"/>
          <w:szCs w:val="22"/>
        </w:rPr>
        <w:t>vsaj</w:t>
      </w:r>
      <w:r w:rsidRPr="00FD5D60">
        <w:rPr>
          <w:rFonts w:asciiTheme="majorHAnsi" w:hAnsiTheme="majorHAnsi"/>
          <w:spacing w:val="3"/>
          <w:sz w:val="22"/>
          <w:szCs w:val="22"/>
        </w:rPr>
        <w:t xml:space="preserve"> </w:t>
      </w:r>
      <w:r w:rsidRPr="00FD5D60">
        <w:rPr>
          <w:rFonts w:asciiTheme="majorHAnsi" w:hAnsiTheme="majorHAnsi"/>
          <w:sz w:val="22"/>
          <w:szCs w:val="22"/>
        </w:rPr>
        <w:t>18</w:t>
      </w:r>
      <w:r w:rsidRPr="00FD5D60">
        <w:rPr>
          <w:rFonts w:asciiTheme="majorHAnsi" w:hAnsiTheme="majorHAnsi"/>
          <w:spacing w:val="8"/>
          <w:sz w:val="22"/>
          <w:szCs w:val="22"/>
        </w:rPr>
        <w:t xml:space="preserve"> </w:t>
      </w:r>
      <w:r w:rsidRPr="00FD5D60">
        <w:rPr>
          <w:rFonts w:asciiTheme="majorHAnsi" w:hAnsiTheme="majorHAnsi"/>
          <w:sz w:val="22"/>
          <w:szCs w:val="22"/>
        </w:rPr>
        <w:t>dni</w:t>
      </w:r>
      <w:r w:rsidRPr="00FD5D60">
        <w:rPr>
          <w:rFonts w:asciiTheme="majorHAnsi" w:hAnsiTheme="majorHAnsi"/>
          <w:spacing w:val="3"/>
          <w:sz w:val="22"/>
          <w:szCs w:val="22"/>
        </w:rPr>
        <w:t xml:space="preserve"> </w:t>
      </w:r>
      <w:r w:rsidRPr="00FD5D60">
        <w:rPr>
          <w:rFonts w:asciiTheme="majorHAnsi" w:hAnsiTheme="majorHAnsi"/>
          <w:sz w:val="22"/>
          <w:szCs w:val="22"/>
        </w:rPr>
        <w:t>pred</w:t>
      </w:r>
      <w:r w:rsidRPr="00FD5D60">
        <w:rPr>
          <w:rFonts w:asciiTheme="majorHAnsi" w:hAnsiTheme="majorHAnsi"/>
          <w:spacing w:val="7"/>
          <w:sz w:val="22"/>
          <w:szCs w:val="22"/>
        </w:rPr>
        <w:t xml:space="preserve"> </w:t>
      </w:r>
      <w:r w:rsidRPr="00FD5D60">
        <w:rPr>
          <w:rFonts w:asciiTheme="majorHAnsi" w:hAnsiTheme="majorHAnsi"/>
          <w:sz w:val="22"/>
          <w:szCs w:val="22"/>
        </w:rPr>
        <w:t>začetkom</w:t>
      </w:r>
      <w:r w:rsidRPr="00FD5D60">
        <w:rPr>
          <w:rFonts w:asciiTheme="majorHAnsi" w:hAnsiTheme="majorHAnsi"/>
          <w:spacing w:val="2"/>
          <w:sz w:val="22"/>
          <w:szCs w:val="22"/>
        </w:rPr>
        <w:t xml:space="preserve"> </w:t>
      </w:r>
      <w:r w:rsidRPr="00FD5D60">
        <w:rPr>
          <w:rFonts w:asciiTheme="majorHAnsi" w:hAnsiTheme="majorHAnsi"/>
          <w:sz w:val="22"/>
          <w:szCs w:val="22"/>
        </w:rPr>
        <w:t>del</w:t>
      </w:r>
      <w:r w:rsidRPr="00FD5D60">
        <w:rPr>
          <w:rFonts w:asciiTheme="majorHAnsi" w:hAnsiTheme="majorHAnsi"/>
          <w:spacing w:val="8"/>
          <w:sz w:val="22"/>
          <w:szCs w:val="22"/>
        </w:rPr>
        <w:t xml:space="preserve"> </w:t>
      </w:r>
      <w:r w:rsidRPr="00FD5D60">
        <w:rPr>
          <w:rFonts w:asciiTheme="majorHAnsi" w:hAnsiTheme="majorHAnsi"/>
          <w:sz w:val="22"/>
          <w:szCs w:val="22"/>
        </w:rPr>
        <w:t>posredoval</w:t>
      </w:r>
      <w:r w:rsidRPr="00FD5D60">
        <w:rPr>
          <w:rFonts w:asciiTheme="majorHAnsi" w:hAnsiTheme="majorHAnsi"/>
          <w:spacing w:val="4"/>
          <w:sz w:val="22"/>
          <w:szCs w:val="22"/>
        </w:rPr>
        <w:t xml:space="preserve"> </w:t>
      </w:r>
      <w:r w:rsidRPr="00FD5D60">
        <w:rPr>
          <w:rFonts w:asciiTheme="majorHAnsi" w:hAnsiTheme="majorHAnsi"/>
          <w:sz w:val="22"/>
          <w:szCs w:val="22"/>
        </w:rPr>
        <w:t>izpolnjen</w:t>
      </w:r>
      <w:r w:rsidRPr="00FD5D60">
        <w:rPr>
          <w:rFonts w:asciiTheme="majorHAnsi" w:hAnsiTheme="majorHAnsi"/>
          <w:spacing w:val="-1"/>
          <w:sz w:val="22"/>
          <w:szCs w:val="22"/>
        </w:rPr>
        <w:t xml:space="preserve"> </w:t>
      </w:r>
      <w:r w:rsidRPr="00FD5D60">
        <w:rPr>
          <w:rFonts w:asciiTheme="majorHAnsi" w:hAnsiTheme="majorHAnsi"/>
          <w:sz w:val="22"/>
          <w:szCs w:val="22"/>
        </w:rPr>
        <w:t>obrazec</w:t>
      </w:r>
      <w:r w:rsidRPr="00FD5D60">
        <w:rPr>
          <w:rFonts w:asciiTheme="majorHAnsi" w:hAnsiTheme="majorHAnsi"/>
          <w:spacing w:val="8"/>
          <w:sz w:val="22"/>
          <w:szCs w:val="22"/>
        </w:rPr>
        <w:t xml:space="preserve"> </w:t>
      </w:r>
      <w:r w:rsidRPr="00FD5D60">
        <w:rPr>
          <w:rFonts w:asciiTheme="majorHAnsi" w:hAnsiTheme="majorHAnsi"/>
          <w:sz w:val="22"/>
          <w:szCs w:val="22"/>
        </w:rPr>
        <w:t>Prijave</w:t>
      </w:r>
      <w:r w:rsidRPr="00FD5D60">
        <w:rPr>
          <w:rFonts w:asciiTheme="majorHAnsi" w:hAnsiTheme="majorHAnsi"/>
          <w:spacing w:val="7"/>
          <w:sz w:val="22"/>
          <w:szCs w:val="22"/>
        </w:rPr>
        <w:t xml:space="preserve"> </w:t>
      </w:r>
      <w:r w:rsidRPr="00FD5D60">
        <w:rPr>
          <w:rFonts w:asciiTheme="majorHAnsi" w:hAnsiTheme="majorHAnsi"/>
          <w:sz w:val="22"/>
          <w:szCs w:val="22"/>
        </w:rPr>
        <w:t>gradbišča</w:t>
      </w:r>
      <w:r w:rsidRPr="00FD5D60">
        <w:rPr>
          <w:rFonts w:asciiTheme="majorHAnsi" w:hAnsiTheme="majorHAnsi"/>
          <w:spacing w:val="16"/>
          <w:sz w:val="22"/>
          <w:szCs w:val="22"/>
        </w:rPr>
        <w:t xml:space="preserve"> </w:t>
      </w:r>
      <w:r w:rsidRPr="00FD5D60">
        <w:rPr>
          <w:rFonts w:asciiTheme="majorHAnsi" w:hAnsiTheme="majorHAnsi"/>
          <w:sz w:val="22"/>
          <w:szCs w:val="22"/>
        </w:rPr>
        <w:t>v</w:t>
      </w:r>
      <w:r w:rsidRPr="00FD5D60">
        <w:rPr>
          <w:rFonts w:asciiTheme="majorHAnsi" w:hAnsiTheme="majorHAnsi"/>
          <w:spacing w:val="-1"/>
          <w:sz w:val="22"/>
          <w:szCs w:val="22"/>
        </w:rPr>
        <w:t xml:space="preserve"> </w:t>
      </w:r>
      <w:r w:rsidRPr="00FD5D60">
        <w:rPr>
          <w:rFonts w:asciiTheme="majorHAnsi" w:hAnsiTheme="majorHAnsi"/>
          <w:sz w:val="22"/>
          <w:szCs w:val="22"/>
        </w:rPr>
        <w:t>skladu</w:t>
      </w:r>
      <w:r w:rsidRPr="00FD5D60">
        <w:rPr>
          <w:rFonts w:asciiTheme="majorHAnsi" w:hAnsiTheme="majorHAnsi"/>
          <w:spacing w:val="-1"/>
          <w:sz w:val="22"/>
          <w:szCs w:val="22"/>
        </w:rPr>
        <w:t xml:space="preserve"> </w:t>
      </w:r>
      <w:r w:rsidRPr="00FD5D60">
        <w:rPr>
          <w:rFonts w:asciiTheme="majorHAnsi" w:hAnsiTheme="majorHAnsi"/>
          <w:spacing w:val="-10"/>
          <w:sz w:val="22"/>
          <w:szCs w:val="22"/>
        </w:rPr>
        <w:t>s</w:t>
      </w:r>
      <w:r w:rsidR="00FD5D60">
        <w:rPr>
          <w:rFonts w:asciiTheme="majorHAnsi" w:hAnsiTheme="majorHAnsi"/>
          <w:spacing w:val="-10"/>
          <w:sz w:val="22"/>
          <w:szCs w:val="22"/>
        </w:rPr>
        <w:t xml:space="preserve"> </w:t>
      </w:r>
      <w:r w:rsidRPr="00FD5D60">
        <w:rPr>
          <w:rFonts w:asciiTheme="majorHAnsi" w:hAnsiTheme="majorHAnsi"/>
          <w:sz w:val="22"/>
          <w:szCs w:val="22"/>
        </w:rPr>
        <w:t>5.</w:t>
      </w:r>
      <w:r w:rsidRPr="00FD5D60">
        <w:rPr>
          <w:rFonts w:asciiTheme="majorHAnsi" w:hAnsiTheme="majorHAnsi"/>
          <w:spacing w:val="-14"/>
          <w:sz w:val="22"/>
          <w:szCs w:val="22"/>
        </w:rPr>
        <w:t xml:space="preserve"> </w:t>
      </w:r>
      <w:r w:rsidRPr="00FD5D60">
        <w:rPr>
          <w:rFonts w:asciiTheme="majorHAnsi" w:hAnsiTheme="majorHAnsi"/>
          <w:sz w:val="22"/>
          <w:szCs w:val="22"/>
        </w:rPr>
        <w:t>členom</w:t>
      </w:r>
      <w:r w:rsidRPr="00FD5D60">
        <w:rPr>
          <w:rFonts w:asciiTheme="majorHAnsi" w:hAnsiTheme="majorHAnsi"/>
          <w:spacing w:val="-10"/>
          <w:sz w:val="22"/>
          <w:szCs w:val="22"/>
        </w:rPr>
        <w:t xml:space="preserve"> </w:t>
      </w:r>
      <w:r w:rsidRPr="00FD5D60">
        <w:rPr>
          <w:rFonts w:asciiTheme="majorHAnsi" w:hAnsiTheme="majorHAnsi"/>
          <w:sz w:val="22"/>
          <w:szCs w:val="22"/>
        </w:rPr>
        <w:t>Uredbe</w:t>
      </w:r>
      <w:r w:rsidRPr="00FD5D60">
        <w:rPr>
          <w:rFonts w:asciiTheme="majorHAnsi" w:hAnsiTheme="majorHAnsi"/>
          <w:spacing w:val="-12"/>
          <w:sz w:val="22"/>
          <w:szCs w:val="22"/>
        </w:rPr>
        <w:t xml:space="preserve"> </w:t>
      </w:r>
      <w:r w:rsidRPr="00FD5D60">
        <w:rPr>
          <w:rFonts w:asciiTheme="majorHAnsi" w:hAnsiTheme="majorHAnsi"/>
          <w:sz w:val="22"/>
          <w:szCs w:val="22"/>
        </w:rPr>
        <w:t>o</w:t>
      </w:r>
      <w:r w:rsidRPr="00FD5D60">
        <w:rPr>
          <w:rFonts w:asciiTheme="majorHAnsi" w:hAnsiTheme="majorHAnsi"/>
          <w:spacing w:val="-3"/>
          <w:sz w:val="22"/>
          <w:szCs w:val="22"/>
        </w:rPr>
        <w:t xml:space="preserve"> </w:t>
      </w:r>
      <w:r w:rsidRPr="00FD5D60">
        <w:rPr>
          <w:rFonts w:asciiTheme="majorHAnsi" w:hAnsiTheme="majorHAnsi"/>
          <w:sz w:val="22"/>
          <w:szCs w:val="22"/>
        </w:rPr>
        <w:t>zagotavljanju</w:t>
      </w:r>
      <w:r w:rsidRPr="00FD5D60">
        <w:rPr>
          <w:rFonts w:asciiTheme="majorHAnsi" w:hAnsiTheme="majorHAnsi"/>
          <w:spacing w:val="-12"/>
          <w:sz w:val="22"/>
          <w:szCs w:val="22"/>
        </w:rPr>
        <w:t xml:space="preserve"> </w:t>
      </w:r>
      <w:r w:rsidRPr="00FD5D60">
        <w:rPr>
          <w:rFonts w:asciiTheme="majorHAnsi" w:hAnsiTheme="majorHAnsi"/>
          <w:sz w:val="22"/>
          <w:szCs w:val="22"/>
        </w:rPr>
        <w:t>varnosti</w:t>
      </w:r>
      <w:r w:rsidRPr="00FD5D60">
        <w:rPr>
          <w:rFonts w:asciiTheme="majorHAnsi" w:hAnsiTheme="majorHAnsi"/>
          <w:spacing w:val="-14"/>
          <w:sz w:val="22"/>
          <w:szCs w:val="22"/>
        </w:rPr>
        <w:t xml:space="preserve"> </w:t>
      </w:r>
      <w:r w:rsidRPr="00FD5D60">
        <w:rPr>
          <w:rFonts w:asciiTheme="majorHAnsi" w:hAnsiTheme="majorHAnsi"/>
          <w:sz w:val="22"/>
          <w:szCs w:val="22"/>
        </w:rPr>
        <w:t>in</w:t>
      </w:r>
      <w:r w:rsidRPr="00FD5D60">
        <w:rPr>
          <w:rFonts w:asciiTheme="majorHAnsi" w:hAnsiTheme="majorHAnsi"/>
          <w:spacing w:val="-12"/>
          <w:sz w:val="22"/>
          <w:szCs w:val="22"/>
        </w:rPr>
        <w:t xml:space="preserve"> </w:t>
      </w:r>
      <w:r w:rsidRPr="00FD5D60">
        <w:rPr>
          <w:rFonts w:asciiTheme="majorHAnsi" w:hAnsiTheme="majorHAnsi"/>
          <w:sz w:val="22"/>
          <w:szCs w:val="22"/>
        </w:rPr>
        <w:t>zdravja</w:t>
      </w:r>
      <w:r w:rsidRPr="00FD5D60">
        <w:rPr>
          <w:rFonts w:asciiTheme="majorHAnsi" w:hAnsiTheme="majorHAnsi"/>
          <w:spacing w:val="-12"/>
          <w:sz w:val="22"/>
          <w:szCs w:val="22"/>
        </w:rPr>
        <w:t xml:space="preserve"> </w:t>
      </w:r>
      <w:r w:rsidRPr="00FD5D60">
        <w:rPr>
          <w:rFonts w:asciiTheme="majorHAnsi" w:hAnsiTheme="majorHAnsi"/>
          <w:sz w:val="22"/>
          <w:szCs w:val="22"/>
        </w:rPr>
        <w:t>pri</w:t>
      </w:r>
      <w:r w:rsidRPr="00FD5D60">
        <w:rPr>
          <w:rFonts w:asciiTheme="majorHAnsi" w:hAnsiTheme="majorHAnsi"/>
          <w:spacing w:val="-14"/>
          <w:sz w:val="22"/>
          <w:szCs w:val="22"/>
        </w:rPr>
        <w:t xml:space="preserve"> </w:t>
      </w:r>
      <w:r w:rsidRPr="00FD5D60">
        <w:rPr>
          <w:rFonts w:asciiTheme="majorHAnsi" w:hAnsiTheme="majorHAnsi"/>
          <w:sz w:val="22"/>
          <w:szCs w:val="22"/>
        </w:rPr>
        <w:t>delu</w:t>
      </w:r>
      <w:r w:rsidRPr="00FD5D60">
        <w:rPr>
          <w:rFonts w:asciiTheme="majorHAnsi" w:hAnsiTheme="majorHAnsi"/>
          <w:spacing w:val="-12"/>
          <w:sz w:val="22"/>
          <w:szCs w:val="22"/>
        </w:rPr>
        <w:t xml:space="preserve"> </w:t>
      </w:r>
      <w:r w:rsidRPr="00FD5D60">
        <w:rPr>
          <w:rFonts w:asciiTheme="majorHAnsi" w:hAnsiTheme="majorHAnsi"/>
          <w:sz w:val="22"/>
          <w:szCs w:val="22"/>
        </w:rPr>
        <w:t>na</w:t>
      </w:r>
      <w:r w:rsidRPr="00FD5D60">
        <w:rPr>
          <w:rFonts w:asciiTheme="majorHAnsi" w:hAnsiTheme="majorHAnsi"/>
          <w:spacing w:val="-12"/>
          <w:sz w:val="22"/>
          <w:szCs w:val="22"/>
        </w:rPr>
        <w:t xml:space="preserve"> </w:t>
      </w:r>
      <w:r w:rsidRPr="00FD5D60">
        <w:rPr>
          <w:rFonts w:asciiTheme="majorHAnsi" w:hAnsiTheme="majorHAnsi"/>
          <w:sz w:val="22"/>
          <w:szCs w:val="22"/>
        </w:rPr>
        <w:t>začasnih</w:t>
      </w:r>
      <w:r w:rsidRPr="00FD5D60">
        <w:rPr>
          <w:rFonts w:asciiTheme="majorHAnsi" w:hAnsiTheme="majorHAnsi"/>
          <w:spacing w:val="-12"/>
          <w:sz w:val="22"/>
          <w:szCs w:val="22"/>
        </w:rPr>
        <w:t xml:space="preserve"> </w:t>
      </w:r>
      <w:r w:rsidRPr="00FD5D60">
        <w:rPr>
          <w:rFonts w:asciiTheme="majorHAnsi" w:hAnsiTheme="majorHAnsi"/>
          <w:sz w:val="22"/>
          <w:szCs w:val="22"/>
        </w:rPr>
        <w:t>in</w:t>
      </w:r>
      <w:r w:rsidRPr="00FD5D60">
        <w:rPr>
          <w:rFonts w:asciiTheme="majorHAnsi" w:hAnsiTheme="majorHAnsi"/>
          <w:spacing w:val="-14"/>
          <w:sz w:val="22"/>
          <w:szCs w:val="22"/>
        </w:rPr>
        <w:t xml:space="preserve"> </w:t>
      </w:r>
      <w:r w:rsidRPr="00FD5D60">
        <w:rPr>
          <w:rFonts w:asciiTheme="majorHAnsi" w:hAnsiTheme="majorHAnsi"/>
          <w:sz w:val="22"/>
          <w:szCs w:val="22"/>
        </w:rPr>
        <w:t>premičnih</w:t>
      </w:r>
      <w:r w:rsidRPr="00FD5D60">
        <w:rPr>
          <w:rFonts w:asciiTheme="majorHAnsi" w:hAnsiTheme="majorHAnsi"/>
          <w:spacing w:val="-11"/>
          <w:sz w:val="22"/>
          <w:szCs w:val="22"/>
        </w:rPr>
        <w:t xml:space="preserve"> </w:t>
      </w:r>
      <w:r w:rsidRPr="00FD5D60">
        <w:rPr>
          <w:rFonts w:asciiTheme="majorHAnsi" w:hAnsiTheme="majorHAnsi"/>
          <w:sz w:val="22"/>
          <w:szCs w:val="22"/>
        </w:rPr>
        <w:t>gradbiščih, ki ga v nadaljevanju Naročnik ali Inženir posreduje inšpekciji za delo;</w:t>
      </w:r>
    </w:p>
    <w:p w14:paraId="3151BEC4" w14:textId="77777777" w:rsidR="00CC11E0" w:rsidRPr="00B50D9C" w:rsidRDefault="00CC11E0" w:rsidP="00330CF7">
      <w:pPr>
        <w:pStyle w:val="Odstavekseznama"/>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 bo naročnika</w:t>
      </w:r>
      <w:r w:rsidRPr="00B50D9C">
        <w:rPr>
          <w:rFonts w:asciiTheme="majorHAnsi" w:hAnsiTheme="majorHAnsi"/>
          <w:spacing w:val="10"/>
          <w:sz w:val="22"/>
          <w:szCs w:val="22"/>
        </w:rPr>
        <w:t xml:space="preserve"> </w:t>
      </w:r>
      <w:r w:rsidRPr="00B50D9C">
        <w:rPr>
          <w:rFonts w:asciiTheme="majorHAnsi" w:hAnsiTheme="majorHAnsi"/>
          <w:sz w:val="22"/>
          <w:szCs w:val="22"/>
        </w:rPr>
        <w:t>z</w:t>
      </w:r>
      <w:r w:rsidRPr="00B50D9C">
        <w:rPr>
          <w:rFonts w:asciiTheme="majorHAnsi" w:hAnsiTheme="majorHAnsi"/>
          <w:spacing w:val="-8"/>
          <w:sz w:val="22"/>
          <w:szCs w:val="22"/>
        </w:rPr>
        <w:t xml:space="preserve"> </w:t>
      </w:r>
      <w:r w:rsidRPr="00B50D9C">
        <w:rPr>
          <w:rFonts w:asciiTheme="majorHAnsi" w:hAnsiTheme="majorHAnsi"/>
          <w:sz w:val="22"/>
          <w:szCs w:val="22"/>
        </w:rPr>
        <w:t>dopisom</w:t>
      </w:r>
      <w:r w:rsidRPr="00B50D9C">
        <w:rPr>
          <w:rFonts w:asciiTheme="majorHAnsi" w:hAnsiTheme="majorHAnsi"/>
          <w:spacing w:val="-6"/>
          <w:sz w:val="22"/>
          <w:szCs w:val="22"/>
        </w:rPr>
        <w:t xml:space="preserve"> </w:t>
      </w:r>
      <w:r w:rsidRPr="00B50D9C">
        <w:rPr>
          <w:rFonts w:asciiTheme="majorHAnsi" w:hAnsiTheme="majorHAnsi"/>
          <w:sz w:val="22"/>
          <w:szCs w:val="22"/>
        </w:rPr>
        <w:t>obvestil</w:t>
      </w:r>
      <w:r w:rsidRPr="00B50D9C">
        <w:rPr>
          <w:rFonts w:asciiTheme="majorHAnsi" w:hAnsiTheme="majorHAnsi"/>
          <w:spacing w:val="2"/>
          <w:sz w:val="22"/>
          <w:szCs w:val="22"/>
        </w:rPr>
        <w:t xml:space="preserve"> </w:t>
      </w:r>
      <w:r w:rsidRPr="00B50D9C">
        <w:rPr>
          <w:rFonts w:asciiTheme="majorHAnsi" w:hAnsiTheme="majorHAnsi"/>
          <w:sz w:val="22"/>
          <w:szCs w:val="22"/>
        </w:rPr>
        <w:t>o pričetku</w:t>
      </w:r>
      <w:r w:rsidRPr="00B50D9C">
        <w:rPr>
          <w:rFonts w:asciiTheme="majorHAnsi" w:hAnsiTheme="majorHAnsi"/>
          <w:spacing w:val="-9"/>
          <w:sz w:val="22"/>
          <w:szCs w:val="22"/>
        </w:rPr>
        <w:t xml:space="preserve"> </w:t>
      </w:r>
      <w:r w:rsidRPr="00B50D9C">
        <w:rPr>
          <w:rFonts w:asciiTheme="majorHAnsi" w:hAnsiTheme="majorHAnsi"/>
          <w:sz w:val="22"/>
          <w:szCs w:val="22"/>
        </w:rPr>
        <w:t>in</w:t>
      </w:r>
      <w:r w:rsidRPr="00B50D9C">
        <w:rPr>
          <w:rFonts w:asciiTheme="majorHAnsi" w:hAnsiTheme="majorHAnsi"/>
          <w:spacing w:val="-9"/>
          <w:sz w:val="22"/>
          <w:szCs w:val="22"/>
        </w:rPr>
        <w:t xml:space="preserve"> </w:t>
      </w:r>
      <w:r w:rsidRPr="00B50D9C">
        <w:rPr>
          <w:rFonts w:asciiTheme="majorHAnsi" w:hAnsiTheme="majorHAnsi"/>
          <w:sz w:val="22"/>
          <w:szCs w:val="22"/>
        </w:rPr>
        <w:t>dokončanju</w:t>
      </w:r>
      <w:r w:rsidRPr="00B50D9C">
        <w:rPr>
          <w:rFonts w:asciiTheme="majorHAnsi" w:hAnsiTheme="majorHAnsi"/>
          <w:spacing w:val="-9"/>
          <w:sz w:val="22"/>
          <w:szCs w:val="22"/>
        </w:rPr>
        <w:t xml:space="preserve"> </w:t>
      </w:r>
      <w:r w:rsidRPr="00B50D9C">
        <w:rPr>
          <w:rFonts w:asciiTheme="majorHAnsi" w:hAnsiTheme="majorHAnsi"/>
          <w:spacing w:val="-4"/>
          <w:sz w:val="22"/>
          <w:szCs w:val="22"/>
        </w:rPr>
        <w:t>del;</w:t>
      </w:r>
    </w:p>
    <w:p w14:paraId="28103335" w14:textId="77777777" w:rsidR="00CC11E0" w:rsidRPr="00B50D9C" w:rsidRDefault="00CC11E0" w:rsidP="00330CF7">
      <w:pPr>
        <w:pStyle w:val="Odstavekseznama"/>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3"/>
          <w:sz w:val="22"/>
          <w:szCs w:val="22"/>
        </w:rPr>
        <w:t xml:space="preserve"> </w:t>
      </w:r>
      <w:r w:rsidRPr="00B50D9C">
        <w:rPr>
          <w:rFonts w:asciiTheme="majorHAnsi" w:hAnsiTheme="majorHAnsi"/>
          <w:sz w:val="22"/>
          <w:szCs w:val="22"/>
        </w:rPr>
        <w:t>bo</w:t>
      </w:r>
      <w:r w:rsidRPr="00B50D9C">
        <w:rPr>
          <w:rFonts w:asciiTheme="majorHAnsi" w:hAnsiTheme="majorHAnsi"/>
          <w:spacing w:val="-1"/>
          <w:sz w:val="22"/>
          <w:szCs w:val="22"/>
        </w:rPr>
        <w:t xml:space="preserve"> </w:t>
      </w:r>
      <w:r w:rsidRPr="00B50D9C">
        <w:rPr>
          <w:rFonts w:asciiTheme="majorHAnsi" w:hAnsiTheme="majorHAnsi"/>
          <w:sz w:val="22"/>
          <w:szCs w:val="22"/>
        </w:rPr>
        <w:t>izvedel</w:t>
      </w:r>
      <w:r w:rsidRPr="00B50D9C">
        <w:rPr>
          <w:rFonts w:asciiTheme="majorHAnsi" w:hAnsiTheme="majorHAnsi"/>
          <w:spacing w:val="-4"/>
          <w:sz w:val="22"/>
          <w:szCs w:val="22"/>
        </w:rPr>
        <w:t xml:space="preserve"> </w:t>
      </w:r>
      <w:proofErr w:type="spellStart"/>
      <w:r w:rsidRPr="00B50D9C">
        <w:rPr>
          <w:rFonts w:asciiTheme="majorHAnsi" w:hAnsiTheme="majorHAnsi"/>
          <w:spacing w:val="-2"/>
          <w:sz w:val="22"/>
          <w:szCs w:val="22"/>
        </w:rPr>
        <w:t>zakoličbo</w:t>
      </w:r>
      <w:proofErr w:type="spellEnd"/>
      <w:r w:rsidRPr="00B50D9C">
        <w:rPr>
          <w:rFonts w:asciiTheme="majorHAnsi" w:hAnsiTheme="majorHAnsi"/>
          <w:spacing w:val="-2"/>
          <w:sz w:val="22"/>
          <w:szCs w:val="22"/>
        </w:rPr>
        <w:t>;</w:t>
      </w:r>
    </w:p>
    <w:p w14:paraId="10892F1B" w14:textId="5A36EADD"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28"/>
        <w:contextualSpacing w:val="0"/>
        <w:jc w:val="both"/>
        <w:rPr>
          <w:rFonts w:asciiTheme="majorHAnsi" w:hAnsiTheme="majorHAnsi"/>
          <w:sz w:val="22"/>
          <w:szCs w:val="22"/>
        </w:rPr>
      </w:pPr>
      <w:r w:rsidRPr="00B50D9C">
        <w:rPr>
          <w:rFonts w:asciiTheme="majorHAnsi" w:hAnsiTheme="majorHAnsi"/>
          <w:sz w:val="22"/>
          <w:szCs w:val="22"/>
        </w:rPr>
        <w:t xml:space="preserve">da bo </w:t>
      </w:r>
      <w:r w:rsidR="00C472A4">
        <w:rPr>
          <w:rFonts w:asciiTheme="majorHAnsi" w:hAnsiTheme="majorHAnsi"/>
          <w:sz w:val="22"/>
          <w:szCs w:val="22"/>
        </w:rPr>
        <w:t xml:space="preserve">v dogovorjenem roku </w:t>
      </w:r>
      <w:r w:rsidRPr="00B50D9C">
        <w:rPr>
          <w:rFonts w:asciiTheme="majorHAnsi" w:hAnsiTheme="majorHAnsi"/>
          <w:sz w:val="22"/>
          <w:szCs w:val="22"/>
        </w:rPr>
        <w:t>po sklenitvi pogodbe naročniku posredoval plan dela (strategijo gradnje), podroben terminski in finančni plan, predhodno potrjen s strani Inženirja;</w:t>
      </w:r>
    </w:p>
    <w:p w14:paraId="79E0D0C8" w14:textId="77777777" w:rsidR="00CC11E0" w:rsidRPr="00B50D9C" w:rsidRDefault="00CC11E0" w:rsidP="00330CF7">
      <w:pPr>
        <w:pStyle w:val="Odstavekseznama"/>
        <w:widowControl w:val="0"/>
        <w:numPr>
          <w:ilvl w:val="0"/>
          <w:numId w:val="10"/>
        </w:numPr>
        <w:tabs>
          <w:tab w:val="left" w:pos="1519"/>
        </w:tabs>
        <w:autoSpaceDE w:val="0"/>
        <w:autoSpaceDN w:val="0"/>
        <w:spacing w:line="276" w:lineRule="auto"/>
        <w:ind w:left="1519" w:hanging="4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
          <w:sz w:val="22"/>
          <w:szCs w:val="22"/>
        </w:rPr>
        <w:t xml:space="preserve"> </w:t>
      </w:r>
      <w:r w:rsidRPr="00B50D9C">
        <w:rPr>
          <w:rFonts w:asciiTheme="majorHAnsi" w:hAnsiTheme="majorHAnsi"/>
          <w:sz w:val="22"/>
          <w:szCs w:val="22"/>
        </w:rPr>
        <w:t>bo dela opravljal</w:t>
      </w:r>
      <w:r w:rsidRPr="00B50D9C">
        <w:rPr>
          <w:rFonts w:asciiTheme="majorHAnsi" w:hAnsiTheme="majorHAnsi"/>
          <w:spacing w:val="6"/>
          <w:sz w:val="22"/>
          <w:szCs w:val="22"/>
        </w:rPr>
        <w:t xml:space="preserve"> </w:t>
      </w:r>
      <w:r w:rsidRPr="00B50D9C">
        <w:rPr>
          <w:rFonts w:asciiTheme="majorHAnsi" w:hAnsiTheme="majorHAnsi"/>
          <w:sz w:val="22"/>
          <w:szCs w:val="22"/>
        </w:rPr>
        <w:t>v</w:t>
      </w:r>
      <w:r w:rsidRPr="00B50D9C">
        <w:rPr>
          <w:rFonts w:asciiTheme="majorHAnsi" w:hAnsiTheme="majorHAnsi"/>
          <w:spacing w:val="-9"/>
          <w:sz w:val="22"/>
          <w:szCs w:val="22"/>
        </w:rPr>
        <w:t xml:space="preserve"> </w:t>
      </w:r>
      <w:r w:rsidRPr="00B50D9C">
        <w:rPr>
          <w:rFonts w:asciiTheme="majorHAnsi" w:hAnsiTheme="majorHAnsi"/>
          <w:sz w:val="22"/>
          <w:szCs w:val="22"/>
        </w:rPr>
        <w:t>skladu</w:t>
      </w:r>
      <w:r w:rsidRPr="00B50D9C">
        <w:rPr>
          <w:rFonts w:asciiTheme="majorHAnsi" w:hAnsiTheme="majorHAnsi"/>
          <w:spacing w:val="-10"/>
          <w:sz w:val="22"/>
          <w:szCs w:val="22"/>
        </w:rPr>
        <w:t xml:space="preserve"> </w:t>
      </w:r>
      <w:r w:rsidRPr="00B50D9C">
        <w:rPr>
          <w:rFonts w:asciiTheme="majorHAnsi" w:hAnsiTheme="majorHAnsi"/>
          <w:sz w:val="22"/>
          <w:szCs w:val="22"/>
        </w:rPr>
        <w:t>s potrjenim</w:t>
      </w:r>
      <w:r w:rsidRPr="00B50D9C">
        <w:rPr>
          <w:rFonts w:asciiTheme="majorHAnsi" w:hAnsiTheme="majorHAnsi"/>
          <w:spacing w:val="-6"/>
          <w:sz w:val="22"/>
          <w:szCs w:val="22"/>
        </w:rPr>
        <w:t xml:space="preserve"> </w:t>
      </w:r>
      <w:r w:rsidRPr="00B50D9C">
        <w:rPr>
          <w:rFonts w:asciiTheme="majorHAnsi" w:hAnsiTheme="majorHAnsi"/>
          <w:sz w:val="22"/>
          <w:szCs w:val="22"/>
        </w:rPr>
        <w:t>terminskim</w:t>
      </w:r>
      <w:r w:rsidRPr="00B50D9C">
        <w:rPr>
          <w:rFonts w:asciiTheme="majorHAnsi" w:hAnsiTheme="majorHAnsi"/>
          <w:spacing w:val="-7"/>
          <w:sz w:val="22"/>
          <w:szCs w:val="22"/>
        </w:rPr>
        <w:t xml:space="preserve"> </w:t>
      </w:r>
      <w:r w:rsidRPr="00B50D9C">
        <w:rPr>
          <w:rFonts w:asciiTheme="majorHAnsi" w:hAnsiTheme="majorHAnsi"/>
          <w:sz w:val="22"/>
          <w:szCs w:val="22"/>
        </w:rPr>
        <w:t>planom</w:t>
      </w:r>
      <w:r w:rsidRPr="00B50D9C">
        <w:rPr>
          <w:rFonts w:asciiTheme="majorHAnsi" w:hAnsiTheme="majorHAnsi"/>
          <w:spacing w:val="-6"/>
          <w:sz w:val="22"/>
          <w:szCs w:val="22"/>
        </w:rPr>
        <w:t xml:space="preserve"> </w:t>
      </w:r>
      <w:r w:rsidRPr="00B50D9C">
        <w:rPr>
          <w:rFonts w:asciiTheme="majorHAnsi" w:hAnsiTheme="majorHAnsi"/>
          <w:sz w:val="22"/>
          <w:szCs w:val="22"/>
        </w:rPr>
        <w:t xml:space="preserve">izvajanja </w:t>
      </w:r>
      <w:r w:rsidRPr="00B50D9C">
        <w:rPr>
          <w:rFonts w:asciiTheme="majorHAnsi" w:hAnsiTheme="majorHAnsi"/>
          <w:spacing w:val="-4"/>
          <w:sz w:val="22"/>
          <w:szCs w:val="22"/>
        </w:rPr>
        <w:t>del;</w:t>
      </w:r>
    </w:p>
    <w:p w14:paraId="40B68EC7"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5"/>
        <w:contextualSpacing w:val="0"/>
        <w:jc w:val="both"/>
        <w:rPr>
          <w:rFonts w:asciiTheme="majorHAnsi" w:hAnsiTheme="majorHAnsi"/>
          <w:sz w:val="22"/>
          <w:szCs w:val="22"/>
        </w:rPr>
      </w:pPr>
      <w:r w:rsidRPr="00B50D9C">
        <w:rPr>
          <w:rFonts w:asciiTheme="majorHAnsi" w:hAnsiTheme="majorHAnsi"/>
          <w:sz w:val="22"/>
          <w:szCs w:val="22"/>
        </w:rPr>
        <w:lastRenderedPageBreak/>
        <w:t xml:space="preserve">da bo naročniku pred pričetkom del predložil (s strani inženirja potrjen) plan tekoče kontrole </w:t>
      </w:r>
      <w:r w:rsidRPr="00B50D9C">
        <w:rPr>
          <w:rFonts w:asciiTheme="majorHAnsi" w:hAnsiTheme="majorHAnsi"/>
          <w:spacing w:val="-2"/>
          <w:sz w:val="22"/>
          <w:szCs w:val="22"/>
        </w:rPr>
        <w:t>kakovosti,</w:t>
      </w:r>
    </w:p>
    <w:p w14:paraId="36904787"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6"/>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zavaroval</w:t>
      </w:r>
      <w:r w:rsidRPr="00B50D9C">
        <w:rPr>
          <w:rFonts w:asciiTheme="majorHAnsi" w:hAnsiTheme="majorHAnsi"/>
          <w:spacing w:val="-7"/>
          <w:sz w:val="22"/>
          <w:szCs w:val="22"/>
        </w:rPr>
        <w:t xml:space="preserve"> </w:t>
      </w:r>
      <w:r w:rsidRPr="00B50D9C">
        <w:rPr>
          <w:rFonts w:asciiTheme="majorHAnsi" w:hAnsiTheme="majorHAnsi"/>
          <w:sz w:val="22"/>
          <w:szCs w:val="22"/>
        </w:rPr>
        <w:t>predana</w:t>
      </w:r>
      <w:r w:rsidRPr="00B50D9C">
        <w:rPr>
          <w:rFonts w:asciiTheme="majorHAnsi" w:hAnsiTheme="majorHAnsi"/>
          <w:spacing w:val="-4"/>
          <w:sz w:val="22"/>
          <w:szCs w:val="22"/>
        </w:rPr>
        <w:t xml:space="preserve"> </w:t>
      </w:r>
      <w:r w:rsidRPr="00B50D9C">
        <w:rPr>
          <w:rFonts w:asciiTheme="majorHAnsi" w:hAnsiTheme="majorHAnsi"/>
          <w:sz w:val="22"/>
          <w:szCs w:val="22"/>
        </w:rPr>
        <w:t>zemljišča, potrebna</w:t>
      </w:r>
      <w:r w:rsidRPr="00B50D9C">
        <w:rPr>
          <w:rFonts w:asciiTheme="majorHAnsi" w:hAnsiTheme="majorHAnsi"/>
          <w:spacing w:val="-4"/>
          <w:sz w:val="22"/>
          <w:szCs w:val="22"/>
        </w:rPr>
        <w:t xml:space="preserve"> </w:t>
      </w:r>
      <w:r w:rsidRPr="00B50D9C">
        <w:rPr>
          <w:rFonts w:asciiTheme="majorHAnsi" w:hAnsiTheme="majorHAnsi"/>
          <w:sz w:val="22"/>
          <w:szCs w:val="22"/>
        </w:rPr>
        <w:t>za</w:t>
      </w:r>
      <w:r w:rsidRPr="00B50D9C">
        <w:rPr>
          <w:rFonts w:asciiTheme="majorHAnsi" w:hAnsiTheme="majorHAnsi"/>
          <w:spacing w:val="-4"/>
          <w:sz w:val="22"/>
          <w:szCs w:val="22"/>
        </w:rPr>
        <w:t xml:space="preserve"> </w:t>
      </w:r>
      <w:r w:rsidRPr="00B50D9C">
        <w:rPr>
          <w:rFonts w:asciiTheme="majorHAnsi" w:hAnsiTheme="majorHAnsi"/>
          <w:sz w:val="22"/>
          <w:szCs w:val="22"/>
        </w:rPr>
        <w:t>izvedbo</w:t>
      </w:r>
      <w:r w:rsidRPr="00B50D9C">
        <w:rPr>
          <w:rFonts w:asciiTheme="majorHAnsi" w:hAnsiTheme="majorHAnsi"/>
          <w:spacing w:val="-4"/>
          <w:sz w:val="22"/>
          <w:szCs w:val="22"/>
        </w:rPr>
        <w:t xml:space="preserve"> </w:t>
      </w:r>
      <w:r w:rsidRPr="00B50D9C">
        <w:rPr>
          <w:rFonts w:asciiTheme="majorHAnsi" w:hAnsiTheme="majorHAnsi"/>
          <w:sz w:val="22"/>
          <w:szCs w:val="22"/>
        </w:rPr>
        <w:t>del</w:t>
      </w:r>
      <w:r w:rsidRPr="00B50D9C">
        <w:rPr>
          <w:rFonts w:asciiTheme="majorHAnsi" w:hAnsiTheme="majorHAnsi"/>
          <w:spacing w:val="-8"/>
          <w:sz w:val="22"/>
          <w:szCs w:val="22"/>
        </w:rPr>
        <w:t xml:space="preserve"> </w:t>
      </w:r>
      <w:r w:rsidRPr="00B50D9C">
        <w:rPr>
          <w:rFonts w:asciiTheme="majorHAnsi" w:hAnsiTheme="majorHAnsi"/>
          <w:sz w:val="22"/>
          <w:szCs w:val="22"/>
        </w:rPr>
        <w:t>tako, da</w:t>
      </w:r>
      <w:r w:rsidRPr="00B50D9C">
        <w:rPr>
          <w:rFonts w:asciiTheme="majorHAnsi" w:hAnsiTheme="majorHAnsi"/>
          <w:spacing w:val="-4"/>
          <w:sz w:val="22"/>
          <w:szCs w:val="22"/>
        </w:rPr>
        <w:t xml:space="preserve"> </w:t>
      </w:r>
      <w:r w:rsidRPr="00B50D9C">
        <w:rPr>
          <w:rFonts w:asciiTheme="majorHAnsi" w:hAnsiTheme="majorHAnsi"/>
          <w:sz w:val="22"/>
          <w:szCs w:val="22"/>
        </w:rPr>
        <w:t>ne</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moteno</w:t>
      </w:r>
      <w:r w:rsidRPr="00B50D9C">
        <w:rPr>
          <w:rFonts w:asciiTheme="majorHAnsi" w:hAnsiTheme="majorHAnsi"/>
          <w:spacing w:val="-4"/>
          <w:sz w:val="22"/>
          <w:szCs w:val="22"/>
        </w:rPr>
        <w:t xml:space="preserve"> </w:t>
      </w:r>
      <w:r w:rsidRPr="00B50D9C">
        <w:rPr>
          <w:rFonts w:asciiTheme="majorHAnsi" w:hAnsiTheme="majorHAnsi"/>
          <w:sz w:val="22"/>
          <w:szCs w:val="22"/>
        </w:rPr>
        <w:t>izvajanje</w:t>
      </w:r>
      <w:r w:rsidRPr="00B50D9C">
        <w:rPr>
          <w:rFonts w:asciiTheme="majorHAnsi" w:hAnsiTheme="majorHAnsi"/>
          <w:spacing w:val="-4"/>
          <w:sz w:val="22"/>
          <w:szCs w:val="22"/>
        </w:rPr>
        <w:t xml:space="preserve"> </w:t>
      </w:r>
      <w:r w:rsidRPr="00B50D9C">
        <w:rPr>
          <w:rFonts w:asciiTheme="majorHAnsi" w:hAnsiTheme="majorHAnsi"/>
          <w:sz w:val="22"/>
          <w:szCs w:val="22"/>
        </w:rPr>
        <w:t>del s strani tretjih oseb in da ne bo moten pretok prometa;</w:t>
      </w:r>
    </w:p>
    <w:p w14:paraId="33175BB3" w14:textId="57E8A811" w:rsidR="00CC11E0" w:rsidRPr="00B50D9C" w:rsidRDefault="00CC11E0" w:rsidP="00330CF7">
      <w:pPr>
        <w:pStyle w:val="Odstavekseznama"/>
        <w:widowControl w:val="0"/>
        <w:numPr>
          <w:ilvl w:val="0"/>
          <w:numId w:val="10"/>
        </w:numPr>
        <w:tabs>
          <w:tab w:val="left" w:pos="1519"/>
        </w:tabs>
        <w:autoSpaceDE w:val="0"/>
        <w:autoSpaceDN w:val="0"/>
        <w:spacing w:line="276" w:lineRule="auto"/>
        <w:ind w:left="1519" w:hanging="4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2"/>
          <w:sz w:val="22"/>
          <w:szCs w:val="22"/>
        </w:rPr>
        <w:t xml:space="preserve"> </w:t>
      </w:r>
      <w:r w:rsidRPr="00B50D9C">
        <w:rPr>
          <w:rFonts w:asciiTheme="majorHAnsi" w:hAnsiTheme="majorHAnsi"/>
          <w:sz w:val="22"/>
          <w:szCs w:val="22"/>
        </w:rPr>
        <w:t>Dela</w:t>
      </w:r>
      <w:r w:rsidRPr="00B50D9C">
        <w:rPr>
          <w:rFonts w:asciiTheme="majorHAnsi" w:hAnsiTheme="majorHAnsi"/>
          <w:spacing w:val="-3"/>
          <w:sz w:val="22"/>
          <w:szCs w:val="22"/>
        </w:rPr>
        <w:t xml:space="preserve"> </w:t>
      </w:r>
      <w:r w:rsidRPr="00B50D9C">
        <w:rPr>
          <w:rFonts w:asciiTheme="majorHAnsi" w:hAnsiTheme="majorHAnsi"/>
          <w:sz w:val="22"/>
          <w:szCs w:val="22"/>
        </w:rPr>
        <w:t>izvršil</w:t>
      </w:r>
      <w:r w:rsidRPr="00B50D9C">
        <w:rPr>
          <w:rFonts w:asciiTheme="majorHAnsi" w:hAnsiTheme="majorHAnsi"/>
          <w:spacing w:val="-6"/>
          <w:sz w:val="22"/>
          <w:szCs w:val="22"/>
        </w:rPr>
        <w:t xml:space="preserve"> </w:t>
      </w:r>
      <w:r w:rsidRPr="00B50D9C">
        <w:rPr>
          <w:rFonts w:asciiTheme="majorHAnsi" w:hAnsiTheme="majorHAnsi"/>
          <w:sz w:val="22"/>
          <w:szCs w:val="22"/>
        </w:rPr>
        <w:t>po</w:t>
      </w:r>
      <w:r w:rsidRPr="00B50D9C">
        <w:rPr>
          <w:rFonts w:asciiTheme="majorHAnsi" w:hAnsiTheme="majorHAnsi"/>
          <w:spacing w:val="-4"/>
          <w:sz w:val="22"/>
          <w:szCs w:val="22"/>
        </w:rPr>
        <w:t xml:space="preserve"> </w:t>
      </w:r>
      <w:r w:rsidR="00115A8D">
        <w:rPr>
          <w:rFonts w:asciiTheme="majorHAnsi" w:hAnsiTheme="majorHAnsi"/>
          <w:spacing w:val="-4"/>
          <w:sz w:val="22"/>
          <w:szCs w:val="22"/>
        </w:rPr>
        <w:t xml:space="preserve">dogovorjenih </w:t>
      </w:r>
      <w:r w:rsidRPr="00B50D9C">
        <w:rPr>
          <w:rFonts w:asciiTheme="majorHAnsi" w:hAnsiTheme="majorHAnsi"/>
          <w:sz w:val="22"/>
          <w:szCs w:val="22"/>
        </w:rPr>
        <w:t>Projektih</w:t>
      </w:r>
      <w:r w:rsidRPr="00B50D9C">
        <w:rPr>
          <w:rFonts w:asciiTheme="majorHAnsi" w:hAnsiTheme="majorHAnsi"/>
          <w:spacing w:val="-2"/>
          <w:sz w:val="22"/>
          <w:szCs w:val="22"/>
        </w:rPr>
        <w:t>;</w:t>
      </w:r>
    </w:p>
    <w:p w14:paraId="2225A4DE" w14:textId="181F5F16" w:rsidR="00CC11E0" w:rsidRPr="00DB769F" w:rsidRDefault="00CC11E0" w:rsidP="00330CF7">
      <w:pPr>
        <w:pStyle w:val="Odstavekseznama"/>
        <w:widowControl w:val="0"/>
        <w:numPr>
          <w:ilvl w:val="0"/>
          <w:numId w:val="10"/>
        </w:numPr>
        <w:tabs>
          <w:tab w:val="left" w:pos="1519"/>
          <w:tab w:val="left" w:pos="1522"/>
        </w:tabs>
        <w:autoSpaceDE w:val="0"/>
        <w:autoSpaceDN w:val="0"/>
        <w:spacing w:line="276" w:lineRule="auto"/>
        <w:ind w:right="211"/>
        <w:contextualSpacing w:val="0"/>
        <w:jc w:val="both"/>
        <w:rPr>
          <w:rFonts w:asciiTheme="majorHAnsi" w:hAnsiTheme="majorHAnsi"/>
          <w:b/>
          <w:bCs/>
        </w:rPr>
      </w:pPr>
      <w:r w:rsidRPr="00C472A4">
        <w:rPr>
          <w:rFonts w:asciiTheme="majorHAnsi" w:hAnsiTheme="majorHAnsi"/>
          <w:b/>
          <w:bCs/>
          <w:sz w:val="22"/>
          <w:szCs w:val="22"/>
        </w:rPr>
        <w:t xml:space="preserve">da bo vodil Gradbeni dnevnik in Knjigo obračunskih izmer ažurno za ves čas izvajanja Del v </w:t>
      </w:r>
      <w:r w:rsidRPr="00DB769F">
        <w:rPr>
          <w:rFonts w:asciiTheme="majorHAnsi" w:hAnsiTheme="majorHAnsi"/>
          <w:b/>
          <w:bCs/>
          <w:sz w:val="22"/>
          <w:szCs w:val="22"/>
        </w:rPr>
        <w:t xml:space="preserve">skladu s </w:t>
      </w:r>
      <w:r w:rsidR="00C472A4" w:rsidRPr="00DB769F">
        <w:rPr>
          <w:rFonts w:asciiTheme="majorHAnsi" w:hAnsiTheme="majorHAnsi"/>
          <w:b/>
          <w:bCs/>
          <w:sz w:val="22"/>
          <w:szCs w:val="22"/>
        </w:rPr>
        <w:t>Pogodbo,</w:t>
      </w:r>
      <w:r w:rsidRPr="00DB769F">
        <w:rPr>
          <w:rFonts w:asciiTheme="majorHAnsi" w:hAnsiTheme="majorHAnsi"/>
          <w:b/>
          <w:bCs/>
          <w:sz w:val="22"/>
          <w:szCs w:val="22"/>
        </w:rPr>
        <w:t xml:space="preserve"> navodili</w:t>
      </w:r>
      <w:r w:rsidR="00C472A4" w:rsidRPr="00DB769F">
        <w:rPr>
          <w:rFonts w:asciiTheme="majorHAnsi" w:hAnsiTheme="majorHAnsi"/>
          <w:b/>
          <w:bCs/>
          <w:sz w:val="22"/>
          <w:szCs w:val="22"/>
        </w:rPr>
        <w:t xml:space="preserve"> naročnika in</w:t>
      </w:r>
      <w:r w:rsidRPr="00DB769F">
        <w:rPr>
          <w:rFonts w:asciiTheme="majorHAnsi" w:hAnsiTheme="majorHAnsi"/>
          <w:b/>
          <w:bCs/>
          <w:sz w:val="22"/>
          <w:szCs w:val="22"/>
        </w:rPr>
        <w:t xml:space="preserve"> Inženirja;</w:t>
      </w:r>
    </w:p>
    <w:p w14:paraId="19328D07" w14:textId="63D1FF2E" w:rsidR="00CC11E0" w:rsidRPr="00DB769F" w:rsidRDefault="00CC11E0" w:rsidP="00330CF7">
      <w:pPr>
        <w:pStyle w:val="Odstavekseznama"/>
        <w:widowControl w:val="0"/>
        <w:numPr>
          <w:ilvl w:val="0"/>
          <w:numId w:val="10"/>
        </w:numPr>
        <w:tabs>
          <w:tab w:val="left" w:pos="1519"/>
          <w:tab w:val="left" w:pos="1522"/>
        </w:tabs>
        <w:autoSpaceDE w:val="0"/>
        <w:autoSpaceDN w:val="0"/>
        <w:spacing w:line="276" w:lineRule="auto"/>
        <w:ind w:right="211"/>
        <w:contextualSpacing w:val="0"/>
        <w:jc w:val="both"/>
        <w:rPr>
          <w:rFonts w:asciiTheme="majorHAnsi" w:hAnsiTheme="majorHAnsi"/>
        </w:rPr>
      </w:pPr>
      <w:r w:rsidRPr="00DB769F">
        <w:rPr>
          <w:rFonts w:asciiTheme="majorHAnsi" w:hAnsiTheme="majorHAnsi"/>
        </w:rPr>
        <w:t>da</w:t>
      </w:r>
      <w:r w:rsidRPr="00DB769F">
        <w:rPr>
          <w:rFonts w:asciiTheme="majorHAnsi" w:hAnsiTheme="majorHAnsi"/>
          <w:spacing w:val="-5"/>
        </w:rPr>
        <w:t xml:space="preserve"> </w:t>
      </w:r>
      <w:r w:rsidRPr="00DB769F">
        <w:rPr>
          <w:rFonts w:asciiTheme="majorHAnsi" w:hAnsiTheme="majorHAnsi"/>
        </w:rPr>
        <w:t>bo</w:t>
      </w:r>
      <w:r w:rsidRPr="00DB769F">
        <w:rPr>
          <w:rFonts w:asciiTheme="majorHAnsi" w:hAnsiTheme="majorHAnsi"/>
          <w:spacing w:val="-3"/>
        </w:rPr>
        <w:t xml:space="preserve"> </w:t>
      </w:r>
      <w:r w:rsidRPr="00DB769F">
        <w:rPr>
          <w:rFonts w:asciiTheme="majorHAnsi" w:hAnsiTheme="majorHAnsi"/>
        </w:rPr>
        <w:t>v</w:t>
      </w:r>
      <w:r w:rsidRPr="00DB769F">
        <w:rPr>
          <w:rFonts w:asciiTheme="majorHAnsi" w:hAnsiTheme="majorHAnsi"/>
          <w:spacing w:val="-11"/>
        </w:rPr>
        <w:t xml:space="preserve"> </w:t>
      </w:r>
      <w:r w:rsidRPr="00DB769F">
        <w:rPr>
          <w:rFonts w:asciiTheme="majorHAnsi" w:hAnsiTheme="majorHAnsi"/>
        </w:rPr>
        <w:t>času</w:t>
      </w:r>
      <w:r w:rsidRPr="00DB769F">
        <w:rPr>
          <w:rFonts w:asciiTheme="majorHAnsi" w:hAnsiTheme="majorHAnsi"/>
          <w:spacing w:val="-11"/>
        </w:rPr>
        <w:t xml:space="preserve"> </w:t>
      </w:r>
      <w:r w:rsidRPr="00DB769F">
        <w:rPr>
          <w:rFonts w:asciiTheme="majorHAnsi" w:hAnsiTheme="majorHAnsi"/>
        </w:rPr>
        <w:t>izvajanja</w:t>
      </w:r>
      <w:r w:rsidRPr="00DB769F">
        <w:rPr>
          <w:rFonts w:asciiTheme="majorHAnsi" w:hAnsiTheme="majorHAnsi"/>
          <w:spacing w:val="-3"/>
        </w:rPr>
        <w:t xml:space="preserve"> </w:t>
      </w:r>
      <w:r w:rsidRPr="00DB769F">
        <w:rPr>
          <w:rFonts w:asciiTheme="majorHAnsi" w:hAnsiTheme="majorHAnsi"/>
        </w:rPr>
        <w:t>del</w:t>
      </w:r>
      <w:r w:rsidRPr="00DB769F">
        <w:rPr>
          <w:rFonts w:asciiTheme="majorHAnsi" w:hAnsiTheme="majorHAnsi"/>
          <w:spacing w:val="3"/>
        </w:rPr>
        <w:t xml:space="preserve"> </w:t>
      </w:r>
      <w:r w:rsidRPr="00DB769F">
        <w:rPr>
          <w:rFonts w:asciiTheme="majorHAnsi" w:hAnsiTheme="majorHAnsi"/>
        </w:rPr>
        <w:t>na</w:t>
      </w:r>
      <w:r w:rsidRPr="00DB769F">
        <w:rPr>
          <w:rFonts w:asciiTheme="majorHAnsi" w:hAnsiTheme="majorHAnsi"/>
          <w:spacing w:val="-3"/>
        </w:rPr>
        <w:t xml:space="preserve"> </w:t>
      </w:r>
      <w:r w:rsidRPr="00DB769F">
        <w:rPr>
          <w:rFonts w:asciiTheme="majorHAnsi" w:hAnsiTheme="majorHAnsi"/>
        </w:rPr>
        <w:t>gradbišču</w:t>
      </w:r>
      <w:r w:rsidRPr="00DB769F">
        <w:rPr>
          <w:rFonts w:asciiTheme="majorHAnsi" w:hAnsiTheme="majorHAnsi"/>
          <w:spacing w:val="-3"/>
        </w:rPr>
        <w:t xml:space="preserve"> </w:t>
      </w:r>
      <w:r w:rsidRPr="00DB769F">
        <w:rPr>
          <w:rFonts w:asciiTheme="majorHAnsi" w:hAnsiTheme="majorHAnsi"/>
        </w:rPr>
        <w:t>zagotovil</w:t>
      </w:r>
      <w:r w:rsidRPr="00DB769F">
        <w:rPr>
          <w:rFonts w:asciiTheme="majorHAnsi" w:hAnsiTheme="majorHAnsi"/>
          <w:spacing w:val="-6"/>
        </w:rPr>
        <w:t xml:space="preserve"> </w:t>
      </w:r>
      <w:r w:rsidRPr="00DB769F">
        <w:rPr>
          <w:rFonts w:asciiTheme="majorHAnsi" w:hAnsiTheme="majorHAnsi"/>
        </w:rPr>
        <w:t>vsakodnevno</w:t>
      </w:r>
      <w:r w:rsidRPr="00DB769F">
        <w:rPr>
          <w:rFonts w:asciiTheme="majorHAnsi" w:hAnsiTheme="majorHAnsi"/>
          <w:spacing w:val="-3"/>
        </w:rPr>
        <w:t xml:space="preserve"> </w:t>
      </w:r>
      <w:r w:rsidRPr="00DB769F">
        <w:rPr>
          <w:rFonts w:asciiTheme="majorHAnsi" w:hAnsiTheme="majorHAnsi"/>
        </w:rPr>
        <w:t>prisotnost</w:t>
      </w:r>
      <w:r w:rsidRPr="00DB769F">
        <w:rPr>
          <w:rFonts w:asciiTheme="majorHAnsi" w:hAnsiTheme="majorHAnsi"/>
          <w:spacing w:val="12"/>
        </w:rPr>
        <w:t xml:space="preserve"> </w:t>
      </w:r>
      <w:r w:rsidRPr="00DB769F">
        <w:rPr>
          <w:rFonts w:asciiTheme="majorHAnsi" w:hAnsiTheme="majorHAnsi"/>
        </w:rPr>
        <w:t>vodje</w:t>
      </w:r>
      <w:r w:rsidRPr="00DB769F">
        <w:rPr>
          <w:rFonts w:asciiTheme="majorHAnsi" w:hAnsiTheme="majorHAnsi"/>
          <w:spacing w:val="-2"/>
        </w:rPr>
        <w:t xml:space="preserve"> </w:t>
      </w:r>
      <w:r w:rsidR="00FD5D60" w:rsidRPr="00DB769F">
        <w:rPr>
          <w:rFonts w:asciiTheme="majorHAnsi" w:hAnsiTheme="majorHAnsi"/>
          <w:spacing w:val="-4"/>
        </w:rPr>
        <w:t xml:space="preserve">gradnje </w:t>
      </w:r>
      <w:r w:rsidR="00906AFC" w:rsidRPr="00DB769F">
        <w:rPr>
          <w:rFonts w:asciiTheme="majorHAnsi" w:hAnsiTheme="majorHAnsi"/>
          <w:spacing w:val="-4"/>
        </w:rPr>
        <w:t>ali</w:t>
      </w:r>
      <w:r w:rsidR="00FD5D60" w:rsidRPr="00DB769F">
        <w:rPr>
          <w:rFonts w:asciiTheme="majorHAnsi" w:hAnsiTheme="majorHAnsi"/>
          <w:spacing w:val="-4"/>
        </w:rPr>
        <w:t xml:space="preserve"> vodje del</w:t>
      </w:r>
      <w:r w:rsidRPr="00DB769F">
        <w:rPr>
          <w:rFonts w:asciiTheme="majorHAnsi" w:hAnsiTheme="majorHAnsi"/>
          <w:spacing w:val="-4"/>
        </w:rPr>
        <w:t>;</w:t>
      </w:r>
    </w:p>
    <w:p w14:paraId="472528B0" w14:textId="0CA87B09" w:rsidR="00CC11E0" w:rsidRPr="00D45F8E" w:rsidRDefault="00CC11E0" w:rsidP="00330CF7">
      <w:pPr>
        <w:pStyle w:val="Odstavekseznama"/>
        <w:widowControl w:val="0"/>
        <w:numPr>
          <w:ilvl w:val="0"/>
          <w:numId w:val="10"/>
        </w:numPr>
        <w:tabs>
          <w:tab w:val="left" w:pos="1519"/>
          <w:tab w:val="left" w:pos="1522"/>
        </w:tabs>
        <w:autoSpaceDE w:val="0"/>
        <w:autoSpaceDN w:val="0"/>
        <w:spacing w:line="276" w:lineRule="auto"/>
        <w:ind w:right="221"/>
        <w:contextualSpacing w:val="0"/>
        <w:jc w:val="both"/>
        <w:rPr>
          <w:rFonts w:asciiTheme="majorHAnsi" w:hAnsiTheme="majorHAnsi"/>
          <w:sz w:val="22"/>
          <w:szCs w:val="22"/>
        </w:rPr>
      </w:pPr>
      <w:bookmarkStart w:id="4" w:name="_Hlk172636262"/>
      <w:r w:rsidRPr="00B50D9C">
        <w:rPr>
          <w:rFonts w:asciiTheme="majorHAnsi" w:hAnsiTheme="majorHAnsi"/>
          <w:sz w:val="22"/>
          <w:szCs w:val="22"/>
        </w:rPr>
        <w:t>da bo, v primeru, da bo na gradbišču več izvajalcev, sklenil s temi izvajalci pisni dogovor o izvajanju</w:t>
      </w:r>
      <w:r w:rsidRPr="00B50D9C">
        <w:rPr>
          <w:rFonts w:asciiTheme="majorHAnsi" w:hAnsiTheme="majorHAnsi"/>
          <w:spacing w:val="-11"/>
          <w:sz w:val="22"/>
          <w:szCs w:val="22"/>
        </w:rPr>
        <w:t xml:space="preserve"> </w:t>
      </w:r>
      <w:r w:rsidRPr="00B50D9C">
        <w:rPr>
          <w:rFonts w:asciiTheme="majorHAnsi" w:hAnsiTheme="majorHAnsi"/>
          <w:sz w:val="22"/>
          <w:szCs w:val="22"/>
        </w:rPr>
        <w:t>Del, terminskem usklajevanju</w:t>
      </w:r>
      <w:r w:rsidRPr="00B50D9C">
        <w:rPr>
          <w:rFonts w:asciiTheme="majorHAnsi" w:hAnsiTheme="majorHAnsi"/>
          <w:spacing w:val="-11"/>
          <w:sz w:val="22"/>
          <w:szCs w:val="22"/>
        </w:rPr>
        <w:t xml:space="preserve"> </w:t>
      </w:r>
      <w:r w:rsidRPr="00B50D9C">
        <w:rPr>
          <w:rFonts w:asciiTheme="majorHAnsi" w:hAnsiTheme="majorHAnsi"/>
          <w:sz w:val="22"/>
          <w:szCs w:val="22"/>
        </w:rPr>
        <w:t>del, izvajanju</w:t>
      </w:r>
      <w:r w:rsidRPr="00B50D9C">
        <w:rPr>
          <w:rFonts w:asciiTheme="majorHAnsi" w:hAnsiTheme="majorHAnsi"/>
          <w:spacing w:val="-2"/>
          <w:sz w:val="22"/>
          <w:szCs w:val="22"/>
        </w:rPr>
        <w:t xml:space="preserve"> </w:t>
      </w:r>
      <w:r w:rsidRPr="00B50D9C">
        <w:rPr>
          <w:rFonts w:asciiTheme="majorHAnsi" w:hAnsiTheme="majorHAnsi"/>
          <w:sz w:val="22"/>
          <w:szCs w:val="22"/>
        </w:rPr>
        <w:t>varnostnih</w:t>
      </w:r>
      <w:r w:rsidRPr="00B50D9C">
        <w:rPr>
          <w:rFonts w:asciiTheme="majorHAnsi" w:hAnsiTheme="majorHAnsi"/>
          <w:spacing w:val="-2"/>
          <w:sz w:val="22"/>
          <w:szCs w:val="22"/>
        </w:rPr>
        <w:t xml:space="preserve"> </w:t>
      </w:r>
      <w:r w:rsidRPr="00B50D9C">
        <w:rPr>
          <w:rFonts w:asciiTheme="majorHAnsi" w:hAnsiTheme="majorHAnsi"/>
          <w:sz w:val="22"/>
          <w:szCs w:val="22"/>
        </w:rPr>
        <w:t>ukrepov</w:t>
      </w:r>
      <w:r w:rsidRPr="00B50D9C">
        <w:rPr>
          <w:rFonts w:asciiTheme="majorHAnsi" w:hAnsiTheme="majorHAnsi"/>
          <w:spacing w:val="-1"/>
          <w:sz w:val="22"/>
          <w:szCs w:val="22"/>
        </w:rPr>
        <w:t xml:space="preserve"> </w:t>
      </w:r>
      <w:r w:rsidRPr="00B50D9C">
        <w:rPr>
          <w:rFonts w:asciiTheme="majorHAnsi" w:hAnsiTheme="majorHAnsi"/>
          <w:sz w:val="22"/>
          <w:szCs w:val="22"/>
        </w:rPr>
        <w:t>na</w:t>
      </w:r>
      <w:r w:rsidRPr="00B50D9C">
        <w:rPr>
          <w:rFonts w:asciiTheme="majorHAnsi" w:hAnsiTheme="majorHAnsi"/>
          <w:spacing w:val="-2"/>
          <w:sz w:val="22"/>
          <w:szCs w:val="22"/>
        </w:rPr>
        <w:t xml:space="preserve"> </w:t>
      </w:r>
      <w:r w:rsidRPr="00B50D9C">
        <w:rPr>
          <w:rFonts w:asciiTheme="majorHAnsi" w:hAnsiTheme="majorHAnsi"/>
          <w:sz w:val="22"/>
          <w:szCs w:val="22"/>
        </w:rPr>
        <w:t>gradbišču, izvajanju ukrepov za varovanje lastnine Naročnika in drugih izvajalcev ter vzdrževanja prehodnih poti v območju</w:t>
      </w:r>
      <w:r w:rsidRPr="00B50D9C">
        <w:rPr>
          <w:rFonts w:asciiTheme="majorHAnsi" w:hAnsiTheme="majorHAnsi"/>
          <w:spacing w:val="-14"/>
          <w:sz w:val="22"/>
          <w:szCs w:val="22"/>
        </w:rPr>
        <w:t xml:space="preserve"> </w:t>
      </w:r>
      <w:r w:rsidRPr="00B50D9C">
        <w:rPr>
          <w:rFonts w:asciiTheme="majorHAnsi" w:hAnsiTheme="majorHAnsi"/>
          <w:sz w:val="22"/>
          <w:szCs w:val="22"/>
        </w:rPr>
        <w:t>gradbišča</w:t>
      </w:r>
      <w:r w:rsidRPr="00B50D9C">
        <w:rPr>
          <w:rFonts w:asciiTheme="majorHAnsi" w:hAnsiTheme="majorHAnsi"/>
          <w:spacing w:val="-14"/>
          <w:sz w:val="22"/>
          <w:szCs w:val="22"/>
        </w:rPr>
        <w:t xml:space="preserve"> </w:t>
      </w:r>
      <w:r w:rsidRPr="00B50D9C">
        <w:rPr>
          <w:rFonts w:asciiTheme="majorHAnsi" w:hAnsiTheme="majorHAnsi"/>
          <w:sz w:val="22"/>
          <w:szCs w:val="22"/>
        </w:rPr>
        <w:t>in</w:t>
      </w:r>
      <w:r w:rsidRPr="00B50D9C">
        <w:rPr>
          <w:rFonts w:asciiTheme="majorHAnsi" w:hAnsiTheme="majorHAnsi"/>
          <w:spacing w:val="-14"/>
          <w:sz w:val="22"/>
          <w:szCs w:val="22"/>
        </w:rPr>
        <w:t xml:space="preserve"> </w:t>
      </w:r>
      <w:r w:rsidRPr="00B50D9C">
        <w:rPr>
          <w:rFonts w:asciiTheme="majorHAnsi" w:hAnsiTheme="majorHAnsi"/>
          <w:sz w:val="22"/>
          <w:szCs w:val="22"/>
        </w:rPr>
        <w:t>dostopov</w:t>
      </w:r>
      <w:r w:rsidRPr="00B50D9C">
        <w:rPr>
          <w:rFonts w:asciiTheme="majorHAnsi" w:hAnsiTheme="majorHAnsi"/>
          <w:spacing w:val="-14"/>
          <w:sz w:val="22"/>
          <w:szCs w:val="22"/>
        </w:rPr>
        <w:t xml:space="preserve"> </w:t>
      </w:r>
      <w:r w:rsidRPr="00B50D9C">
        <w:rPr>
          <w:rFonts w:asciiTheme="majorHAnsi" w:hAnsiTheme="majorHAnsi"/>
          <w:sz w:val="22"/>
          <w:szCs w:val="22"/>
        </w:rPr>
        <w:t>do</w:t>
      </w:r>
      <w:r w:rsidRPr="00B50D9C">
        <w:rPr>
          <w:rFonts w:asciiTheme="majorHAnsi" w:hAnsiTheme="majorHAnsi"/>
          <w:spacing w:val="-14"/>
          <w:sz w:val="22"/>
          <w:szCs w:val="22"/>
        </w:rPr>
        <w:t xml:space="preserve"> </w:t>
      </w:r>
      <w:r w:rsidRPr="00D45F8E">
        <w:rPr>
          <w:rFonts w:asciiTheme="majorHAnsi" w:hAnsiTheme="majorHAnsi"/>
          <w:sz w:val="22"/>
          <w:szCs w:val="22"/>
        </w:rPr>
        <w:t>gradbišča;</w:t>
      </w:r>
      <w:r w:rsidRPr="00D45F8E">
        <w:rPr>
          <w:rFonts w:asciiTheme="majorHAnsi" w:hAnsiTheme="majorHAnsi"/>
          <w:spacing w:val="-14"/>
          <w:sz w:val="22"/>
          <w:szCs w:val="22"/>
        </w:rPr>
        <w:t xml:space="preserve"> </w:t>
      </w:r>
      <w:r w:rsidRPr="00D45F8E">
        <w:rPr>
          <w:rFonts w:asciiTheme="majorHAnsi" w:hAnsiTheme="majorHAnsi"/>
          <w:sz w:val="22"/>
          <w:szCs w:val="22"/>
        </w:rPr>
        <w:t xml:space="preserve">zagotovil, da bo gradbišče urejeno v skladu </w:t>
      </w:r>
      <w:r w:rsidR="00D45F8E" w:rsidRPr="00D45F8E">
        <w:rPr>
          <w:rFonts w:asciiTheme="majorHAnsi" w:hAnsiTheme="majorHAnsi"/>
          <w:sz w:val="22"/>
          <w:szCs w:val="22"/>
        </w:rPr>
        <w:t xml:space="preserve">z </w:t>
      </w:r>
      <w:r w:rsidR="00D45F8E">
        <w:rPr>
          <w:rFonts w:asciiTheme="majorHAnsi" w:hAnsiTheme="majorHAnsi"/>
          <w:sz w:val="22"/>
          <w:szCs w:val="22"/>
        </w:rPr>
        <w:t xml:space="preserve">izdelanim </w:t>
      </w:r>
      <w:r w:rsidRPr="00D45F8E">
        <w:rPr>
          <w:rFonts w:asciiTheme="majorHAnsi" w:hAnsiTheme="majorHAnsi"/>
          <w:sz w:val="22"/>
          <w:szCs w:val="22"/>
        </w:rPr>
        <w:t>varnostnim načrtom</w:t>
      </w:r>
      <w:bookmarkEnd w:id="4"/>
      <w:r w:rsidRPr="00D45F8E">
        <w:rPr>
          <w:rFonts w:asciiTheme="majorHAnsi" w:hAnsiTheme="majorHAnsi"/>
          <w:sz w:val="22"/>
          <w:szCs w:val="22"/>
        </w:rPr>
        <w:t>;</w:t>
      </w:r>
    </w:p>
    <w:p w14:paraId="7796BAA8" w14:textId="1A29876B"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9"/>
        <w:contextualSpacing w:val="0"/>
        <w:jc w:val="both"/>
        <w:rPr>
          <w:rFonts w:asciiTheme="majorHAnsi" w:hAnsiTheme="majorHAnsi"/>
          <w:sz w:val="22"/>
          <w:szCs w:val="22"/>
        </w:rPr>
      </w:pPr>
      <w:r w:rsidRPr="00D45F8E">
        <w:rPr>
          <w:rFonts w:asciiTheme="majorHAnsi" w:hAnsiTheme="majorHAnsi"/>
          <w:spacing w:val="-2"/>
          <w:sz w:val="22"/>
          <w:szCs w:val="22"/>
        </w:rPr>
        <w:t>da</w:t>
      </w:r>
      <w:r w:rsidRPr="00D45F8E">
        <w:rPr>
          <w:rFonts w:asciiTheme="majorHAnsi" w:hAnsiTheme="majorHAnsi"/>
          <w:spacing w:val="-12"/>
          <w:sz w:val="22"/>
          <w:szCs w:val="22"/>
        </w:rPr>
        <w:t xml:space="preserve"> </w:t>
      </w:r>
      <w:r w:rsidRPr="00D45F8E">
        <w:rPr>
          <w:rFonts w:asciiTheme="majorHAnsi" w:hAnsiTheme="majorHAnsi"/>
          <w:spacing w:val="-2"/>
          <w:sz w:val="22"/>
          <w:szCs w:val="22"/>
        </w:rPr>
        <w:t>bo</w:t>
      </w:r>
      <w:r w:rsidRPr="00D45F8E">
        <w:rPr>
          <w:rFonts w:asciiTheme="majorHAnsi" w:hAnsiTheme="majorHAnsi"/>
          <w:spacing w:val="-12"/>
          <w:sz w:val="22"/>
          <w:szCs w:val="22"/>
        </w:rPr>
        <w:t xml:space="preserve"> </w:t>
      </w:r>
      <w:r w:rsidRPr="00D45F8E">
        <w:rPr>
          <w:rFonts w:asciiTheme="majorHAnsi" w:hAnsiTheme="majorHAnsi"/>
          <w:spacing w:val="-2"/>
          <w:sz w:val="22"/>
          <w:szCs w:val="22"/>
        </w:rPr>
        <w:t>v</w:t>
      </w:r>
      <w:r w:rsidRPr="00D45F8E">
        <w:rPr>
          <w:rFonts w:asciiTheme="majorHAnsi" w:hAnsiTheme="majorHAnsi"/>
          <w:spacing w:val="-12"/>
          <w:sz w:val="22"/>
          <w:szCs w:val="22"/>
        </w:rPr>
        <w:t xml:space="preserve"> </w:t>
      </w:r>
      <w:r w:rsidR="00C472A4" w:rsidRPr="00D45F8E">
        <w:rPr>
          <w:rFonts w:asciiTheme="majorHAnsi" w:hAnsiTheme="majorHAnsi"/>
          <w:spacing w:val="-2"/>
          <w:sz w:val="22"/>
          <w:szCs w:val="22"/>
        </w:rPr>
        <w:t>dogovorjenem roku</w:t>
      </w:r>
      <w:r w:rsidRPr="00B50D9C">
        <w:rPr>
          <w:rFonts w:asciiTheme="majorHAnsi" w:hAnsiTheme="majorHAnsi"/>
          <w:spacing w:val="-7"/>
          <w:sz w:val="22"/>
          <w:szCs w:val="22"/>
        </w:rPr>
        <w:t xml:space="preserve"> </w:t>
      </w:r>
      <w:r w:rsidRPr="00B50D9C">
        <w:rPr>
          <w:rFonts w:asciiTheme="majorHAnsi" w:hAnsiTheme="majorHAnsi"/>
          <w:spacing w:val="-2"/>
          <w:sz w:val="22"/>
          <w:szCs w:val="22"/>
        </w:rPr>
        <w:t>po</w:t>
      </w:r>
      <w:r w:rsidRPr="00B50D9C">
        <w:rPr>
          <w:rFonts w:asciiTheme="majorHAnsi" w:hAnsiTheme="majorHAnsi"/>
          <w:spacing w:val="-3"/>
          <w:sz w:val="22"/>
          <w:szCs w:val="22"/>
        </w:rPr>
        <w:t xml:space="preserve"> </w:t>
      </w:r>
      <w:r w:rsidRPr="00B50D9C">
        <w:rPr>
          <w:rFonts w:asciiTheme="majorHAnsi" w:hAnsiTheme="majorHAnsi"/>
          <w:spacing w:val="-2"/>
          <w:sz w:val="22"/>
          <w:szCs w:val="22"/>
        </w:rPr>
        <w:t>pričetku</w:t>
      </w:r>
      <w:r w:rsidRPr="00B50D9C">
        <w:rPr>
          <w:rFonts w:asciiTheme="majorHAnsi" w:hAnsiTheme="majorHAnsi"/>
          <w:spacing w:val="-12"/>
          <w:sz w:val="22"/>
          <w:szCs w:val="22"/>
        </w:rPr>
        <w:t xml:space="preserve"> </w:t>
      </w:r>
      <w:r w:rsidRPr="00B50D9C">
        <w:rPr>
          <w:rFonts w:asciiTheme="majorHAnsi" w:hAnsiTheme="majorHAnsi"/>
          <w:spacing w:val="-2"/>
          <w:sz w:val="22"/>
          <w:szCs w:val="22"/>
        </w:rPr>
        <w:t>del</w:t>
      </w:r>
      <w:r w:rsidRPr="00B50D9C">
        <w:rPr>
          <w:rFonts w:asciiTheme="majorHAnsi" w:hAnsiTheme="majorHAnsi"/>
          <w:spacing w:val="-6"/>
          <w:sz w:val="22"/>
          <w:szCs w:val="22"/>
        </w:rPr>
        <w:t xml:space="preserve"> </w:t>
      </w:r>
      <w:r w:rsidRPr="00B50D9C">
        <w:rPr>
          <w:rFonts w:asciiTheme="majorHAnsi" w:hAnsiTheme="majorHAnsi"/>
          <w:spacing w:val="-2"/>
          <w:sz w:val="22"/>
          <w:szCs w:val="22"/>
        </w:rPr>
        <w:t>sklenil</w:t>
      </w:r>
      <w:r w:rsidRPr="00B50D9C">
        <w:rPr>
          <w:rFonts w:asciiTheme="majorHAnsi" w:hAnsiTheme="majorHAnsi"/>
          <w:spacing w:val="-7"/>
          <w:sz w:val="22"/>
          <w:szCs w:val="22"/>
        </w:rPr>
        <w:t xml:space="preserve"> </w:t>
      </w:r>
      <w:r w:rsidRPr="00B50D9C">
        <w:rPr>
          <w:rFonts w:asciiTheme="majorHAnsi" w:hAnsiTheme="majorHAnsi"/>
          <w:spacing w:val="-2"/>
          <w:sz w:val="22"/>
          <w:szCs w:val="22"/>
        </w:rPr>
        <w:t>skupni</w:t>
      </w:r>
      <w:r w:rsidRPr="00B50D9C">
        <w:rPr>
          <w:rFonts w:asciiTheme="majorHAnsi" w:hAnsiTheme="majorHAnsi"/>
          <w:spacing w:val="-7"/>
          <w:sz w:val="22"/>
          <w:szCs w:val="22"/>
        </w:rPr>
        <w:t xml:space="preserve"> </w:t>
      </w:r>
      <w:r w:rsidRPr="00B50D9C">
        <w:rPr>
          <w:rFonts w:asciiTheme="majorHAnsi" w:hAnsiTheme="majorHAnsi"/>
          <w:spacing w:val="-2"/>
          <w:sz w:val="22"/>
          <w:szCs w:val="22"/>
        </w:rPr>
        <w:t>dogovor o</w:t>
      </w:r>
      <w:r w:rsidRPr="00B50D9C">
        <w:rPr>
          <w:rFonts w:asciiTheme="majorHAnsi" w:hAnsiTheme="majorHAnsi"/>
          <w:spacing w:val="-3"/>
          <w:sz w:val="22"/>
          <w:szCs w:val="22"/>
        </w:rPr>
        <w:t xml:space="preserve"> </w:t>
      </w:r>
      <w:r w:rsidRPr="00B50D9C">
        <w:rPr>
          <w:rFonts w:asciiTheme="majorHAnsi" w:hAnsiTheme="majorHAnsi"/>
          <w:spacing w:val="-2"/>
          <w:sz w:val="22"/>
          <w:szCs w:val="22"/>
        </w:rPr>
        <w:t>izvajanju</w:t>
      </w:r>
      <w:r w:rsidRPr="00B50D9C">
        <w:rPr>
          <w:rFonts w:asciiTheme="majorHAnsi" w:hAnsiTheme="majorHAnsi"/>
          <w:spacing w:val="-3"/>
          <w:sz w:val="22"/>
          <w:szCs w:val="22"/>
        </w:rPr>
        <w:t xml:space="preserve"> </w:t>
      </w:r>
      <w:r w:rsidRPr="00B50D9C">
        <w:rPr>
          <w:rFonts w:asciiTheme="majorHAnsi" w:hAnsiTheme="majorHAnsi"/>
          <w:spacing w:val="-2"/>
          <w:sz w:val="22"/>
          <w:szCs w:val="22"/>
        </w:rPr>
        <w:t>varnostnih</w:t>
      </w:r>
      <w:r w:rsidRPr="00B50D9C">
        <w:rPr>
          <w:rFonts w:asciiTheme="majorHAnsi" w:hAnsiTheme="majorHAnsi"/>
          <w:spacing w:val="-12"/>
          <w:sz w:val="22"/>
          <w:szCs w:val="22"/>
        </w:rPr>
        <w:t xml:space="preserve"> </w:t>
      </w:r>
      <w:r w:rsidRPr="00B50D9C">
        <w:rPr>
          <w:rFonts w:asciiTheme="majorHAnsi" w:hAnsiTheme="majorHAnsi"/>
          <w:spacing w:val="-2"/>
          <w:sz w:val="22"/>
          <w:szCs w:val="22"/>
        </w:rPr>
        <w:t xml:space="preserve">ukrepov </w:t>
      </w:r>
      <w:r w:rsidRPr="00B50D9C">
        <w:rPr>
          <w:rFonts w:asciiTheme="majorHAnsi" w:hAnsiTheme="majorHAnsi"/>
          <w:sz w:val="22"/>
          <w:szCs w:val="22"/>
        </w:rPr>
        <w:t>na</w:t>
      </w:r>
      <w:r w:rsidRPr="00B50D9C">
        <w:rPr>
          <w:rFonts w:asciiTheme="majorHAnsi" w:hAnsiTheme="majorHAnsi"/>
          <w:spacing w:val="-2"/>
          <w:sz w:val="22"/>
          <w:szCs w:val="22"/>
        </w:rPr>
        <w:t xml:space="preserve"> </w:t>
      </w:r>
      <w:r w:rsidRPr="00B50D9C">
        <w:rPr>
          <w:rFonts w:asciiTheme="majorHAnsi" w:hAnsiTheme="majorHAnsi"/>
          <w:sz w:val="22"/>
          <w:szCs w:val="22"/>
        </w:rPr>
        <w:t>gradbišču</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1"/>
          <w:sz w:val="22"/>
          <w:szCs w:val="22"/>
        </w:rPr>
        <w:t xml:space="preserve"> </w:t>
      </w:r>
      <w:r w:rsidRPr="00B50D9C">
        <w:rPr>
          <w:rFonts w:asciiTheme="majorHAnsi" w:hAnsiTheme="majorHAnsi"/>
          <w:sz w:val="22"/>
          <w:szCs w:val="22"/>
        </w:rPr>
        <w:t>smislu</w:t>
      </w:r>
      <w:r w:rsidRPr="00B50D9C">
        <w:rPr>
          <w:rFonts w:asciiTheme="majorHAnsi" w:hAnsiTheme="majorHAnsi"/>
          <w:spacing w:val="-11"/>
          <w:sz w:val="22"/>
          <w:szCs w:val="22"/>
        </w:rPr>
        <w:t xml:space="preserve"> </w:t>
      </w:r>
      <w:r w:rsidRPr="00B50D9C">
        <w:rPr>
          <w:rFonts w:asciiTheme="majorHAnsi" w:hAnsiTheme="majorHAnsi"/>
          <w:sz w:val="22"/>
          <w:szCs w:val="22"/>
        </w:rPr>
        <w:t>predpisov</w:t>
      </w:r>
      <w:r w:rsidRPr="00B50D9C">
        <w:rPr>
          <w:rFonts w:asciiTheme="majorHAnsi" w:hAnsiTheme="majorHAnsi"/>
          <w:spacing w:val="-11"/>
          <w:sz w:val="22"/>
          <w:szCs w:val="22"/>
        </w:rPr>
        <w:t xml:space="preserve"> </w:t>
      </w:r>
      <w:r w:rsidRPr="00B50D9C">
        <w:rPr>
          <w:rFonts w:asciiTheme="majorHAnsi" w:hAnsiTheme="majorHAnsi"/>
          <w:sz w:val="22"/>
          <w:szCs w:val="22"/>
        </w:rPr>
        <w:t>o</w:t>
      </w:r>
      <w:r w:rsidRPr="00B50D9C">
        <w:rPr>
          <w:rFonts w:asciiTheme="majorHAnsi" w:hAnsiTheme="majorHAnsi"/>
          <w:spacing w:val="-2"/>
          <w:sz w:val="22"/>
          <w:szCs w:val="22"/>
        </w:rPr>
        <w:t xml:space="preserve"> </w:t>
      </w:r>
      <w:r w:rsidRPr="00B50D9C">
        <w:rPr>
          <w:rFonts w:asciiTheme="majorHAnsi" w:hAnsiTheme="majorHAnsi"/>
          <w:sz w:val="22"/>
          <w:szCs w:val="22"/>
        </w:rPr>
        <w:t>varstvu</w:t>
      </w:r>
      <w:r w:rsidRPr="00B50D9C">
        <w:rPr>
          <w:rFonts w:asciiTheme="majorHAnsi" w:hAnsiTheme="majorHAnsi"/>
          <w:spacing w:val="-11"/>
          <w:sz w:val="22"/>
          <w:szCs w:val="22"/>
        </w:rPr>
        <w:t xml:space="preserve"> </w:t>
      </w:r>
      <w:r w:rsidRPr="00B50D9C">
        <w:rPr>
          <w:rFonts w:asciiTheme="majorHAnsi" w:hAnsiTheme="majorHAnsi"/>
          <w:sz w:val="22"/>
          <w:szCs w:val="22"/>
        </w:rPr>
        <w:t>pri</w:t>
      </w:r>
      <w:r w:rsidRPr="00B50D9C">
        <w:rPr>
          <w:rFonts w:asciiTheme="majorHAnsi" w:hAnsiTheme="majorHAnsi"/>
          <w:spacing w:val="-6"/>
          <w:sz w:val="22"/>
          <w:szCs w:val="22"/>
        </w:rPr>
        <w:t xml:space="preserve"> </w:t>
      </w:r>
      <w:r w:rsidRPr="00B50D9C">
        <w:rPr>
          <w:rFonts w:asciiTheme="majorHAnsi" w:hAnsiTheme="majorHAnsi"/>
          <w:sz w:val="22"/>
          <w:szCs w:val="22"/>
        </w:rPr>
        <w:t>delu, protipožarnem</w:t>
      </w:r>
      <w:r w:rsidRPr="00B50D9C">
        <w:rPr>
          <w:rFonts w:asciiTheme="majorHAnsi" w:hAnsiTheme="majorHAnsi"/>
          <w:spacing w:val="-8"/>
          <w:sz w:val="22"/>
          <w:szCs w:val="22"/>
        </w:rPr>
        <w:t xml:space="preserve"> </w:t>
      </w:r>
      <w:r w:rsidRPr="00B50D9C">
        <w:rPr>
          <w:rFonts w:asciiTheme="majorHAnsi" w:hAnsiTheme="majorHAnsi"/>
          <w:sz w:val="22"/>
          <w:szCs w:val="22"/>
        </w:rPr>
        <w:t>varstvu, ukrepov</w:t>
      </w:r>
      <w:r w:rsidRPr="00B50D9C">
        <w:rPr>
          <w:rFonts w:asciiTheme="majorHAnsi" w:hAnsiTheme="majorHAnsi"/>
          <w:spacing w:val="-11"/>
          <w:sz w:val="22"/>
          <w:szCs w:val="22"/>
        </w:rPr>
        <w:t xml:space="preserve"> </w:t>
      </w:r>
      <w:r w:rsidRPr="00B50D9C">
        <w:rPr>
          <w:rFonts w:asciiTheme="majorHAnsi" w:hAnsiTheme="majorHAnsi"/>
          <w:sz w:val="22"/>
          <w:szCs w:val="22"/>
        </w:rPr>
        <w:t>za varovanje premoženja in zavarovanje gradbišča ter dostopov na gradbišče;</w:t>
      </w:r>
    </w:p>
    <w:p w14:paraId="6C83AD40"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4"/>
          <w:sz w:val="22"/>
          <w:szCs w:val="22"/>
        </w:rPr>
        <w:t xml:space="preserve"> </w:t>
      </w:r>
      <w:r w:rsidRPr="00B50D9C">
        <w:rPr>
          <w:rFonts w:asciiTheme="majorHAnsi" w:hAnsiTheme="majorHAnsi"/>
          <w:sz w:val="22"/>
          <w:szCs w:val="22"/>
        </w:rPr>
        <w:t>bo</w:t>
      </w:r>
      <w:r w:rsidRPr="00B50D9C">
        <w:rPr>
          <w:rFonts w:asciiTheme="majorHAnsi" w:hAnsiTheme="majorHAnsi"/>
          <w:spacing w:val="-14"/>
          <w:sz w:val="22"/>
          <w:szCs w:val="22"/>
        </w:rPr>
        <w:t xml:space="preserve"> </w:t>
      </w:r>
      <w:r w:rsidRPr="00B50D9C">
        <w:rPr>
          <w:rFonts w:asciiTheme="majorHAnsi" w:hAnsiTheme="majorHAnsi"/>
          <w:sz w:val="22"/>
          <w:szCs w:val="22"/>
        </w:rPr>
        <w:t>zagotovil,</w:t>
      </w:r>
      <w:r w:rsidRPr="00B50D9C">
        <w:rPr>
          <w:rFonts w:asciiTheme="majorHAnsi" w:hAnsiTheme="majorHAnsi"/>
          <w:spacing w:val="-6"/>
          <w:sz w:val="22"/>
          <w:szCs w:val="22"/>
        </w:rPr>
        <w:t xml:space="preserve"> </w:t>
      </w:r>
      <w:r w:rsidRPr="00B50D9C">
        <w:rPr>
          <w:rFonts w:asciiTheme="majorHAnsi" w:hAnsiTheme="majorHAnsi"/>
          <w:sz w:val="22"/>
          <w:szCs w:val="22"/>
        </w:rPr>
        <w:t>da</w:t>
      </w:r>
      <w:r w:rsidRPr="00B50D9C">
        <w:rPr>
          <w:rFonts w:asciiTheme="majorHAnsi" w:hAnsiTheme="majorHAnsi"/>
          <w:spacing w:val="-9"/>
          <w:sz w:val="22"/>
          <w:szCs w:val="22"/>
        </w:rPr>
        <w:t xml:space="preserve"> </w:t>
      </w:r>
      <w:r w:rsidRPr="00B50D9C">
        <w:rPr>
          <w:rFonts w:asciiTheme="majorHAnsi" w:hAnsiTheme="majorHAnsi"/>
          <w:sz w:val="22"/>
          <w:szCs w:val="22"/>
        </w:rPr>
        <w:t>bo</w:t>
      </w:r>
      <w:r w:rsidRPr="00B50D9C">
        <w:rPr>
          <w:rFonts w:asciiTheme="majorHAnsi" w:hAnsiTheme="majorHAnsi"/>
          <w:spacing w:val="-11"/>
          <w:sz w:val="22"/>
          <w:szCs w:val="22"/>
        </w:rPr>
        <w:t xml:space="preserve"> </w:t>
      </w:r>
      <w:r w:rsidRPr="00B50D9C">
        <w:rPr>
          <w:rFonts w:asciiTheme="majorHAnsi" w:hAnsiTheme="majorHAnsi"/>
          <w:sz w:val="22"/>
          <w:szCs w:val="22"/>
        </w:rPr>
        <w:t>prisotno</w:t>
      </w:r>
      <w:r w:rsidRPr="00B50D9C">
        <w:rPr>
          <w:rFonts w:asciiTheme="majorHAnsi" w:hAnsiTheme="majorHAnsi"/>
          <w:spacing w:val="-11"/>
          <w:sz w:val="22"/>
          <w:szCs w:val="22"/>
        </w:rPr>
        <w:t xml:space="preserve"> </w:t>
      </w:r>
      <w:r w:rsidRPr="00B50D9C">
        <w:rPr>
          <w:rFonts w:asciiTheme="majorHAnsi" w:hAnsiTheme="majorHAnsi"/>
          <w:sz w:val="22"/>
          <w:szCs w:val="22"/>
        </w:rPr>
        <w:t>osebje</w:t>
      </w:r>
      <w:r w:rsidRPr="00B50D9C">
        <w:rPr>
          <w:rFonts w:asciiTheme="majorHAnsi" w:hAnsiTheme="majorHAnsi"/>
          <w:spacing w:val="-1"/>
          <w:sz w:val="22"/>
          <w:szCs w:val="22"/>
        </w:rPr>
        <w:t xml:space="preserve"> </w:t>
      </w:r>
      <w:r w:rsidRPr="00B50D9C">
        <w:rPr>
          <w:rFonts w:asciiTheme="majorHAnsi" w:hAnsiTheme="majorHAnsi"/>
          <w:sz w:val="22"/>
          <w:szCs w:val="22"/>
        </w:rPr>
        <w:t>na</w:t>
      </w:r>
      <w:r w:rsidRPr="00B50D9C">
        <w:rPr>
          <w:rFonts w:asciiTheme="majorHAnsi" w:hAnsiTheme="majorHAnsi"/>
          <w:spacing w:val="-11"/>
          <w:sz w:val="22"/>
          <w:szCs w:val="22"/>
        </w:rPr>
        <w:t xml:space="preserve"> </w:t>
      </w:r>
      <w:r w:rsidRPr="00B50D9C">
        <w:rPr>
          <w:rFonts w:asciiTheme="majorHAnsi" w:hAnsiTheme="majorHAnsi"/>
          <w:sz w:val="22"/>
          <w:szCs w:val="22"/>
        </w:rPr>
        <w:t>gradbišču</w:t>
      </w:r>
      <w:r w:rsidRPr="00B50D9C">
        <w:rPr>
          <w:rFonts w:asciiTheme="majorHAnsi" w:hAnsiTheme="majorHAnsi"/>
          <w:spacing w:val="-14"/>
          <w:sz w:val="22"/>
          <w:szCs w:val="22"/>
        </w:rPr>
        <w:t xml:space="preserve"> </w:t>
      </w:r>
      <w:r w:rsidRPr="00B50D9C">
        <w:rPr>
          <w:rFonts w:asciiTheme="majorHAnsi" w:hAnsiTheme="majorHAnsi"/>
          <w:sz w:val="22"/>
          <w:szCs w:val="22"/>
        </w:rPr>
        <w:t>imelo</w:t>
      </w:r>
      <w:r w:rsidRPr="00B50D9C">
        <w:rPr>
          <w:rFonts w:asciiTheme="majorHAnsi" w:hAnsiTheme="majorHAnsi"/>
          <w:spacing w:val="-11"/>
          <w:sz w:val="22"/>
          <w:szCs w:val="22"/>
        </w:rPr>
        <w:t xml:space="preserve"> </w:t>
      </w:r>
      <w:r w:rsidRPr="00B50D9C">
        <w:rPr>
          <w:rFonts w:asciiTheme="majorHAnsi" w:hAnsiTheme="majorHAnsi"/>
          <w:sz w:val="22"/>
          <w:szCs w:val="22"/>
        </w:rPr>
        <w:t>varnostno</w:t>
      </w:r>
      <w:r w:rsidRPr="00B50D9C">
        <w:rPr>
          <w:rFonts w:asciiTheme="majorHAnsi" w:hAnsiTheme="majorHAnsi"/>
          <w:spacing w:val="-11"/>
          <w:sz w:val="22"/>
          <w:szCs w:val="22"/>
        </w:rPr>
        <w:t xml:space="preserve"> </w:t>
      </w:r>
      <w:r w:rsidRPr="00B50D9C">
        <w:rPr>
          <w:rFonts w:asciiTheme="majorHAnsi" w:hAnsiTheme="majorHAnsi"/>
          <w:sz w:val="22"/>
          <w:szCs w:val="22"/>
        </w:rPr>
        <w:t>opremo,</w:t>
      </w:r>
      <w:r w:rsidRPr="00B50D9C">
        <w:rPr>
          <w:rFonts w:asciiTheme="majorHAnsi" w:hAnsiTheme="majorHAnsi"/>
          <w:spacing w:val="-7"/>
          <w:sz w:val="22"/>
          <w:szCs w:val="22"/>
        </w:rPr>
        <w:t xml:space="preserve"> </w:t>
      </w:r>
      <w:r w:rsidRPr="00B50D9C">
        <w:rPr>
          <w:rFonts w:asciiTheme="majorHAnsi" w:hAnsiTheme="majorHAnsi"/>
          <w:sz w:val="22"/>
          <w:szCs w:val="22"/>
        </w:rPr>
        <w:t>na</w:t>
      </w:r>
      <w:r w:rsidRPr="00B50D9C">
        <w:rPr>
          <w:rFonts w:asciiTheme="majorHAnsi" w:hAnsiTheme="majorHAnsi"/>
          <w:spacing w:val="-11"/>
          <w:sz w:val="22"/>
          <w:szCs w:val="22"/>
        </w:rPr>
        <w:t xml:space="preserve"> </w:t>
      </w:r>
      <w:r w:rsidRPr="00B50D9C">
        <w:rPr>
          <w:rFonts w:asciiTheme="majorHAnsi" w:hAnsiTheme="majorHAnsi"/>
          <w:sz w:val="22"/>
          <w:szCs w:val="22"/>
        </w:rPr>
        <w:t>kateri</w:t>
      </w:r>
      <w:r w:rsidRPr="00B50D9C">
        <w:rPr>
          <w:rFonts w:asciiTheme="majorHAnsi" w:hAnsiTheme="majorHAnsi"/>
          <w:spacing w:val="-14"/>
          <w:sz w:val="22"/>
          <w:szCs w:val="22"/>
        </w:rPr>
        <w:t xml:space="preserve"> </w:t>
      </w:r>
      <w:r w:rsidRPr="00B50D9C">
        <w:rPr>
          <w:rFonts w:asciiTheme="majorHAnsi" w:hAnsiTheme="majorHAnsi"/>
          <w:sz w:val="22"/>
          <w:szCs w:val="22"/>
        </w:rPr>
        <w:t>bodo</w:t>
      </w:r>
      <w:r w:rsidRPr="00B50D9C">
        <w:rPr>
          <w:rFonts w:asciiTheme="majorHAnsi" w:hAnsiTheme="majorHAnsi"/>
          <w:spacing w:val="-2"/>
          <w:sz w:val="22"/>
          <w:szCs w:val="22"/>
        </w:rPr>
        <w:t xml:space="preserve"> </w:t>
      </w:r>
      <w:r w:rsidRPr="00B50D9C">
        <w:rPr>
          <w:rFonts w:asciiTheme="majorHAnsi" w:hAnsiTheme="majorHAnsi"/>
          <w:sz w:val="22"/>
          <w:szCs w:val="22"/>
        </w:rPr>
        <w:t>imeli na vidnem mestu</w:t>
      </w:r>
      <w:r w:rsidRPr="00B50D9C">
        <w:rPr>
          <w:rFonts w:asciiTheme="majorHAnsi" w:hAnsiTheme="majorHAnsi"/>
          <w:spacing w:val="-1"/>
          <w:sz w:val="22"/>
          <w:szCs w:val="22"/>
        </w:rPr>
        <w:t xml:space="preserve"> </w:t>
      </w:r>
      <w:r w:rsidRPr="00B50D9C">
        <w:rPr>
          <w:rFonts w:asciiTheme="majorHAnsi" w:hAnsiTheme="majorHAnsi"/>
          <w:sz w:val="22"/>
          <w:szCs w:val="22"/>
        </w:rPr>
        <w:t>označeno ime podjetja oz. logotip ter ime in</w:t>
      </w:r>
      <w:r w:rsidRPr="00B50D9C">
        <w:rPr>
          <w:rFonts w:asciiTheme="majorHAnsi" w:hAnsiTheme="majorHAnsi"/>
          <w:spacing w:val="-1"/>
          <w:sz w:val="22"/>
          <w:szCs w:val="22"/>
        </w:rPr>
        <w:t xml:space="preserve"> </w:t>
      </w:r>
      <w:r w:rsidRPr="00B50D9C">
        <w:rPr>
          <w:rFonts w:asciiTheme="majorHAnsi" w:hAnsiTheme="majorHAnsi"/>
          <w:sz w:val="22"/>
          <w:szCs w:val="22"/>
        </w:rPr>
        <w:t>priimek osebe,</w:t>
      </w:r>
    </w:p>
    <w:p w14:paraId="129A5196" w14:textId="3A1266C6"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 xml:space="preserve">da bodo </w:t>
      </w:r>
      <w:r w:rsidR="00C472A4">
        <w:rPr>
          <w:rFonts w:asciiTheme="majorHAnsi" w:hAnsiTheme="majorHAnsi"/>
          <w:sz w:val="22"/>
          <w:szCs w:val="22"/>
        </w:rPr>
        <w:t>I</w:t>
      </w:r>
      <w:r w:rsidRPr="00B50D9C">
        <w:rPr>
          <w:rFonts w:asciiTheme="majorHAnsi" w:hAnsiTheme="majorHAnsi"/>
          <w:sz w:val="22"/>
          <w:szCs w:val="22"/>
        </w:rPr>
        <w:t xml:space="preserve">nženirju vsaj enkrat </w:t>
      </w:r>
      <w:r w:rsidR="00D45F8E">
        <w:rPr>
          <w:rFonts w:asciiTheme="majorHAnsi" w:hAnsiTheme="majorHAnsi"/>
          <w:sz w:val="22"/>
          <w:szCs w:val="22"/>
        </w:rPr>
        <w:t>mesečno</w:t>
      </w:r>
      <w:r w:rsidRPr="00B50D9C">
        <w:rPr>
          <w:rFonts w:asciiTheme="majorHAnsi" w:hAnsiTheme="majorHAnsi"/>
          <w:sz w:val="22"/>
          <w:szCs w:val="22"/>
        </w:rPr>
        <w:t xml:space="preserve"> posredoval seznam prisotnih oseb na gradbišču z navedbo delodajalca,</w:t>
      </w:r>
    </w:p>
    <w:p w14:paraId="4538992B" w14:textId="11E35A28"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4"/>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pravočasno</w:t>
      </w:r>
      <w:r w:rsidRPr="00B50D9C">
        <w:rPr>
          <w:rFonts w:asciiTheme="majorHAnsi" w:hAnsiTheme="majorHAnsi"/>
          <w:spacing w:val="-4"/>
          <w:sz w:val="22"/>
          <w:szCs w:val="22"/>
        </w:rPr>
        <w:t xml:space="preserve"> </w:t>
      </w:r>
      <w:r w:rsidRPr="00B50D9C">
        <w:rPr>
          <w:rFonts w:asciiTheme="majorHAnsi" w:hAnsiTheme="majorHAnsi"/>
          <w:sz w:val="22"/>
          <w:szCs w:val="22"/>
        </w:rPr>
        <w:t>obračunaval</w:t>
      </w:r>
      <w:r w:rsidRPr="00B50D9C">
        <w:rPr>
          <w:rFonts w:asciiTheme="majorHAnsi" w:hAnsiTheme="majorHAnsi"/>
          <w:spacing w:val="-7"/>
          <w:sz w:val="22"/>
          <w:szCs w:val="22"/>
        </w:rPr>
        <w:t xml:space="preserve"> </w:t>
      </w:r>
      <w:r w:rsidRPr="00B50D9C">
        <w:rPr>
          <w:rFonts w:asciiTheme="majorHAnsi" w:hAnsiTheme="majorHAnsi"/>
          <w:sz w:val="22"/>
          <w:szCs w:val="22"/>
        </w:rPr>
        <w:t>vsa</w:t>
      </w:r>
      <w:r w:rsidRPr="00B50D9C">
        <w:rPr>
          <w:rFonts w:asciiTheme="majorHAnsi" w:hAnsiTheme="majorHAnsi"/>
          <w:spacing w:val="-4"/>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preteklem</w:t>
      </w:r>
      <w:r w:rsidRPr="00B50D9C">
        <w:rPr>
          <w:rFonts w:asciiTheme="majorHAnsi" w:hAnsiTheme="majorHAnsi"/>
          <w:spacing w:val="-9"/>
          <w:sz w:val="22"/>
          <w:szCs w:val="22"/>
        </w:rPr>
        <w:t xml:space="preserve"> </w:t>
      </w:r>
      <w:r w:rsidRPr="00B50D9C">
        <w:rPr>
          <w:rFonts w:asciiTheme="majorHAnsi" w:hAnsiTheme="majorHAnsi"/>
          <w:sz w:val="22"/>
          <w:szCs w:val="22"/>
        </w:rPr>
        <w:t>mesecu</w:t>
      </w:r>
      <w:r w:rsidRPr="00B50D9C">
        <w:rPr>
          <w:rFonts w:asciiTheme="majorHAnsi" w:hAnsiTheme="majorHAnsi"/>
          <w:spacing w:val="-13"/>
          <w:sz w:val="22"/>
          <w:szCs w:val="22"/>
        </w:rPr>
        <w:t xml:space="preserve"> </w:t>
      </w:r>
      <w:r w:rsidRPr="00B50D9C">
        <w:rPr>
          <w:rFonts w:asciiTheme="majorHAnsi" w:hAnsiTheme="majorHAnsi"/>
          <w:sz w:val="22"/>
          <w:szCs w:val="22"/>
        </w:rPr>
        <w:t>opravljena</w:t>
      </w:r>
      <w:r w:rsidRPr="00B50D9C">
        <w:rPr>
          <w:rFonts w:asciiTheme="majorHAnsi" w:hAnsiTheme="majorHAnsi"/>
          <w:spacing w:val="-4"/>
          <w:sz w:val="22"/>
          <w:szCs w:val="22"/>
        </w:rPr>
        <w:t xml:space="preserve"> </w:t>
      </w:r>
      <w:r w:rsidRPr="00B50D9C">
        <w:rPr>
          <w:rFonts w:asciiTheme="majorHAnsi" w:hAnsiTheme="majorHAnsi"/>
          <w:sz w:val="22"/>
          <w:szCs w:val="22"/>
        </w:rPr>
        <w:t>dela</w:t>
      </w:r>
      <w:r w:rsidRPr="00B50D9C">
        <w:rPr>
          <w:rFonts w:asciiTheme="majorHAnsi" w:hAnsiTheme="majorHAnsi"/>
          <w:spacing w:val="-4"/>
          <w:sz w:val="22"/>
          <w:szCs w:val="22"/>
        </w:rPr>
        <w:t xml:space="preserve"> </w:t>
      </w:r>
      <w:r w:rsidRPr="00B50D9C">
        <w:rPr>
          <w:rFonts w:asciiTheme="majorHAnsi" w:hAnsiTheme="majorHAnsi"/>
          <w:sz w:val="22"/>
          <w:szCs w:val="22"/>
        </w:rPr>
        <w:t>in</w:t>
      </w:r>
      <w:r w:rsidRPr="00B50D9C">
        <w:rPr>
          <w:rFonts w:asciiTheme="majorHAnsi" w:hAnsiTheme="majorHAnsi"/>
          <w:spacing w:val="-4"/>
          <w:sz w:val="22"/>
          <w:szCs w:val="22"/>
        </w:rPr>
        <w:t xml:space="preserve"> </w:t>
      </w:r>
      <w:r w:rsidRPr="00B50D9C">
        <w:rPr>
          <w:rFonts w:asciiTheme="majorHAnsi" w:hAnsiTheme="majorHAnsi"/>
          <w:sz w:val="22"/>
          <w:szCs w:val="22"/>
        </w:rPr>
        <w:t>zanje</w:t>
      </w:r>
      <w:r w:rsidRPr="00B50D9C">
        <w:rPr>
          <w:rFonts w:asciiTheme="majorHAnsi" w:hAnsiTheme="majorHAnsi"/>
          <w:spacing w:val="-4"/>
          <w:sz w:val="22"/>
          <w:szCs w:val="22"/>
        </w:rPr>
        <w:t xml:space="preserve"> </w:t>
      </w:r>
      <w:r w:rsidRPr="00B50D9C">
        <w:rPr>
          <w:rFonts w:asciiTheme="majorHAnsi" w:hAnsiTheme="majorHAnsi"/>
          <w:sz w:val="22"/>
          <w:szCs w:val="22"/>
        </w:rPr>
        <w:t>izstavil</w:t>
      </w:r>
      <w:r w:rsidRPr="00B50D9C">
        <w:rPr>
          <w:rFonts w:asciiTheme="majorHAnsi" w:hAnsiTheme="majorHAnsi"/>
          <w:spacing w:val="-7"/>
          <w:sz w:val="22"/>
          <w:szCs w:val="22"/>
        </w:rPr>
        <w:t xml:space="preserve"> </w:t>
      </w:r>
      <w:r w:rsidRPr="00B50D9C">
        <w:rPr>
          <w:rFonts w:asciiTheme="majorHAnsi" w:hAnsiTheme="majorHAnsi"/>
          <w:sz w:val="22"/>
          <w:szCs w:val="22"/>
        </w:rPr>
        <w:t xml:space="preserve">situacijo do </w:t>
      </w:r>
      <w:r w:rsidR="00C472A4">
        <w:rPr>
          <w:rFonts w:asciiTheme="majorHAnsi" w:hAnsiTheme="majorHAnsi"/>
          <w:sz w:val="22"/>
          <w:szCs w:val="22"/>
        </w:rPr>
        <w:t xml:space="preserve">dogovorjenega datuma v mesecu </w:t>
      </w:r>
      <w:r w:rsidRPr="00B50D9C">
        <w:rPr>
          <w:rFonts w:asciiTheme="majorHAnsi" w:hAnsiTheme="majorHAnsi"/>
          <w:sz w:val="22"/>
          <w:szCs w:val="22"/>
        </w:rPr>
        <w:t>za pretekli mesec,</w:t>
      </w:r>
      <w:r w:rsidR="00C472A4">
        <w:rPr>
          <w:rFonts w:asciiTheme="majorHAnsi" w:hAnsiTheme="majorHAnsi"/>
          <w:sz w:val="22"/>
          <w:szCs w:val="22"/>
        </w:rPr>
        <w:t xml:space="preserve"> </w:t>
      </w:r>
    </w:p>
    <w:p w14:paraId="2758F0DF"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3"/>
        <w:contextualSpacing w:val="0"/>
        <w:jc w:val="both"/>
        <w:rPr>
          <w:rFonts w:asciiTheme="majorHAnsi" w:hAnsiTheme="majorHAnsi"/>
          <w:sz w:val="22"/>
          <w:szCs w:val="22"/>
        </w:rPr>
      </w:pPr>
      <w:r w:rsidRPr="00B50D9C">
        <w:rPr>
          <w:rFonts w:asciiTheme="majorHAnsi" w:hAnsiTheme="majorHAnsi"/>
          <w:sz w:val="22"/>
          <w:szCs w:val="22"/>
        </w:rPr>
        <w:t>da bo ob vsaki izstavitvi situacije pripravil poročilo o izvedenih delih, v vsebini, ki jo določi naročnik; sestavni</w:t>
      </w:r>
      <w:r w:rsidRPr="00B50D9C">
        <w:rPr>
          <w:rFonts w:asciiTheme="majorHAnsi" w:hAnsiTheme="majorHAnsi"/>
          <w:spacing w:val="-7"/>
          <w:sz w:val="22"/>
          <w:szCs w:val="22"/>
        </w:rPr>
        <w:t xml:space="preserve"> </w:t>
      </w:r>
      <w:r w:rsidRPr="00B50D9C">
        <w:rPr>
          <w:rFonts w:asciiTheme="majorHAnsi" w:hAnsiTheme="majorHAnsi"/>
          <w:sz w:val="22"/>
          <w:szCs w:val="22"/>
        </w:rPr>
        <w:t>del</w:t>
      </w:r>
      <w:r w:rsidRPr="00B50D9C">
        <w:rPr>
          <w:rFonts w:asciiTheme="majorHAnsi" w:hAnsiTheme="majorHAnsi"/>
          <w:spacing w:val="-7"/>
          <w:sz w:val="22"/>
          <w:szCs w:val="22"/>
        </w:rPr>
        <w:t xml:space="preserve"> </w:t>
      </w:r>
      <w:r w:rsidRPr="00B50D9C">
        <w:rPr>
          <w:rFonts w:asciiTheme="majorHAnsi" w:hAnsiTheme="majorHAnsi"/>
          <w:sz w:val="22"/>
          <w:szCs w:val="22"/>
        </w:rPr>
        <w:t>poročila</w:t>
      </w:r>
      <w:r w:rsidRPr="00B50D9C">
        <w:rPr>
          <w:rFonts w:asciiTheme="majorHAnsi" w:hAnsiTheme="majorHAnsi"/>
          <w:spacing w:val="-3"/>
          <w:sz w:val="22"/>
          <w:szCs w:val="22"/>
        </w:rPr>
        <w:t xml:space="preserve"> </w:t>
      </w:r>
      <w:r w:rsidRPr="00B50D9C">
        <w:rPr>
          <w:rFonts w:asciiTheme="majorHAnsi" w:hAnsiTheme="majorHAnsi"/>
          <w:sz w:val="22"/>
          <w:szCs w:val="22"/>
        </w:rPr>
        <w:t>je</w:t>
      </w:r>
      <w:r w:rsidRPr="00B50D9C">
        <w:rPr>
          <w:rFonts w:asciiTheme="majorHAnsi" w:hAnsiTheme="majorHAnsi"/>
          <w:spacing w:val="-3"/>
          <w:sz w:val="22"/>
          <w:szCs w:val="22"/>
        </w:rPr>
        <w:t xml:space="preserve"> </w:t>
      </w:r>
      <w:r w:rsidRPr="00B50D9C">
        <w:rPr>
          <w:rFonts w:asciiTheme="majorHAnsi" w:hAnsiTheme="majorHAnsi"/>
          <w:sz w:val="22"/>
          <w:szCs w:val="22"/>
        </w:rPr>
        <w:t>tudi vsakokratno</w:t>
      </w:r>
      <w:r w:rsidRPr="00B50D9C">
        <w:rPr>
          <w:rFonts w:asciiTheme="majorHAnsi" w:hAnsiTheme="majorHAnsi"/>
          <w:spacing w:val="-3"/>
          <w:sz w:val="22"/>
          <w:szCs w:val="22"/>
        </w:rPr>
        <w:t xml:space="preserve"> </w:t>
      </w:r>
      <w:r w:rsidRPr="00B50D9C">
        <w:rPr>
          <w:rFonts w:asciiTheme="majorHAnsi" w:hAnsiTheme="majorHAnsi"/>
          <w:sz w:val="22"/>
          <w:szCs w:val="22"/>
        </w:rPr>
        <w:t>ažuriran</w:t>
      </w:r>
      <w:r w:rsidRPr="00B50D9C">
        <w:rPr>
          <w:rFonts w:asciiTheme="majorHAnsi" w:hAnsiTheme="majorHAnsi"/>
          <w:spacing w:val="-12"/>
          <w:sz w:val="22"/>
          <w:szCs w:val="22"/>
        </w:rPr>
        <w:t xml:space="preserve"> </w:t>
      </w:r>
      <w:r w:rsidRPr="00B50D9C">
        <w:rPr>
          <w:rFonts w:asciiTheme="majorHAnsi" w:hAnsiTheme="majorHAnsi"/>
          <w:sz w:val="22"/>
          <w:szCs w:val="22"/>
        </w:rPr>
        <w:t>terminski načrt izstavljanja</w:t>
      </w:r>
      <w:r w:rsidRPr="00B50D9C">
        <w:rPr>
          <w:rFonts w:asciiTheme="majorHAnsi" w:hAnsiTheme="majorHAnsi"/>
          <w:spacing w:val="-3"/>
          <w:sz w:val="22"/>
          <w:szCs w:val="22"/>
        </w:rPr>
        <w:t xml:space="preserve"> </w:t>
      </w:r>
      <w:r w:rsidRPr="00B50D9C">
        <w:rPr>
          <w:rFonts w:asciiTheme="majorHAnsi" w:hAnsiTheme="majorHAnsi"/>
          <w:sz w:val="22"/>
          <w:szCs w:val="22"/>
        </w:rPr>
        <w:t>računov</w:t>
      </w:r>
      <w:r w:rsidRPr="00B50D9C">
        <w:rPr>
          <w:rFonts w:asciiTheme="majorHAnsi" w:hAnsiTheme="majorHAnsi"/>
          <w:spacing w:val="-2"/>
          <w:sz w:val="22"/>
          <w:szCs w:val="22"/>
        </w:rPr>
        <w:t xml:space="preserve"> </w:t>
      </w:r>
      <w:r w:rsidRPr="00B50D9C">
        <w:rPr>
          <w:rFonts w:asciiTheme="majorHAnsi" w:hAnsiTheme="majorHAnsi"/>
          <w:sz w:val="22"/>
          <w:szCs w:val="22"/>
        </w:rPr>
        <w:t>z opredelitvijo</w:t>
      </w:r>
      <w:r w:rsidRPr="00B50D9C">
        <w:rPr>
          <w:rFonts w:asciiTheme="majorHAnsi" w:hAnsiTheme="majorHAnsi"/>
          <w:spacing w:val="-14"/>
          <w:sz w:val="22"/>
          <w:szCs w:val="22"/>
        </w:rPr>
        <w:t xml:space="preserve"> </w:t>
      </w:r>
      <w:r w:rsidRPr="00B50D9C">
        <w:rPr>
          <w:rFonts w:asciiTheme="majorHAnsi" w:hAnsiTheme="majorHAnsi"/>
          <w:sz w:val="22"/>
          <w:szCs w:val="22"/>
        </w:rPr>
        <w:t>okvirnih</w:t>
      </w:r>
      <w:r w:rsidRPr="00B50D9C">
        <w:rPr>
          <w:rFonts w:asciiTheme="majorHAnsi" w:hAnsiTheme="majorHAnsi"/>
          <w:spacing w:val="-14"/>
          <w:sz w:val="22"/>
          <w:szCs w:val="22"/>
        </w:rPr>
        <w:t xml:space="preserve"> </w:t>
      </w:r>
      <w:r w:rsidRPr="00B50D9C">
        <w:rPr>
          <w:rFonts w:asciiTheme="majorHAnsi" w:hAnsiTheme="majorHAnsi"/>
          <w:sz w:val="22"/>
          <w:szCs w:val="22"/>
        </w:rPr>
        <w:t>zneskov</w:t>
      </w:r>
      <w:r w:rsidRPr="00B50D9C">
        <w:rPr>
          <w:rFonts w:asciiTheme="majorHAnsi" w:hAnsiTheme="majorHAnsi"/>
          <w:spacing w:val="-16"/>
          <w:sz w:val="22"/>
          <w:szCs w:val="22"/>
        </w:rPr>
        <w:t xml:space="preserve"> </w:t>
      </w:r>
      <w:r w:rsidRPr="00B50D9C">
        <w:rPr>
          <w:rFonts w:asciiTheme="majorHAnsi" w:hAnsiTheme="majorHAnsi"/>
          <w:sz w:val="22"/>
          <w:szCs w:val="22"/>
        </w:rPr>
        <w:t>teh</w:t>
      </w:r>
      <w:r w:rsidRPr="00B50D9C">
        <w:rPr>
          <w:rFonts w:asciiTheme="majorHAnsi" w:hAnsiTheme="majorHAnsi"/>
          <w:spacing w:val="-17"/>
          <w:sz w:val="22"/>
          <w:szCs w:val="22"/>
        </w:rPr>
        <w:t xml:space="preserve"> </w:t>
      </w:r>
      <w:r w:rsidRPr="00B50D9C">
        <w:rPr>
          <w:rFonts w:asciiTheme="majorHAnsi" w:hAnsiTheme="majorHAnsi"/>
          <w:sz w:val="22"/>
          <w:szCs w:val="22"/>
        </w:rPr>
        <w:t>računov,</w:t>
      </w:r>
      <w:r w:rsidRPr="00B50D9C">
        <w:rPr>
          <w:rFonts w:asciiTheme="majorHAnsi" w:hAnsiTheme="majorHAnsi"/>
          <w:spacing w:val="-13"/>
          <w:sz w:val="22"/>
          <w:szCs w:val="22"/>
        </w:rPr>
        <w:t xml:space="preserve"> </w:t>
      </w:r>
      <w:r w:rsidRPr="00B50D9C">
        <w:rPr>
          <w:rFonts w:asciiTheme="majorHAnsi" w:hAnsiTheme="majorHAnsi"/>
          <w:sz w:val="22"/>
          <w:szCs w:val="22"/>
        </w:rPr>
        <w:t>podatki</w:t>
      </w:r>
      <w:r w:rsidRPr="00B50D9C">
        <w:rPr>
          <w:rFonts w:asciiTheme="majorHAnsi" w:hAnsiTheme="majorHAnsi"/>
          <w:spacing w:val="-14"/>
          <w:sz w:val="22"/>
          <w:szCs w:val="22"/>
        </w:rPr>
        <w:t xml:space="preserve"> </w:t>
      </w:r>
      <w:r w:rsidRPr="00B50D9C">
        <w:rPr>
          <w:rFonts w:asciiTheme="majorHAnsi" w:hAnsiTheme="majorHAnsi"/>
          <w:sz w:val="22"/>
          <w:szCs w:val="22"/>
        </w:rPr>
        <w:t>o</w:t>
      </w:r>
      <w:r w:rsidRPr="00B50D9C">
        <w:rPr>
          <w:rFonts w:asciiTheme="majorHAnsi" w:hAnsiTheme="majorHAnsi"/>
          <w:spacing w:val="-11"/>
          <w:sz w:val="22"/>
          <w:szCs w:val="22"/>
        </w:rPr>
        <w:t xml:space="preserve"> </w:t>
      </w:r>
      <w:r w:rsidRPr="00B50D9C">
        <w:rPr>
          <w:rFonts w:asciiTheme="majorHAnsi" w:hAnsiTheme="majorHAnsi"/>
          <w:sz w:val="22"/>
          <w:szCs w:val="22"/>
        </w:rPr>
        <w:t>nepravilnostih</w:t>
      </w:r>
      <w:r w:rsidRPr="00B50D9C">
        <w:rPr>
          <w:rFonts w:asciiTheme="majorHAnsi" w:hAnsiTheme="majorHAnsi"/>
          <w:spacing w:val="-17"/>
          <w:sz w:val="22"/>
          <w:szCs w:val="22"/>
        </w:rPr>
        <w:t xml:space="preserve"> </w:t>
      </w:r>
      <w:r w:rsidRPr="00B50D9C">
        <w:rPr>
          <w:rFonts w:asciiTheme="majorHAnsi" w:hAnsiTheme="majorHAnsi"/>
          <w:sz w:val="22"/>
          <w:szCs w:val="22"/>
        </w:rPr>
        <w:t>in</w:t>
      </w:r>
      <w:r w:rsidRPr="00B50D9C">
        <w:rPr>
          <w:rFonts w:asciiTheme="majorHAnsi" w:hAnsiTheme="majorHAnsi"/>
          <w:spacing w:val="-12"/>
          <w:sz w:val="22"/>
          <w:szCs w:val="22"/>
        </w:rPr>
        <w:t xml:space="preserve"> </w:t>
      </w:r>
      <w:r w:rsidRPr="00B50D9C">
        <w:rPr>
          <w:rFonts w:asciiTheme="majorHAnsi" w:hAnsiTheme="majorHAnsi"/>
          <w:sz w:val="22"/>
          <w:szCs w:val="22"/>
        </w:rPr>
        <w:t>ukrepih</w:t>
      </w:r>
      <w:r w:rsidRPr="00B50D9C">
        <w:rPr>
          <w:rFonts w:asciiTheme="majorHAnsi" w:hAnsiTheme="majorHAnsi"/>
          <w:spacing w:val="-12"/>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njihovo</w:t>
      </w:r>
      <w:r w:rsidRPr="00B50D9C">
        <w:rPr>
          <w:rFonts w:asciiTheme="majorHAnsi" w:hAnsiTheme="majorHAnsi"/>
          <w:spacing w:val="-12"/>
          <w:sz w:val="22"/>
          <w:szCs w:val="22"/>
        </w:rPr>
        <w:t xml:space="preserve"> </w:t>
      </w:r>
      <w:r w:rsidRPr="00B50D9C">
        <w:rPr>
          <w:rFonts w:asciiTheme="majorHAnsi" w:hAnsiTheme="majorHAnsi"/>
          <w:sz w:val="22"/>
          <w:szCs w:val="22"/>
        </w:rPr>
        <w:t>odpravo;</w:t>
      </w:r>
    </w:p>
    <w:p w14:paraId="1DB300DA" w14:textId="77777777" w:rsidR="00FD5D60" w:rsidRDefault="00CC11E0" w:rsidP="00330CF7">
      <w:pPr>
        <w:pStyle w:val="Odstavekseznama"/>
        <w:widowControl w:val="0"/>
        <w:numPr>
          <w:ilvl w:val="0"/>
          <w:numId w:val="10"/>
        </w:numPr>
        <w:tabs>
          <w:tab w:val="left" w:pos="1519"/>
          <w:tab w:val="left" w:pos="1522"/>
        </w:tabs>
        <w:autoSpaceDE w:val="0"/>
        <w:autoSpaceDN w:val="0"/>
        <w:spacing w:line="276" w:lineRule="auto"/>
        <w:ind w:right="238"/>
        <w:contextualSpacing w:val="0"/>
        <w:jc w:val="both"/>
        <w:rPr>
          <w:rFonts w:asciiTheme="majorHAnsi" w:hAnsiTheme="majorHAnsi"/>
          <w:sz w:val="22"/>
          <w:szCs w:val="22"/>
        </w:rPr>
      </w:pPr>
      <w:r w:rsidRPr="00B50D9C">
        <w:rPr>
          <w:rFonts w:asciiTheme="majorHAnsi" w:hAnsiTheme="majorHAnsi"/>
          <w:sz w:val="22"/>
          <w:szCs w:val="22"/>
        </w:rPr>
        <w:t>da bo Naročniku izročil vsa dokazila o vgrajenih materialih in konstrukcijah in evidenčne liste, določene s predpisom, ki ureja ravnanje z odpadki,</w:t>
      </w:r>
    </w:p>
    <w:p w14:paraId="078B46EC"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6"/>
        <w:contextualSpacing w:val="0"/>
        <w:jc w:val="both"/>
        <w:rPr>
          <w:rFonts w:asciiTheme="majorHAnsi" w:hAnsiTheme="majorHAnsi"/>
          <w:sz w:val="22"/>
          <w:szCs w:val="22"/>
        </w:rPr>
      </w:pPr>
      <w:r w:rsidRPr="00B50D9C">
        <w:rPr>
          <w:rFonts w:asciiTheme="majorHAnsi" w:hAnsiTheme="majorHAnsi"/>
          <w:sz w:val="22"/>
          <w:szCs w:val="22"/>
        </w:rPr>
        <w:t xml:space="preserve">da bo dosledno upošteval navodila naročnika v zvezi z izpolnjevanjem zahtev s področja obveščanja in informiranja javnosti (izvajalec ni pooblaščen, da komunicira z javnostjo v imenu </w:t>
      </w:r>
      <w:r w:rsidRPr="00B50D9C">
        <w:rPr>
          <w:rFonts w:asciiTheme="majorHAnsi" w:hAnsiTheme="majorHAnsi"/>
          <w:spacing w:val="-2"/>
          <w:sz w:val="22"/>
          <w:szCs w:val="22"/>
        </w:rPr>
        <w:t>naročnika)</w:t>
      </w:r>
    </w:p>
    <w:p w14:paraId="052C86A2" w14:textId="4136D50C"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0"/>
        <w:contextualSpacing w:val="0"/>
        <w:jc w:val="both"/>
        <w:rPr>
          <w:rFonts w:asciiTheme="majorHAnsi" w:hAnsiTheme="majorHAnsi"/>
          <w:sz w:val="22"/>
          <w:szCs w:val="22"/>
        </w:rPr>
      </w:pPr>
      <w:r w:rsidRPr="00B50D9C">
        <w:rPr>
          <w:rFonts w:asciiTheme="majorHAnsi" w:hAnsiTheme="majorHAnsi"/>
          <w:sz w:val="22"/>
          <w:szCs w:val="22"/>
        </w:rPr>
        <w:t>da bo gradbišče in vso izdelano projektno dokumentacijo označeval v skladu z GZ,</w:t>
      </w:r>
    </w:p>
    <w:p w14:paraId="5C343F72"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4"/>
        <w:contextualSpacing w:val="0"/>
        <w:jc w:val="both"/>
        <w:rPr>
          <w:rFonts w:asciiTheme="majorHAnsi" w:hAnsiTheme="majorHAnsi"/>
          <w:sz w:val="22"/>
          <w:szCs w:val="22"/>
        </w:rPr>
      </w:pPr>
      <w:r w:rsidRPr="00B50D9C">
        <w:rPr>
          <w:rFonts w:asciiTheme="majorHAnsi" w:hAnsiTheme="majorHAnsi"/>
          <w:sz w:val="22"/>
          <w:szCs w:val="22"/>
        </w:rPr>
        <w:t>da bo za uporabo objekta zagotovil prometno opremo – opozorilne table z navedbo pogojev uporabe (npr. hoja na lastno odgovornost ipd.);</w:t>
      </w:r>
    </w:p>
    <w:p w14:paraId="5B72EBBA"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da bo z</w:t>
      </w:r>
      <w:r w:rsidRPr="00B50D9C">
        <w:rPr>
          <w:rFonts w:asciiTheme="majorHAnsi" w:hAnsiTheme="majorHAnsi"/>
          <w:spacing w:val="-7"/>
          <w:sz w:val="22"/>
          <w:szCs w:val="22"/>
        </w:rPr>
        <w:t xml:space="preserve"> </w:t>
      </w:r>
      <w:r w:rsidRPr="00B50D9C">
        <w:rPr>
          <w:rFonts w:asciiTheme="majorHAnsi" w:hAnsiTheme="majorHAnsi"/>
          <w:sz w:val="22"/>
          <w:szCs w:val="22"/>
        </w:rPr>
        <w:t>gradbenimi</w:t>
      </w:r>
      <w:r w:rsidRPr="00B50D9C">
        <w:rPr>
          <w:rFonts w:asciiTheme="majorHAnsi" w:hAnsiTheme="majorHAnsi"/>
          <w:spacing w:val="-2"/>
          <w:sz w:val="22"/>
          <w:szCs w:val="22"/>
        </w:rPr>
        <w:t xml:space="preserve"> </w:t>
      </w:r>
      <w:r w:rsidRPr="00B50D9C">
        <w:rPr>
          <w:rFonts w:asciiTheme="majorHAnsi" w:hAnsiTheme="majorHAnsi"/>
          <w:sz w:val="22"/>
          <w:szCs w:val="22"/>
        </w:rPr>
        <w:t>odpadki</w:t>
      </w:r>
      <w:r w:rsidRPr="00B50D9C">
        <w:rPr>
          <w:rFonts w:asciiTheme="majorHAnsi" w:hAnsiTheme="majorHAnsi"/>
          <w:spacing w:val="-2"/>
          <w:sz w:val="22"/>
          <w:szCs w:val="22"/>
        </w:rPr>
        <w:t xml:space="preserve"> </w:t>
      </w:r>
      <w:r w:rsidRPr="00B50D9C">
        <w:rPr>
          <w:rFonts w:asciiTheme="majorHAnsi" w:hAnsiTheme="majorHAnsi"/>
          <w:sz w:val="22"/>
          <w:szCs w:val="22"/>
        </w:rPr>
        <w:t>na gradbišču</w:t>
      </w:r>
      <w:r w:rsidRPr="00B50D9C">
        <w:rPr>
          <w:rFonts w:asciiTheme="majorHAnsi" w:hAnsiTheme="majorHAnsi"/>
          <w:spacing w:val="-8"/>
          <w:sz w:val="22"/>
          <w:szCs w:val="22"/>
        </w:rPr>
        <w:t xml:space="preserve"> </w:t>
      </w:r>
      <w:r w:rsidRPr="00B50D9C">
        <w:rPr>
          <w:rFonts w:asciiTheme="majorHAnsi" w:hAnsiTheme="majorHAnsi"/>
          <w:sz w:val="22"/>
          <w:szCs w:val="22"/>
        </w:rPr>
        <w:t>ravnal v</w:t>
      </w:r>
      <w:r w:rsidRPr="00B50D9C">
        <w:rPr>
          <w:rFonts w:asciiTheme="majorHAnsi" w:hAnsiTheme="majorHAnsi"/>
          <w:spacing w:val="-7"/>
          <w:sz w:val="22"/>
          <w:szCs w:val="22"/>
        </w:rPr>
        <w:t xml:space="preserve"> </w:t>
      </w:r>
      <w:r w:rsidRPr="00B50D9C">
        <w:rPr>
          <w:rFonts w:asciiTheme="majorHAnsi" w:hAnsiTheme="majorHAnsi"/>
          <w:sz w:val="22"/>
          <w:szCs w:val="22"/>
        </w:rPr>
        <w:t>skladu</w:t>
      </w:r>
      <w:r w:rsidRPr="00B50D9C">
        <w:rPr>
          <w:rFonts w:asciiTheme="majorHAnsi" w:hAnsiTheme="majorHAnsi"/>
          <w:spacing w:val="-8"/>
          <w:sz w:val="22"/>
          <w:szCs w:val="22"/>
        </w:rPr>
        <w:t xml:space="preserve"> </w:t>
      </w:r>
      <w:r w:rsidRPr="00B50D9C">
        <w:rPr>
          <w:rFonts w:asciiTheme="majorHAnsi" w:hAnsiTheme="majorHAnsi"/>
          <w:sz w:val="22"/>
          <w:szCs w:val="22"/>
        </w:rPr>
        <w:t>s predpisi</w:t>
      </w:r>
      <w:r w:rsidRPr="00B50D9C">
        <w:rPr>
          <w:rFonts w:asciiTheme="majorHAnsi" w:hAnsiTheme="majorHAnsi"/>
          <w:spacing w:val="-2"/>
          <w:sz w:val="22"/>
          <w:szCs w:val="22"/>
        </w:rPr>
        <w:t xml:space="preserve"> </w:t>
      </w:r>
      <w:r w:rsidRPr="00B50D9C">
        <w:rPr>
          <w:rFonts w:asciiTheme="majorHAnsi" w:hAnsiTheme="majorHAnsi"/>
          <w:sz w:val="22"/>
          <w:szCs w:val="22"/>
        </w:rPr>
        <w:t>ter prevzel</w:t>
      </w:r>
      <w:r w:rsidRPr="00B50D9C">
        <w:rPr>
          <w:rFonts w:asciiTheme="majorHAnsi" w:hAnsiTheme="majorHAnsi"/>
          <w:spacing w:val="-2"/>
          <w:sz w:val="22"/>
          <w:szCs w:val="22"/>
        </w:rPr>
        <w:t xml:space="preserve"> </w:t>
      </w:r>
      <w:r w:rsidRPr="00B50D9C">
        <w:rPr>
          <w:rFonts w:asciiTheme="majorHAnsi" w:hAnsiTheme="majorHAnsi"/>
          <w:sz w:val="22"/>
          <w:szCs w:val="22"/>
        </w:rPr>
        <w:t>vso odgovornost za morebitne posledice zaradi neupoštevanja teh predpisov; da bo po pooblastilu naročnika gradbene odpadke oddal zbiralcu ali obdelovalcu gradbenih odpadkov ter ob oddaji vsake pošiljke</w:t>
      </w:r>
      <w:r w:rsidRPr="00B50D9C">
        <w:rPr>
          <w:rFonts w:asciiTheme="majorHAnsi" w:hAnsiTheme="majorHAnsi"/>
          <w:spacing w:val="40"/>
          <w:sz w:val="22"/>
          <w:szCs w:val="22"/>
        </w:rPr>
        <w:t xml:space="preserve"> </w:t>
      </w:r>
      <w:r w:rsidRPr="00B50D9C">
        <w:rPr>
          <w:rFonts w:asciiTheme="majorHAnsi" w:hAnsiTheme="majorHAnsi"/>
          <w:sz w:val="22"/>
          <w:szCs w:val="22"/>
        </w:rPr>
        <w:t>odpadkov</w:t>
      </w:r>
      <w:r w:rsidRPr="00B50D9C">
        <w:rPr>
          <w:rFonts w:asciiTheme="majorHAnsi" w:hAnsiTheme="majorHAnsi"/>
          <w:spacing w:val="-9"/>
          <w:sz w:val="22"/>
          <w:szCs w:val="22"/>
        </w:rPr>
        <w:t xml:space="preserve"> </w:t>
      </w:r>
      <w:r w:rsidRPr="00B50D9C">
        <w:rPr>
          <w:rFonts w:asciiTheme="majorHAnsi" w:hAnsiTheme="majorHAnsi"/>
          <w:sz w:val="22"/>
          <w:szCs w:val="22"/>
        </w:rPr>
        <w:t>izpolnil</w:t>
      </w:r>
      <w:r w:rsidRPr="00B50D9C">
        <w:rPr>
          <w:rFonts w:asciiTheme="majorHAnsi" w:hAnsiTheme="majorHAnsi"/>
          <w:spacing w:val="-4"/>
          <w:sz w:val="22"/>
          <w:szCs w:val="22"/>
        </w:rPr>
        <w:t xml:space="preserve"> </w:t>
      </w:r>
      <w:r w:rsidRPr="00B50D9C">
        <w:rPr>
          <w:rFonts w:asciiTheme="majorHAnsi" w:hAnsiTheme="majorHAnsi"/>
          <w:sz w:val="22"/>
          <w:szCs w:val="22"/>
        </w:rPr>
        <w:t>evidenčni list ter da</w:t>
      </w:r>
      <w:r w:rsidRPr="00B50D9C">
        <w:rPr>
          <w:rFonts w:asciiTheme="majorHAnsi" w:hAnsiTheme="majorHAnsi"/>
          <w:spacing w:val="-1"/>
          <w:sz w:val="22"/>
          <w:szCs w:val="22"/>
        </w:rPr>
        <w:t xml:space="preserve"> </w:t>
      </w:r>
      <w:r w:rsidRPr="00B50D9C">
        <w:rPr>
          <w:rFonts w:asciiTheme="majorHAnsi" w:hAnsiTheme="majorHAnsi"/>
          <w:sz w:val="22"/>
          <w:szCs w:val="22"/>
        </w:rPr>
        <w:t>bo naročniku</w:t>
      </w:r>
      <w:r w:rsidRPr="00B50D9C">
        <w:rPr>
          <w:rFonts w:asciiTheme="majorHAnsi" w:hAnsiTheme="majorHAnsi"/>
          <w:spacing w:val="-1"/>
          <w:sz w:val="22"/>
          <w:szCs w:val="22"/>
        </w:rPr>
        <w:t xml:space="preserve"> </w:t>
      </w:r>
      <w:r w:rsidRPr="00B50D9C">
        <w:rPr>
          <w:rFonts w:asciiTheme="majorHAnsi" w:hAnsiTheme="majorHAnsi"/>
          <w:sz w:val="22"/>
          <w:szCs w:val="22"/>
        </w:rPr>
        <w:t>izročil</w:t>
      </w:r>
      <w:r w:rsidRPr="00B50D9C">
        <w:rPr>
          <w:rFonts w:asciiTheme="majorHAnsi" w:hAnsiTheme="majorHAnsi"/>
          <w:spacing w:val="-4"/>
          <w:sz w:val="22"/>
          <w:szCs w:val="22"/>
        </w:rPr>
        <w:t xml:space="preserve"> </w:t>
      </w:r>
      <w:r w:rsidRPr="00B50D9C">
        <w:rPr>
          <w:rFonts w:asciiTheme="majorHAnsi" w:hAnsiTheme="majorHAnsi"/>
          <w:sz w:val="22"/>
          <w:szCs w:val="22"/>
        </w:rPr>
        <w:t>končno</w:t>
      </w:r>
      <w:r w:rsidRPr="00B50D9C">
        <w:rPr>
          <w:rFonts w:asciiTheme="majorHAnsi" w:hAnsiTheme="majorHAnsi"/>
          <w:spacing w:val="-1"/>
          <w:sz w:val="22"/>
          <w:szCs w:val="22"/>
        </w:rPr>
        <w:t xml:space="preserve"> </w:t>
      </w:r>
      <w:r w:rsidRPr="00B50D9C">
        <w:rPr>
          <w:rFonts w:asciiTheme="majorHAnsi" w:hAnsiTheme="majorHAnsi"/>
          <w:sz w:val="22"/>
          <w:szCs w:val="22"/>
        </w:rPr>
        <w:t>poročilo</w:t>
      </w:r>
      <w:r w:rsidRPr="00B50D9C">
        <w:rPr>
          <w:rFonts w:asciiTheme="majorHAnsi" w:hAnsiTheme="majorHAnsi"/>
          <w:spacing w:val="-1"/>
          <w:sz w:val="22"/>
          <w:szCs w:val="22"/>
        </w:rPr>
        <w:t xml:space="preserve"> </w:t>
      </w:r>
      <w:r w:rsidRPr="00B50D9C">
        <w:rPr>
          <w:rFonts w:asciiTheme="majorHAnsi" w:hAnsiTheme="majorHAnsi"/>
          <w:sz w:val="22"/>
          <w:szCs w:val="22"/>
        </w:rPr>
        <w:t>o</w:t>
      </w:r>
      <w:r w:rsidRPr="00B50D9C">
        <w:rPr>
          <w:rFonts w:asciiTheme="majorHAnsi" w:hAnsiTheme="majorHAnsi"/>
          <w:spacing w:val="-1"/>
          <w:sz w:val="22"/>
          <w:szCs w:val="22"/>
        </w:rPr>
        <w:t xml:space="preserve"> </w:t>
      </w:r>
      <w:r w:rsidRPr="00B50D9C">
        <w:rPr>
          <w:rFonts w:asciiTheme="majorHAnsi" w:hAnsiTheme="majorHAnsi"/>
          <w:sz w:val="22"/>
          <w:szCs w:val="22"/>
        </w:rPr>
        <w:t>ravnanju z gradbenimi odpadki s priloženimi evidenčnimi listi;</w:t>
      </w:r>
    </w:p>
    <w:p w14:paraId="013941BD" w14:textId="77777777" w:rsidR="00CC11E0" w:rsidRPr="00C23046" w:rsidRDefault="00CC11E0" w:rsidP="00330CF7">
      <w:pPr>
        <w:pStyle w:val="Odstavekseznama"/>
        <w:widowControl w:val="0"/>
        <w:numPr>
          <w:ilvl w:val="0"/>
          <w:numId w:val="10"/>
        </w:numPr>
        <w:tabs>
          <w:tab w:val="left" w:pos="1519"/>
          <w:tab w:val="left" w:pos="1522"/>
        </w:tabs>
        <w:autoSpaceDE w:val="0"/>
        <w:autoSpaceDN w:val="0"/>
        <w:spacing w:line="276" w:lineRule="auto"/>
        <w:ind w:right="210"/>
        <w:contextualSpacing w:val="0"/>
        <w:jc w:val="both"/>
        <w:rPr>
          <w:rFonts w:asciiTheme="majorHAnsi" w:hAnsiTheme="majorHAnsi"/>
          <w:sz w:val="22"/>
          <w:szCs w:val="22"/>
        </w:rPr>
      </w:pPr>
      <w:r w:rsidRPr="00B50D9C">
        <w:rPr>
          <w:rFonts w:asciiTheme="majorHAnsi" w:hAnsiTheme="majorHAnsi"/>
          <w:sz w:val="22"/>
          <w:szCs w:val="22"/>
        </w:rPr>
        <w:t xml:space="preserve">da bo naročniku izročil vsa dokazila, ki obsegajo potrdila, poročila, ocene, </w:t>
      </w:r>
      <w:r w:rsidRPr="00B50D9C">
        <w:rPr>
          <w:rFonts w:asciiTheme="majorHAnsi" w:hAnsiTheme="majorHAnsi"/>
          <w:sz w:val="22"/>
          <w:szCs w:val="22"/>
        </w:rPr>
        <w:lastRenderedPageBreak/>
        <w:t>ateste, certifikate, izjave o lastnostih, meritve, komisijske zapisnike in druga dokazila o upoštevanju predpisov, ki urejajo bistvene zahteve in</w:t>
      </w:r>
      <w:r w:rsidRPr="00B50D9C">
        <w:rPr>
          <w:rFonts w:asciiTheme="majorHAnsi" w:hAnsiTheme="majorHAnsi"/>
          <w:spacing w:val="-1"/>
          <w:sz w:val="22"/>
          <w:szCs w:val="22"/>
        </w:rPr>
        <w:t xml:space="preserve"> </w:t>
      </w:r>
      <w:r w:rsidRPr="00B50D9C">
        <w:rPr>
          <w:rFonts w:asciiTheme="majorHAnsi" w:hAnsiTheme="majorHAnsi"/>
          <w:sz w:val="22"/>
          <w:szCs w:val="22"/>
        </w:rPr>
        <w:t>druge zahteve, kvaliteti vgrajenih</w:t>
      </w:r>
      <w:r w:rsidRPr="00B50D9C">
        <w:rPr>
          <w:rFonts w:asciiTheme="majorHAnsi" w:hAnsiTheme="majorHAnsi"/>
          <w:spacing w:val="-1"/>
          <w:sz w:val="22"/>
          <w:szCs w:val="22"/>
        </w:rPr>
        <w:t xml:space="preserve"> </w:t>
      </w:r>
      <w:r w:rsidRPr="00B50D9C">
        <w:rPr>
          <w:rFonts w:asciiTheme="majorHAnsi" w:hAnsiTheme="majorHAnsi"/>
          <w:sz w:val="22"/>
          <w:szCs w:val="22"/>
        </w:rPr>
        <w:t>gradbenih</w:t>
      </w:r>
      <w:r w:rsidRPr="00B50D9C">
        <w:rPr>
          <w:rFonts w:asciiTheme="majorHAnsi" w:hAnsiTheme="majorHAnsi"/>
          <w:spacing w:val="-1"/>
          <w:sz w:val="22"/>
          <w:szCs w:val="22"/>
        </w:rPr>
        <w:t xml:space="preserve"> </w:t>
      </w:r>
      <w:r w:rsidRPr="00B50D9C">
        <w:rPr>
          <w:rFonts w:asciiTheme="majorHAnsi" w:hAnsiTheme="majorHAnsi"/>
          <w:sz w:val="22"/>
          <w:szCs w:val="22"/>
        </w:rPr>
        <w:t xml:space="preserve">proizvodov, inštalacij in opreme, opravljenih preiskavah konstrukcijskih elementov, preiskav vodotesnosti, </w:t>
      </w:r>
      <w:r w:rsidRPr="00C23046">
        <w:rPr>
          <w:rFonts w:asciiTheme="majorHAnsi" w:hAnsiTheme="majorHAnsi"/>
          <w:sz w:val="22"/>
          <w:szCs w:val="22"/>
        </w:rPr>
        <w:t>pregledu in merjenju naprav ter preizkusu njihovega pravilnega delovanja;</w:t>
      </w:r>
    </w:p>
    <w:p w14:paraId="0C9BA3D0" w14:textId="77777777" w:rsidR="00CC11E0" w:rsidRPr="00C23046" w:rsidRDefault="00CC11E0" w:rsidP="00330CF7">
      <w:pPr>
        <w:pStyle w:val="Odstavekseznama"/>
        <w:widowControl w:val="0"/>
        <w:numPr>
          <w:ilvl w:val="0"/>
          <w:numId w:val="10"/>
        </w:numPr>
        <w:tabs>
          <w:tab w:val="left" w:pos="1519"/>
          <w:tab w:val="left" w:pos="1522"/>
        </w:tabs>
        <w:autoSpaceDE w:val="0"/>
        <w:autoSpaceDN w:val="0"/>
        <w:spacing w:line="276" w:lineRule="auto"/>
        <w:ind w:right="216"/>
        <w:contextualSpacing w:val="0"/>
        <w:jc w:val="both"/>
        <w:rPr>
          <w:rFonts w:asciiTheme="majorHAnsi" w:hAnsiTheme="majorHAnsi"/>
          <w:sz w:val="22"/>
          <w:szCs w:val="22"/>
        </w:rPr>
      </w:pPr>
      <w:r w:rsidRPr="00C23046">
        <w:rPr>
          <w:rFonts w:asciiTheme="majorHAnsi" w:hAnsiTheme="majorHAnsi"/>
          <w:sz w:val="22"/>
          <w:szCs w:val="22"/>
        </w:rPr>
        <w:t>da</w:t>
      </w:r>
      <w:r w:rsidRPr="00C23046">
        <w:rPr>
          <w:rFonts w:asciiTheme="majorHAnsi" w:hAnsiTheme="majorHAnsi"/>
          <w:spacing w:val="-2"/>
          <w:sz w:val="22"/>
          <w:szCs w:val="22"/>
        </w:rPr>
        <w:t xml:space="preserve"> </w:t>
      </w:r>
      <w:r w:rsidRPr="00C23046">
        <w:rPr>
          <w:rFonts w:asciiTheme="majorHAnsi" w:hAnsiTheme="majorHAnsi"/>
          <w:sz w:val="22"/>
          <w:szCs w:val="22"/>
        </w:rPr>
        <w:t>bo</w:t>
      </w:r>
      <w:r w:rsidRPr="00C23046">
        <w:rPr>
          <w:rFonts w:asciiTheme="majorHAnsi" w:hAnsiTheme="majorHAnsi"/>
          <w:spacing w:val="-2"/>
          <w:sz w:val="22"/>
          <w:szCs w:val="22"/>
        </w:rPr>
        <w:t xml:space="preserve"> </w:t>
      </w:r>
      <w:r w:rsidRPr="00C23046">
        <w:rPr>
          <w:rFonts w:asciiTheme="majorHAnsi" w:hAnsiTheme="majorHAnsi"/>
          <w:sz w:val="22"/>
          <w:szCs w:val="22"/>
        </w:rPr>
        <w:t>na</w:t>
      </w:r>
      <w:r w:rsidRPr="00C23046">
        <w:rPr>
          <w:rFonts w:asciiTheme="majorHAnsi" w:hAnsiTheme="majorHAnsi"/>
          <w:spacing w:val="-2"/>
          <w:sz w:val="22"/>
          <w:szCs w:val="22"/>
        </w:rPr>
        <w:t xml:space="preserve"> </w:t>
      </w:r>
      <w:r w:rsidRPr="00C23046">
        <w:rPr>
          <w:rFonts w:asciiTheme="majorHAnsi" w:hAnsiTheme="majorHAnsi"/>
          <w:sz w:val="22"/>
          <w:szCs w:val="22"/>
        </w:rPr>
        <w:t>lastne</w:t>
      </w:r>
      <w:r w:rsidRPr="00C23046">
        <w:rPr>
          <w:rFonts w:asciiTheme="majorHAnsi" w:hAnsiTheme="majorHAnsi"/>
          <w:spacing w:val="-2"/>
          <w:sz w:val="22"/>
          <w:szCs w:val="22"/>
        </w:rPr>
        <w:t xml:space="preserve"> </w:t>
      </w:r>
      <w:r w:rsidRPr="00C23046">
        <w:rPr>
          <w:rFonts w:asciiTheme="majorHAnsi" w:hAnsiTheme="majorHAnsi"/>
          <w:sz w:val="22"/>
          <w:szCs w:val="22"/>
        </w:rPr>
        <w:t>stroške</w:t>
      </w:r>
      <w:r w:rsidRPr="00C23046">
        <w:rPr>
          <w:rFonts w:asciiTheme="majorHAnsi" w:hAnsiTheme="majorHAnsi"/>
          <w:spacing w:val="-2"/>
          <w:sz w:val="22"/>
          <w:szCs w:val="22"/>
        </w:rPr>
        <w:t xml:space="preserve"> </w:t>
      </w:r>
      <w:r w:rsidRPr="00C23046">
        <w:rPr>
          <w:rFonts w:asciiTheme="majorHAnsi" w:hAnsiTheme="majorHAnsi"/>
          <w:sz w:val="22"/>
          <w:szCs w:val="22"/>
        </w:rPr>
        <w:t>zagotovil zemljišče za</w:t>
      </w:r>
      <w:r w:rsidRPr="00C23046">
        <w:rPr>
          <w:rFonts w:asciiTheme="majorHAnsi" w:hAnsiTheme="majorHAnsi"/>
          <w:spacing w:val="-2"/>
          <w:sz w:val="22"/>
          <w:szCs w:val="22"/>
        </w:rPr>
        <w:t xml:space="preserve"> </w:t>
      </w:r>
      <w:r w:rsidRPr="00C23046">
        <w:rPr>
          <w:rFonts w:asciiTheme="majorHAnsi" w:hAnsiTheme="majorHAnsi"/>
          <w:sz w:val="22"/>
          <w:szCs w:val="22"/>
        </w:rPr>
        <w:t>svojo</w:t>
      </w:r>
      <w:r w:rsidRPr="00C23046">
        <w:rPr>
          <w:rFonts w:asciiTheme="majorHAnsi" w:hAnsiTheme="majorHAnsi"/>
          <w:spacing w:val="-2"/>
          <w:sz w:val="22"/>
          <w:szCs w:val="22"/>
        </w:rPr>
        <w:t xml:space="preserve"> </w:t>
      </w:r>
      <w:r w:rsidRPr="00C23046">
        <w:rPr>
          <w:rFonts w:asciiTheme="majorHAnsi" w:hAnsiTheme="majorHAnsi"/>
          <w:sz w:val="22"/>
          <w:szCs w:val="22"/>
        </w:rPr>
        <w:t>organizacijo</w:t>
      </w:r>
      <w:r w:rsidRPr="00C23046">
        <w:rPr>
          <w:rFonts w:asciiTheme="majorHAnsi" w:hAnsiTheme="majorHAnsi"/>
          <w:spacing w:val="-2"/>
          <w:sz w:val="22"/>
          <w:szCs w:val="22"/>
        </w:rPr>
        <w:t xml:space="preserve"> </w:t>
      </w:r>
      <w:r w:rsidRPr="00C23046">
        <w:rPr>
          <w:rFonts w:asciiTheme="majorHAnsi" w:hAnsiTheme="majorHAnsi"/>
          <w:sz w:val="22"/>
          <w:szCs w:val="22"/>
        </w:rPr>
        <w:t>gradbišča</w:t>
      </w:r>
      <w:r w:rsidRPr="00C23046">
        <w:rPr>
          <w:rFonts w:asciiTheme="majorHAnsi" w:hAnsiTheme="majorHAnsi"/>
          <w:spacing w:val="-2"/>
          <w:sz w:val="22"/>
          <w:szCs w:val="22"/>
        </w:rPr>
        <w:t xml:space="preserve"> </w:t>
      </w:r>
      <w:r w:rsidRPr="00C23046">
        <w:rPr>
          <w:rFonts w:asciiTheme="majorHAnsi" w:hAnsiTheme="majorHAnsi"/>
          <w:sz w:val="22"/>
          <w:szCs w:val="22"/>
        </w:rPr>
        <w:t>(izgradnjo</w:t>
      </w:r>
      <w:r w:rsidRPr="00C23046">
        <w:rPr>
          <w:rFonts w:asciiTheme="majorHAnsi" w:hAnsiTheme="majorHAnsi"/>
          <w:spacing w:val="-2"/>
          <w:sz w:val="22"/>
          <w:szCs w:val="22"/>
        </w:rPr>
        <w:t xml:space="preserve"> </w:t>
      </w:r>
      <w:r w:rsidRPr="00C23046">
        <w:rPr>
          <w:rFonts w:asciiTheme="majorHAnsi" w:hAnsiTheme="majorHAnsi"/>
          <w:sz w:val="22"/>
          <w:szCs w:val="22"/>
        </w:rPr>
        <w:t>pomožnih in</w:t>
      </w:r>
      <w:r w:rsidRPr="00C23046">
        <w:rPr>
          <w:rFonts w:asciiTheme="majorHAnsi" w:hAnsiTheme="majorHAnsi"/>
          <w:spacing w:val="-14"/>
          <w:sz w:val="22"/>
          <w:szCs w:val="22"/>
        </w:rPr>
        <w:t xml:space="preserve"> </w:t>
      </w:r>
      <w:r w:rsidRPr="00C23046">
        <w:rPr>
          <w:rFonts w:asciiTheme="majorHAnsi" w:hAnsiTheme="majorHAnsi"/>
          <w:sz w:val="22"/>
          <w:szCs w:val="22"/>
        </w:rPr>
        <w:t>proizvodnih</w:t>
      </w:r>
      <w:r w:rsidRPr="00C23046">
        <w:rPr>
          <w:rFonts w:asciiTheme="majorHAnsi" w:hAnsiTheme="majorHAnsi"/>
          <w:spacing w:val="-14"/>
          <w:sz w:val="22"/>
          <w:szCs w:val="22"/>
        </w:rPr>
        <w:t xml:space="preserve"> </w:t>
      </w:r>
      <w:r w:rsidRPr="00C23046">
        <w:rPr>
          <w:rFonts w:asciiTheme="majorHAnsi" w:hAnsiTheme="majorHAnsi"/>
          <w:sz w:val="22"/>
          <w:szCs w:val="22"/>
        </w:rPr>
        <w:t>obratov:</w:t>
      </w:r>
      <w:r w:rsidRPr="00C23046">
        <w:rPr>
          <w:rFonts w:asciiTheme="majorHAnsi" w:hAnsiTheme="majorHAnsi"/>
          <w:spacing w:val="-14"/>
          <w:sz w:val="22"/>
          <w:szCs w:val="22"/>
        </w:rPr>
        <w:t xml:space="preserve"> </w:t>
      </w:r>
      <w:r w:rsidRPr="00C23046">
        <w:rPr>
          <w:rFonts w:asciiTheme="majorHAnsi" w:hAnsiTheme="majorHAnsi"/>
          <w:sz w:val="22"/>
          <w:szCs w:val="22"/>
        </w:rPr>
        <w:t>drobilnice,</w:t>
      </w:r>
      <w:r w:rsidRPr="00C23046">
        <w:rPr>
          <w:rFonts w:asciiTheme="majorHAnsi" w:hAnsiTheme="majorHAnsi"/>
          <w:spacing w:val="-14"/>
          <w:sz w:val="22"/>
          <w:szCs w:val="22"/>
        </w:rPr>
        <w:t xml:space="preserve"> </w:t>
      </w:r>
      <w:r w:rsidRPr="00C23046">
        <w:rPr>
          <w:rFonts w:asciiTheme="majorHAnsi" w:hAnsiTheme="majorHAnsi"/>
          <w:sz w:val="22"/>
          <w:szCs w:val="22"/>
        </w:rPr>
        <w:t>betonske</w:t>
      </w:r>
      <w:r w:rsidRPr="00C23046">
        <w:rPr>
          <w:rFonts w:asciiTheme="majorHAnsi" w:hAnsiTheme="majorHAnsi"/>
          <w:spacing w:val="-14"/>
          <w:sz w:val="22"/>
          <w:szCs w:val="22"/>
        </w:rPr>
        <w:t xml:space="preserve"> </w:t>
      </w:r>
      <w:r w:rsidRPr="00C23046">
        <w:rPr>
          <w:rFonts w:asciiTheme="majorHAnsi" w:hAnsiTheme="majorHAnsi"/>
          <w:sz w:val="22"/>
          <w:szCs w:val="22"/>
        </w:rPr>
        <w:t>baze,</w:t>
      </w:r>
      <w:r w:rsidRPr="00C23046">
        <w:rPr>
          <w:rFonts w:asciiTheme="majorHAnsi" w:hAnsiTheme="majorHAnsi"/>
          <w:spacing w:val="-14"/>
          <w:sz w:val="22"/>
          <w:szCs w:val="22"/>
        </w:rPr>
        <w:t xml:space="preserve"> </w:t>
      </w:r>
      <w:r w:rsidRPr="00C23046">
        <w:rPr>
          <w:rFonts w:asciiTheme="majorHAnsi" w:hAnsiTheme="majorHAnsi"/>
          <w:sz w:val="22"/>
          <w:szCs w:val="22"/>
        </w:rPr>
        <w:t>asfaltne</w:t>
      </w:r>
      <w:r w:rsidRPr="00C23046">
        <w:rPr>
          <w:rFonts w:asciiTheme="majorHAnsi" w:hAnsiTheme="majorHAnsi"/>
          <w:spacing w:val="-14"/>
          <w:sz w:val="22"/>
          <w:szCs w:val="22"/>
        </w:rPr>
        <w:t xml:space="preserve"> </w:t>
      </w:r>
      <w:r w:rsidRPr="00C23046">
        <w:rPr>
          <w:rFonts w:asciiTheme="majorHAnsi" w:hAnsiTheme="majorHAnsi"/>
          <w:sz w:val="22"/>
          <w:szCs w:val="22"/>
        </w:rPr>
        <w:t>baze,</w:t>
      </w:r>
      <w:r w:rsidRPr="00C23046">
        <w:rPr>
          <w:rFonts w:asciiTheme="majorHAnsi" w:hAnsiTheme="majorHAnsi"/>
          <w:spacing w:val="-14"/>
          <w:sz w:val="22"/>
          <w:szCs w:val="22"/>
        </w:rPr>
        <w:t xml:space="preserve"> </w:t>
      </w:r>
      <w:r w:rsidRPr="00C23046">
        <w:rPr>
          <w:rFonts w:asciiTheme="majorHAnsi" w:hAnsiTheme="majorHAnsi"/>
          <w:sz w:val="22"/>
          <w:szCs w:val="22"/>
        </w:rPr>
        <w:t>tesarske</w:t>
      </w:r>
      <w:r w:rsidRPr="00C23046">
        <w:rPr>
          <w:rFonts w:asciiTheme="majorHAnsi" w:hAnsiTheme="majorHAnsi"/>
          <w:spacing w:val="-14"/>
          <w:sz w:val="22"/>
          <w:szCs w:val="22"/>
        </w:rPr>
        <w:t xml:space="preserve"> </w:t>
      </w:r>
      <w:r w:rsidRPr="00C23046">
        <w:rPr>
          <w:rFonts w:asciiTheme="majorHAnsi" w:hAnsiTheme="majorHAnsi"/>
          <w:sz w:val="22"/>
          <w:szCs w:val="22"/>
        </w:rPr>
        <w:t>in</w:t>
      </w:r>
      <w:r w:rsidRPr="00C23046">
        <w:rPr>
          <w:rFonts w:asciiTheme="majorHAnsi" w:hAnsiTheme="majorHAnsi"/>
          <w:spacing w:val="-13"/>
          <w:sz w:val="22"/>
          <w:szCs w:val="22"/>
        </w:rPr>
        <w:t xml:space="preserve"> </w:t>
      </w:r>
      <w:r w:rsidRPr="00C23046">
        <w:rPr>
          <w:rFonts w:asciiTheme="majorHAnsi" w:hAnsiTheme="majorHAnsi"/>
          <w:sz w:val="22"/>
          <w:szCs w:val="22"/>
        </w:rPr>
        <w:t>železokrivske</w:t>
      </w:r>
      <w:r w:rsidRPr="00C23046">
        <w:rPr>
          <w:rFonts w:asciiTheme="majorHAnsi" w:hAnsiTheme="majorHAnsi"/>
          <w:spacing w:val="-14"/>
          <w:sz w:val="22"/>
          <w:szCs w:val="22"/>
        </w:rPr>
        <w:t xml:space="preserve"> </w:t>
      </w:r>
      <w:r w:rsidRPr="00C23046">
        <w:rPr>
          <w:rFonts w:asciiTheme="majorHAnsi" w:hAnsiTheme="majorHAnsi"/>
          <w:sz w:val="22"/>
          <w:szCs w:val="22"/>
        </w:rPr>
        <w:t>obrate, skladišča za gradbeni material, delavnice in prostore za mehanizacijo), zemljišča za upravno tehnično</w:t>
      </w:r>
      <w:r w:rsidRPr="00C23046">
        <w:rPr>
          <w:rFonts w:asciiTheme="majorHAnsi" w:hAnsiTheme="majorHAnsi"/>
          <w:spacing w:val="-3"/>
          <w:sz w:val="22"/>
          <w:szCs w:val="22"/>
        </w:rPr>
        <w:t xml:space="preserve"> </w:t>
      </w:r>
      <w:r w:rsidRPr="00C23046">
        <w:rPr>
          <w:rFonts w:asciiTheme="majorHAnsi" w:hAnsiTheme="majorHAnsi"/>
          <w:sz w:val="22"/>
          <w:szCs w:val="22"/>
        </w:rPr>
        <w:t>bazo</w:t>
      </w:r>
      <w:r w:rsidRPr="00C23046">
        <w:rPr>
          <w:rFonts w:asciiTheme="majorHAnsi" w:hAnsiTheme="majorHAnsi"/>
          <w:spacing w:val="-3"/>
          <w:sz w:val="22"/>
          <w:szCs w:val="22"/>
        </w:rPr>
        <w:t xml:space="preserve"> </w:t>
      </w:r>
      <w:r w:rsidRPr="00C23046">
        <w:rPr>
          <w:rFonts w:asciiTheme="majorHAnsi" w:hAnsiTheme="majorHAnsi"/>
          <w:sz w:val="22"/>
          <w:szCs w:val="22"/>
        </w:rPr>
        <w:t>(upravni</w:t>
      </w:r>
      <w:r w:rsidRPr="00C23046">
        <w:rPr>
          <w:rFonts w:asciiTheme="majorHAnsi" w:hAnsiTheme="majorHAnsi"/>
          <w:spacing w:val="-7"/>
          <w:sz w:val="22"/>
          <w:szCs w:val="22"/>
        </w:rPr>
        <w:t xml:space="preserve"> </w:t>
      </w:r>
      <w:r w:rsidRPr="00C23046">
        <w:rPr>
          <w:rFonts w:asciiTheme="majorHAnsi" w:hAnsiTheme="majorHAnsi"/>
          <w:sz w:val="22"/>
          <w:szCs w:val="22"/>
        </w:rPr>
        <w:t>del</w:t>
      </w:r>
      <w:r w:rsidRPr="00C23046">
        <w:rPr>
          <w:rFonts w:asciiTheme="majorHAnsi" w:hAnsiTheme="majorHAnsi"/>
          <w:spacing w:val="-7"/>
          <w:sz w:val="22"/>
          <w:szCs w:val="22"/>
        </w:rPr>
        <w:t xml:space="preserve"> </w:t>
      </w:r>
      <w:r w:rsidRPr="00C23046">
        <w:rPr>
          <w:rFonts w:asciiTheme="majorHAnsi" w:hAnsiTheme="majorHAnsi"/>
          <w:sz w:val="22"/>
          <w:szCs w:val="22"/>
        </w:rPr>
        <w:t>gradbišča) in</w:t>
      </w:r>
      <w:r w:rsidRPr="00C23046">
        <w:rPr>
          <w:rFonts w:asciiTheme="majorHAnsi" w:hAnsiTheme="majorHAnsi"/>
          <w:spacing w:val="-12"/>
          <w:sz w:val="22"/>
          <w:szCs w:val="22"/>
        </w:rPr>
        <w:t xml:space="preserve"> </w:t>
      </w:r>
      <w:r w:rsidRPr="00C23046">
        <w:rPr>
          <w:rFonts w:asciiTheme="majorHAnsi" w:hAnsiTheme="majorHAnsi"/>
          <w:sz w:val="22"/>
          <w:szCs w:val="22"/>
        </w:rPr>
        <w:t>zemljišča</w:t>
      </w:r>
      <w:r w:rsidRPr="00C23046">
        <w:rPr>
          <w:rFonts w:asciiTheme="majorHAnsi" w:hAnsiTheme="majorHAnsi"/>
          <w:spacing w:val="-3"/>
          <w:sz w:val="22"/>
          <w:szCs w:val="22"/>
        </w:rPr>
        <w:t xml:space="preserve"> </w:t>
      </w:r>
      <w:r w:rsidRPr="00C23046">
        <w:rPr>
          <w:rFonts w:asciiTheme="majorHAnsi" w:hAnsiTheme="majorHAnsi"/>
          <w:sz w:val="22"/>
          <w:szCs w:val="22"/>
        </w:rPr>
        <w:t>za</w:t>
      </w:r>
      <w:r w:rsidRPr="00C23046">
        <w:rPr>
          <w:rFonts w:asciiTheme="majorHAnsi" w:hAnsiTheme="majorHAnsi"/>
          <w:spacing w:val="-3"/>
          <w:sz w:val="22"/>
          <w:szCs w:val="22"/>
        </w:rPr>
        <w:t xml:space="preserve"> </w:t>
      </w:r>
      <w:r w:rsidRPr="00C23046">
        <w:rPr>
          <w:rFonts w:asciiTheme="majorHAnsi" w:hAnsiTheme="majorHAnsi"/>
          <w:sz w:val="22"/>
          <w:szCs w:val="22"/>
        </w:rPr>
        <w:t>dovozne</w:t>
      </w:r>
      <w:r w:rsidRPr="00C23046">
        <w:rPr>
          <w:rFonts w:asciiTheme="majorHAnsi" w:hAnsiTheme="majorHAnsi"/>
          <w:spacing w:val="-3"/>
          <w:sz w:val="22"/>
          <w:szCs w:val="22"/>
        </w:rPr>
        <w:t xml:space="preserve"> </w:t>
      </w:r>
      <w:r w:rsidRPr="00C23046">
        <w:rPr>
          <w:rFonts w:asciiTheme="majorHAnsi" w:hAnsiTheme="majorHAnsi"/>
          <w:sz w:val="22"/>
          <w:szCs w:val="22"/>
        </w:rPr>
        <w:t>poti</w:t>
      </w:r>
      <w:r w:rsidRPr="00C23046">
        <w:rPr>
          <w:rFonts w:asciiTheme="majorHAnsi" w:hAnsiTheme="majorHAnsi"/>
          <w:spacing w:val="-7"/>
          <w:sz w:val="22"/>
          <w:szCs w:val="22"/>
        </w:rPr>
        <w:t xml:space="preserve"> </w:t>
      </w:r>
      <w:r w:rsidRPr="00C23046">
        <w:rPr>
          <w:rFonts w:asciiTheme="majorHAnsi" w:hAnsiTheme="majorHAnsi"/>
          <w:sz w:val="22"/>
          <w:szCs w:val="22"/>
        </w:rPr>
        <w:t>in</w:t>
      </w:r>
      <w:r w:rsidRPr="00C23046">
        <w:rPr>
          <w:rFonts w:asciiTheme="majorHAnsi" w:hAnsiTheme="majorHAnsi"/>
          <w:spacing w:val="-12"/>
          <w:sz w:val="22"/>
          <w:szCs w:val="22"/>
        </w:rPr>
        <w:t xml:space="preserve"> </w:t>
      </w:r>
      <w:r w:rsidRPr="00C23046">
        <w:rPr>
          <w:rFonts w:asciiTheme="majorHAnsi" w:hAnsiTheme="majorHAnsi"/>
          <w:sz w:val="22"/>
          <w:szCs w:val="22"/>
        </w:rPr>
        <w:t>dostope</w:t>
      </w:r>
      <w:r w:rsidRPr="00C23046">
        <w:rPr>
          <w:rFonts w:asciiTheme="majorHAnsi" w:hAnsiTheme="majorHAnsi"/>
          <w:spacing w:val="-3"/>
          <w:sz w:val="22"/>
          <w:szCs w:val="22"/>
        </w:rPr>
        <w:t xml:space="preserve"> </w:t>
      </w:r>
      <w:r w:rsidRPr="00C23046">
        <w:rPr>
          <w:rFonts w:asciiTheme="majorHAnsi" w:hAnsiTheme="majorHAnsi"/>
          <w:sz w:val="22"/>
          <w:szCs w:val="22"/>
        </w:rPr>
        <w:t>do</w:t>
      </w:r>
      <w:r w:rsidRPr="00C23046">
        <w:rPr>
          <w:rFonts w:asciiTheme="majorHAnsi" w:hAnsiTheme="majorHAnsi"/>
          <w:spacing w:val="-3"/>
          <w:sz w:val="22"/>
          <w:szCs w:val="22"/>
        </w:rPr>
        <w:t xml:space="preserve"> </w:t>
      </w:r>
      <w:r w:rsidRPr="00C23046">
        <w:rPr>
          <w:rFonts w:asciiTheme="majorHAnsi" w:hAnsiTheme="majorHAnsi"/>
          <w:sz w:val="22"/>
          <w:szCs w:val="22"/>
        </w:rPr>
        <w:t>gradbišča</w:t>
      </w:r>
      <w:r w:rsidRPr="00C23046">
        <w:rPr>
          <w:rFonts w:asciiTheme="majorHAnsi" w:hAnsiTheme="majorHAnsi"/>
          <w:spacing w:val="-3"/>
          <w:sz w:val="22"/>
          <w:szCs w:val="22"/>
        </w:rPr>
        <w:t xml:space="preserve"> </w:t>
      </w:r>
      <w:r w:rsidRPr="00C23046">
        <w:rPr>
          <w:rFonts w:asciiTheme="majorHAnsi" w:hAnsiTheme="majorHAnsi"/>
          <w:sz w:val="22"/>
          <w:szCs w:val="22"/>
        </w:rPr>
        <w:t>in</w:t>
      </w:r>
      <w:r w:rsidRPr="00C23046">
        <w:rPr>
          <w:rFonts w:asciiTheme="majorHAnsi" w:hAnsiTheme="majorHAnsi"/>
          <w:spacing w:val="-12"/>
          <w:sz w:val="22"/>
          <w:szCs w:val="22"/>
        </w:rPr>
        <w:t xml:space="preserve"> </w:t>
      </w:r>
      <w:r w:rsidRPr="00C23046">
        <w:rPr>
          <w:rFonts w:asciiTheme="majorHAnsi" w:hAnsiTheme="majorHAnsi"/>
          <w:sz w:val="22"/>
          <w:szCs w:val="22"/>
        </w:rPr>
        <w:t>do obratov, ki jih</w:t>
      </w:r>
      <w:r w:rsidRPr="00C23046">
        <w:rPr>
          <w:rFonts w:asciiTheme="majorHAnsi" w:hAnsiTheme="majorHAnsi"/>
          <w:spacing w:val="-1"/>
          <w:sz w:val="22"/>
          <w:szCs w:val="22"/>
        </w:rPr>
        <w:t xml:space="preserve"> </w:t>
      </w:r>
      <w:r w:rsidRPr="00C23046">
        <w:rPr>
          <w:rFonts w:asciiTheme="majorHAnsi" w:hAnsiTheme="majorHAnsi"/>
          <w:sz w:val="22"/>
          <w:szCs w:val="22"/>
        </w:rPr>
        <w:t>bi začasno uporabljali med gradnjo, kadar postavitev omenjenih</w:t>
      </w:r>
      <w:r w:rsidRPr="00C23046">
        <w:rPr>
          <w:rFonts w:asciiTheme="majorHAnsi" w:hAnsiTheme="majorHAnsi"/>
          <w:spacing w:val="-1"/>
          <w:sz w:val="22"/>
          <w:szCs w:val="22"/>
        </w:rPr>
        <w:t xml:space="preserve"> </w:t>
      </w:r>
      <w:r w:rsidRPr="00C23046">
        <w:rPr>
          <w:rFonts w:asciiTheme="majorHAnsi" w:hAnsiTheme="majorHAnsi"/>
          <w:sz w:val="22"/>
          <w:szCs w:val="22"/>
        </w:rPr>
        <w:t>delov ni mogoče zagotoviti znotraj že pridobljenega zemljišča za gradnjo;</w:t>
      </w:r>
    </w:p>
    <w:p w14:paraId="6A0F3EDF" w14:textId="77777777" w:rsidR="00CC11E0" w:rsidRPr="0016792D" w:rsidRDefault="00CC11E0" w:rsidP="00330CF7">
      <w:pPr>
        <w:pStyle w:val="Odstavekseznama"/>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 xml:space="preserve">da bo upošteval splošne </w:t>
      </w:r>
      <w:r w:rsidRPr="0016792D">
        <w:rPr>
          <w:rFonts w:asciiTheme="majorHAnsi" w:hAnsiTheme="majorHAnsi"/>
          <w:sz w:val="22"/>
          <w:szCs w:val="22"/>
        </w:rPr>
        <w:t>predpise Naročnika in predpise Republike Slovenije, v kolikor ni v razpisnih pogojih navedeno drugače;</w:t>
      </w:r>
    </w:p>
    <w:p w14:paraId="7CF8F9BF" w14:textId="282E7597" w:rsidR="00CA6C76" w:rsidRPr="0016792D" w:rsidRDefault="00CA6C76" w:rsidP="00CA6C76">
      <w:pPr>
        <w:pStyle w:val="Odstavekseznama"/>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po končanih delih popravil vse morebitne poškodbe na cestišču nastale v času in zaradi izvajanja gradbenih del po tej pogodbi,</w:t>
      </w:r>
    </w:p>
    <w:p w14:paraId="76921AE1" w14:textId="77777777" w:rsidR="00CA6C76" w:rsidRPr="0016792D" w:rsidRDefault="00CA6C76" w:rsidP="00CA6C76">
      <w:pPr>
        <w:pStyle w:val="Odstavekseznama"/>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po končanih delih popravil vse morebitne poškodbe na sosednjih objektih nastale v času in zaradi izvajanja gradbenih del po tej pogodbi,</w:t>
      </w:r>
    </w:p>
    <w:p w14:paraId="5E1E2BBD" w14:textId="77777777" w:rsidR="00CA6C76" w:rsidRPr="0016792D" w:rsidRDefault="00CA6C76" w:rsidP="00CA6C76">
      <w:pPr>
        <w:pStyle w:val="Odstavekseznama"/>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pregledati in fotografirati stanje okoliških objektov pred pričetkom del (ne samo cest) zavaroval gradnjo tako, da bo zavarovanje zajemalo škodo tudi proti tretji osebi, in prilagodil tehnologijo dela razmeram na gradbišču in okoli njega tako, da ne bo povzročal škode na lastnini naročnika ali drugih oseb,</w:t>
      </w:r>
    </w:p>
    <w:p w14:paraId="4680D132" w14:textId="46BD808C" w:rsidR="00CA6C76" w:rsidRPr="0016792D" w:rsidRDefault="00CA6C76" w:rsidP="00CA6C76">
      <w:pPr>
        <w:pStyle w:val="Odstavekseznama"/>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vse poškodbe podzemnih vodov, privatne lastnine in zemljišč popravil na lastne stroške nemudoma oziroma najkasneje v roku 30 dni od podpisa zapisnika o ugotovljeni škodi.</w:t>
      </w:r>
    </w:p>
    <w:p w14:paraId="65EBD138" w14:textId="77777777" w:rsidR="00CC11E0" w:rsidRPr="0016792D" w:rsidRDefault="00CC11E0" w:rsidP="00CC11E0">
      <w:pPr>
        <w:pStyle w:val="Telobesedila"/>
        <w:spacing w:after="0" w:line="276" w:lineRule="auto"/>
        <w:rPr>
          <w:rFonts w:asciiTheme="majorHAnsi" w:hAnsiTheme="majorHAnsi"/>
          <w:sz w:val="22"/>
          <w:szCs w:val="22"/>
        </w:rPr>
      </w:pPr>
    </w:p>
    <w:p w14:paraId="22C633E0" w14:textId="77777777" w:rsidR="00CC11E0" w:rsidRPr="00FD5D60" w:rsidRDefault="00CC11E0" w:rsidP="00CC11E0">
      <w:pPr>
        <w:spacing w:line="276" w:lineRule="auto"/>
        <w:ind w:left="1101" w:right="223"/>
        <w:jc w:val="both"/>
        <w:rPr>
          <w:rFonts w:asciiTheme="majorHAnsi" w:hAnsiTheme="majorHAnsi"/>
          <w:bCs/>
          <w:sz w:val="22"/>
          <w:szCs w:val="22"/>
        </w:rPr>
      </w:pPr>
      <w:r w:rsidRPr="0016792D">
        <w:rPr>
          <w:rFonts w:asciiTheme="majorHAnsi" w:hAnsiTheme="majorHAnsi"/>
          <w:bCs/>
          <w:sz w:val="22"/>
          <w:szCs w:val="22"/>
        </w:rPr>
        <w:t>Če Naročnik ali Inženir ugotovita, da že izvedena Dela</w:t>
      </w:r>
      <w:r w:rsidRPr="00FD5D60">
        <w:rPr>
          <w:rFonts w:asciiTheme="majorHAnsi" w:hAnsiTheme="majorHAnsi"/>
          <w:bCs/>
          <w:sz w:val="22"/>
          <w:szCs w:val="22"/>
        </w:rPr>
        <w:t xml:space="preserve"> ali Dela v izvajanju odstopajo od projektne</w:t>
      </w:r>
      <w:r w:rsidRPr="00FD5D60">
        <w:rPr>
          <w:rFonts w:asciiTheme="majorHAnsi" w:hAnsiTheme="majorHAnsi"/>
          <w:bCs/>
          <w:spacing w:val="-1"/>
          <w:sz w:val="22"/>
          <w:szCs w:val="22"/>
        </w:rPr>
        <w:t xml:space="preserve"> </w:t>
      </w:r>
      <w:r w:rsidRPr="00FD5D60">
        <w:rPr>
          <w:rFonts w:asciiTheme="majorHAnsi" w:hAnsiTheme="majorHAnsi"/>
          <w:bCs/>
          <w:sz w:val="22"/>
          <w:szCs w:val="22"/>
        </w:rPr>
        <w:t>dokumentacije, na</w:t>
      </w:r>
      <w:r w:rsidRPr="00FD5D60">
        <w:rPr>
          <w:rFonts w:asciiTheme="majorHAnsi" w:hAnsiTheme="majorHAnsi"/>
          <w:bCs/>
          <w:spacing w:val="-1"/>
          <w:sz w:val="22"/>
          <w:szCs w:val="22"/>
        </w:rPr>
        <w:t xml:space="preserve"> </w:t>
      </w:r>
      <w:r w:rsidRPr="00FD5D60">
        <w:rPr>
          <w:rFonts w:asciiTheme="majorHAnsi" w:hAnsiTheme="majorHAnsi"/>
          <w:bCs/>
          <w:sz w:val="22"/>
          <w:szCs w:val="22"/>
        </w:rPr>
        <w:t>podlagi</w:t>
      </w:r>
      <w:r w:rsidRPr="00FD5D60">
        <w:rPr>
          <w:rFonts w:asciiTheme="majorHAnsi" w:hAnsiTheme="majorHAnsi"/>
          <w:bCs/>
          <w:spacing w:val="-5"/>
          <w:sz w:val="22"/>
          <w:szCs w:val="22"/>
        </w:rPr>
        <w:t xml:space="preserve"> </w:t>
      </w:r>
      <w:r w:rsidRPr="00FD5D60">
        <w:rPr>
          <w:rFonts w:asciiTheme="majorHAnsi" w:hAnsiTheme="majorHAnsi"/>
          <w:bCs/>
          <w:sz w:val="22"/>
          <w:szCs w:val="22"/>
        </w:rPr>
        <w:t>katere</w:t>
      </w:r>
      <w:r w:rsidRPr="00FD5D60">
        <w:rPr>
          <w:rFonts w:asciiTheme="majorHAnsi" w:hAnsiTheme="majorHAnsi"/>
          <w:bCs/>
          <w:spacing w:val="-1"/>
          <w:sz w:val="22"/>
          <w:szCs w:val="22"/>
        </w:rPr>
        <w:t xml:space="preserve"> </w:t>
      </w:r>
      <w:r w:rsidRPr="00FD5D60">
        <w:rPr>
          <w:rFonts w:asciiTheme="majorHAnsi" w:hAnsiTheme="majorHAnsi"/>
          <w:bCs/>
          <w:sz w:val="22"/>
          <w:szCs w:val="22"/>
        </w:rPr>
        <w:t>se pogodbena</w:t>
      </w:r>
      <w:r w:rsidRPr="00FD5D60">
        <w:rPr>
          <w:rFonts w:asciiTheme="majorHAnsi" w:hAnsiTheme="majorHAnsi"/>
          <w:bCs/>
          <w:spacing w:val="-1"/>
          <w:sz w:val="22"/>
          <w:szCs w:val="22"/>
        </w:rPr>
        <w:t xml:space="preserve"> </w:t>
      </w:r>
      <w:r w:rsidRPr="00FD5D60">
        <w:rPr>
          <w:rFonts w:asciiTheme="majorHAnsi" w:hAnsiTheme="majorHAnsi"/>
          <w:bCs/>
          <w:sz w:val="22"/>
          <w:szCs w:val="22"/>
        </w:rPr>
        <w:t>dela izvajajo, ali</w:t>
      </w:r>
      <w:r w:rsidRPr="00FD5D60">
        <w:rPr>
          <w:rFonts w:asciiTheme="majorHAnsi" w:hAnsiTheme="majorHAnsi"/>
          <w:bCs/>
          <w:spacing w:val="-5"/>
          <w:sz w:val="22"/>
          <w:szCs w:val="22"/>
        </w:rPr>
        <w:t xml:space="preserve"> </w:t>
      </w:r>
      <w:r w:rsidRPr="00FD5D60">
        <w:rPr>
          <w:rFonts w:asciiTheme="majorHAnsi" w:hAnsiTheme="majorHAnsi"/>
          <w:bCs/>
          <w:sz w:val="22"/>
          <w:szCs w:val="22"/>
        </w:rPr>
        <w:t>takšna</w:t>
      </w:r>
      <w:r w:rsidRPr="00FD5D60">
        <w:rPr>
          <w:rFonts w:asciiTheme="majorHAnsi" w:hAnsiTheme="majorHAnsi"/>
          <w:bCs/>
          <w:spacing w:val="-1"/>
          <w:sz w:val="22"/>
          <w:szCs w:val="22"/>
        </w:rPr>
        <w:t xml:space="preserve"> </w:t>
      </w:r>
      <w:r w:rsidRPr="00FD5D60">
        <w:rPr>
          <w:rFonts w:asciiTheme="majorHAnsi" w:hAnsiTheme="majorHAnsi"/>
          <w:bCs/>
          <w:sz w:val="22"/>
          <w:szCs w:val="22"/>
        </w:rPr>
        <w:t>dela</w:t>
      </w:r>
      <w:r w:rsidRPr="00FD5D60">
        <w:rPr>
          <w:rFonts w:asciiTheme="majorHAnsi" w:hAnsiTheme="majorHAnsi"/>
          <w:bCs/>
          <w:spacing w:val="-1"/>
          <w:sz w:val="22"/>
          <w:szCs w:val="22"/>
        </w:rPr>
        <w:t xml:space="preserve"> </w:t>
      </w:r>
      <w:r w:rsidRPr="00FD5D60">
        <w:rPr>
          <w:rFonts w:asciiTheme="majorHAnsi" w:hAnsiTheme="majorHAnsi"/>
          <w:bCs/>
          <w:sz w:val="22"/>
          <w:szCs w:val="22"/>
        </w:rPr>
        <w:t>niso</w:t>
      </w:r>
      <w:r w:rsidRPr="00FD5D60">
        <w:rPr>
          <w:rFonts w:asciiTheme="majorHAnsi" w:hAnsiTheme="majorHAnsi"/>
          <w:bCs/>
          <w:spacing w:val="-2"/>
          <w:sz w:val="22"/>
          <w:szCs w:val="22"/>
        </w:rPr>
        <w:t xml:space="preserve"> </w:t>
      </w:r>
      <w:r w:rsidRPr="00FD5D60">
        <w:rPr>
          <w:rFonts w:asciiTheme="majorHAnsi" w:hAnsiTheme="majorHAnsi"/>
          <w:bCs/>
          <w:sz w:val="22"/>
          <w:szCs w:val="22"/>
        </w:rPr>
        <w:t>v skladu</w:t>
      </w:r>
      <w:r w:rsidRPr="00FD5D60">
        <w:rPr>
          <w:rFonts w:asciiTheme="majorHAnsi" w:hAnsiTheme="majorHAnsi"/>
          <w:bCs/>
          <w:spacing w:val="-5"/>
          <w:sz w:val="22"/>
          <w:szCs w:val="22"/>
        </w:rPr>
        <w:t xml:space="preserve"> </w:t>
      </w:r>
      <w:r w:rsidRPr="00FD5D60">
        <w:rPr>
          <w:rFonts w:asciiTheme="majorHAnsi" w:hAnsiTheme="majorHAnsi"/>
          <w:bCs/>
          <w:sz w:val="22"/>
          <w:szCs w:val="22"/>
        </w:rPr>
        <w:t>s</w:t>
      </w:r>
      <w:r w:rsidRPr="00FD5D60">
        <w:rPr>
          <w:rFonts w:asciiTheme="majorHAnsi" w:hAnsiTheme="majorHAnsi"/>
          <w:bCs/>
          <w:spacing w:val="-4"/>
          <w:sz w:val="22"/>
          <w:szCs w:val="22"/>
        </w:rPr>
        <w:t xml:space="preserve"> </w:t>
      </w:r>
      <w:r w:rsidRPr="00FD5D60">
        <w:rPr>
          <w:rFonts w:asciiTheme="majorHAnsi" w:hAnsiTheme="majorHAnsi"/>
          <w:bCs/>
          <w:sz w:val="22"/>
          <w:szCs w:val="22"/>
        </w:rPr>
        <w:t>predpisi</w:t>
      </w:r>
      <w:r w:rsidRPr="00FD5D60">
        <w:rPr>
          <w:rFonts w:asciiTheme="majorHAnsi" w:hAnsiTheme="majorHAnsi"/>
          <w:bCs/>
          <w:spacing w:val="-8"/>
          <w:sz w:val="22"/>
          <w:szCs w:val="22"/>
        </w:rPr>
        <w:t xml:space="preserve"> </w:t>
      </w:r>
      <w:r w:rsidRPr="00FD5D60">
        <w:rPr>
          <w:rFonts w:asciiTheme="majorHAnsi" w:hAnsiTheme="majorHAnsi"/>
          <w:bCs/>
          <w:sz w:val="22"/>
          <w:szCs w:val="22"/>
        </w:rPr>
        <w:t>in</w:t>
      </w:r>
      <w:r w:rsidRPr="00FD5D60">
        <w:rPr>
          <w:rFonts w:asciiTheme="majorHAnsi" w:hAnsiTheme="majorHAnsi"/>
          <w:bCs/>
          <w:spacing w:val="-5"/>
          <w:sz w:val="22"/>
          <w:szCs w:val="22"/>
        </w:rPr>
        <w:t xml:space="preserve"> </w:t>
      </w:r>
      <w:r w:rsidRPr="00FD5D60">
        <w:rPr>
          <w:rFonts w:asciiTheme="majorHAnsi" w:hAnsiTheme="majorHAnsi"/>
          <w:bCs/>
          <w:sz w:val="22"/>
          <w:szCs w:val="22"/>
        </w:rPr>
        <w:t>standardi</w:t>
      </w:r>
      <w:r w:rsidRPr="00FD5D60">
        <w:rPr>
          <w:rFonts w:asciiTheme="majorHAnsi" w:hAnsiTheme="majorHAnsi"/>
          <w:bCs/>
          <w:spacing w:val="-8"/>
          <w:sz w:val="22"/>
          <w:szCs w:val="22"/>
        </w:rPr>
        <w:t xml:space="preserve"> </w:t>
      </w:r>
      <w:r w:rsidRPr="00FD5D60">
        <w:rPr>
          <w:rFonts w:asciiTheme="majorHAnsi" w:hAnsiTheme="majorHAnsi"/>
          <w:bCs/>
          <w:sz w:val="22"/>
          <w:szCs w:val="22"/>
        </w:rPr>
        <w:t>ali</w:t>
      </w:r>
      <w:r w:rsidRPr="00FD5D60">
        <w:rPr>
          <w:rFonts w:asciiTheme="majorHAnsi" w:hAnsiTheme="majorHAnsi"/>
          <w:bCs/>
          <w:spacing w:val="-8"/>
          <w:sz w:val="22"/>
          <w:szCs w:val="22"/>
        </w:rPr>
        <w:t xml:space="preserve"> </w:t>
      </w:r>
      <w:r w:rsidRPr="00FD5D60">
        <w:rPr>
          <w:rFonts w:asciiTheme="majorHAnsi" w:hAnsiTheme="majorHAnsi"/>
          <w:bCs/>
          <w:sz w:val="22"/>
          <w:szCs w:val="22"/>
        </w:rPr>
        <w:t>so</w:t>
      </w:r>
      <w:r w:rsidRPr="00FD5D60">
        <w:rPr>
          <w:rFonts w:asciiTheme="majorHAnsi" w:hAnsiTheme="majorHAnsi"/>
          <w:bCs/>
          <w:spacing w:val="-5"/>
          <w:sz w:val="22"/>
          <w:szCs w:val="22"/>
        </w:rPr>
        <w:t xml:space="preserve"> </w:t>
      </w:r>
      <w:r w:rsidRPr="00FD5D60">
        <w:rPr>
          <w:rFonts w:asciiTheme="majorHAnsi" w:hAnsiTheme="majorHAnsi"/>
          <w:bCs/>
          <w:sz w:val="22"/>
          <w:szCs w:val="22"/>
        </w:rPr>
        <w:t>brez</w:t>
      </w:r>
      <w:r w:rsidRPr="00FD5D60">
        <w:rPr>
          <w:rFonts w:asciiTheme="majorHAnsi" w:hAnsiTheme="majorHAnsi"/>
          <w:bCs/>
          <w:spacing w:val="-3"/>
          <w:sz w:val="22"/>
          <w:szCs w:val="22"/>
        </w:rPr>
        <w:t xml:space="preserve"> </w:t>
      </w:r>
      <w:r w:rsidRPr="00FD5D60">
        <w:rPr>
          <w:rFonts w:asciiTheme="majorHAnsi" w:hAnsiTheme="majorHAnsi"/>
          <w:bCs/>
          <w:sz w:val="22"/>
          <w:szCs w:val="22"/>
        </w:rPr>
        <w:t>ustreznega</w:t>
      </w:r>
      <w:r w:rsidRPr="00FD5D60">
        <w:rPr>
          <w:rFonts w:asciiTheme="majorHAnsi" w:hAnsiTheme="majorHAnsi"/>
          <w:bCs/>
          <w:spacing w:val="-4"/>
          <w:sz w:val="22"/>
          <w:szCs w:val="22"/>
        </w:rPr>
        <w:t xml:space="preserve"> </w:t>
      </w:r>
      <w:r w:rsidRPr="00FD5D60">
        <w:rPr>
          <w:rFonts w:asciiTheme="majorHAnsi" w:hAnsiTheme="majorHAnsi"/>
          <w:bCs/>
          <w:sz w:val="22"/>
          <w:szCs w:val="22"/>
        </w:rPr>
        <w:t>atesta, morata</w:t>
      </w:r>
      <w:r w:rsidRPr="00FD5D60">
        <w:rPr>
          <w:rFonts w:asciiTheme="majorHAnsi" w:hAnsiTheme="majorHAnsi"/>
          <w:bCs/>
          <w:spacing w:val="-4"/>
          <w:sz w:val="22"/>
          <w:szCs w:val="22"/>
        </w:rPr>
        <w:t xml:space="preserve"> </w:t>
      </w:r>
      <w:r w:rsidRPr="00FD5D60">
        <w:rPr>
          <w:rFonts w:asciiTheme="majorHAnsi" w:hAnsiTheme="majorHAnsi"/>
          <w:bCs/>
          <w:sz w:val="22"/>
          <w:szCs w:val="22"/>
        </w:rPr>
        <w:t>dela</w:t>
      </w:r>
      <w:r w:rsidRPr="00FD5D60">
        <w:rPr>
          <w:rFonts w:asciiTheme="majorHAnsi" w:hAnsiTheme="majorHAnsi"/>
          <w:bCs/>
          <w:spacing w:val="-4"/>
          <w:sz w:val="22"/>
          <w:szCs w:val="22"/>
        </w:rPr>
        <w:t xml:space="preserve"> </w:t>
      </w:r>
      <w:r w:rsidRPr="00FD5D60">
        <w:rPr>
          <w:rFonts w:asciiTheme="majorHAnsi" w:hAnsiTheme="majorHAnsi"/>
          <w:bCs/>
          <w:sz w:val="22"/>
          <w:szCs w:val="22"/>
        </w:rPr>
        <w:t>nemudoma</w:t>
      </w:r>
      <w:r w:rsidRPr="00FD5D60">
        <w:rPr>
          <w:rFonts w:asciiTheme="majorHAnsi" w:hAnsiTheme="majorHAnsi"/>
          <w:bCs/>
          <w:spacing w:val="-4"/>
          <w:sz w:val="22"/>
          <w:szCs w:val="22"/>
        </w:rPr>
        <w:t xml:space="preserve"> </w:t>
      </w:r>
      <w:r w:rsidRPr="00FD5D60">
        <w:rPr>
          <w:rFonts w:asciiTheme="majorHAnsi" w:hAnsiTheme="majorHAnsi"/>
          <w:bCs/>
          <w:sz w:val="22"/>
          <w:szCs w:val="22"/>
        </w:rPr>
        <w:t>ustaviti</w:t>
      </w:r>
      <w:r w:rsidRPr="00FD5D60">
        <w:rPr>
          <w:rFonts w:asciiTheme="majorHAnsi" w:hAnsiTheme="majorHAnsi"/>
          <w:bCs/>
          <w:spacing w:val="-8"/>
          <w:sz w:val="22"/>
          <w:szCs w:val="22"/>
        </w:rPr>
        <w:t xml:space="preserve"> </w:t>
      </w:r>
      <w:r w:rsidRPr="00FD5D60">
        <w:rPr>
          <w:rFonts w:asciiTheme="majorHAnsi" w:hAnsiTheme="majorHAnsi"/>
          <w:bCs/>
          <w:sz w:val="22"/>
          <w:szCs w:val="22"/>
        </w:rPr>
        <w:t>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p>
    <w:p w14:paraId="28C0ECBF" w14:textId="77777777" w:rsidR="00CC11E0" w:rsidRPr="00B50D9C" w:rsidRDefault="00CC11E0" w:rsidP="00CC11E0">
      <w:pPr>
        <w:pStyle w:val="Telobesedila"/>
        <w:spacing w:after="0" w:line="276" w:lineRule="auto"/>
        <w:rPr>
          <w:rFonts w:asciiTheme="majorHAnsi" w:hAnsiTheme="majorHAnsi"/>
          <w:b/>
          <w:sz w:val="22"/>
          <w:szCs w:val="22"/>
        </w:rPr>
      </w:pPr>
    </w:p>
    <w:p w14:paraId="0C472319" w14:textId="77777777" w:rsidR="00CC11E0" w:rsidRPr="00B50D9C" w:rsidRDefault="00CC11E0" w:rsidP="00CC11E0">
      <w:pPr>
        <w:pStyle w:val="Telobesedila"/>
        <w:spacing w:after="0" w:line="276" w:lineRule="auto"/>
        <w:ind w:left="1101" w:right="208"/>
        <w:jc w:val="both"/>
        <w:rPr>
          <w:rFonts w:asciiTheme="majorHAnsi" w:hAnsiTheme="majorHAnsi"/>
          <w:sz w:val="22"/>
          <w:szCs w:val="22"/>
        </w:rPr>
      </w:pPr>
      <w:r w:rsidRPr="00B50D9C">
        <w:rPr>
          <w:rFonts w:asciiTheme="majorHAnsi" w:hAnsiTheme="majorHAnsi"/>
          <w:sz w:val="22"/>
          <w:szCs w:val="22"/>
        </w:rPr>
        <w:t xml:space="preserve">Če Izvajalec ne </w:t>
      </w:r>
      <w:r w:rsidRPr="00D45F8E">
        <w:rPr>
          <w:rFonts w:asciiTheme="majorHAnsi" w:hAnsiTheme="majorHAnsi"/>
          <w:sz w:val="22"/>
          <w:szCs w:val="22"/>
        </w:rPr>
        <w:t>bi izvršil Naročnikovega naloga (odpravil ugotovljenih</w:t>
      </w:r>
      <w:r w:rsidRPr="00D45F8E">
        <w:rPr>
          <w:rFonts w:asciiTheme="majorHAnsi" w:hAnsiTheme="majorHAnsi"/>
          <w:spacing w:val="-4"/>
          <w:sz w:val="22"/>
          <w:szCs w:val="22"/>
        </w:rPr>
        <w:t xml:space="preserve"> </w:t>
      </w:r>
      <w:r w:rsidRPr="00D45F8E">
        <w:rPr>
          <w:rFonts w:asciiTheme="majorHAnsi" w:hAnsiTheme="majorHAnsi"/>
          <w:sz w:val="22"/>
          <w:szCs w:val="22"/>
        </w:rPr>
        <w:t>nepravilnosti) v</w:t>
      </w:r>
      <w:r w:rsidRPr="00D45F8E">
        <w:rPr>
          <w:rFonts w:asciiTheme="majorHAnsi" w:hAnsiTheme="majorHAnsi"/>
          <w:spacing w:val="-3"/>
          <w:sz w:val="22"/>
          <w:szCs w:val="22"/>
        </w:rPr>
        <w:t xml:space="preserve"> </w:t>
      </w:r>
      <w:r w:rsidRPr="00D45F8E">
        <w:rPr>
          <w:rFonts w:asciiTheme="majorHAnsi" w:hAnsiTheme="majorHAnsi"/>
          <w:sz w:val="22"/>
          <w:szCs w:val="22"/>
        </w:rPr>
        <w:t>roku, ki mu</w:t>
      </w:r>
      <w:r w:rsidRPr="00D45F8E">
        <w:rPr>
          <w:rFonts w:asciiTheme="majorHAnsi" w:hAnsiTheme="majorHAnsi"/>
          <w:spacing w:val="-4"/>
          <w:sz w:val="22"/>
          <w:szCs w:val="22"/>
        </w:rPr>
        <w:t xml:space="preserve"> </w:t>
      </w:r>
      <w:r w:rsidRPr="00D45F8E">
        <w:rPr>
          <w:rFonts w:asciiTheme="majorHAnsi" w:hAnsiTheme="majorHAnsi"/>
          <w:sz w:val="22"/>
          <w:szCs w:val="22"/>
        </w:rPr>
        <w:t>ga postavi Naročnik, lahko Naročnik na</w:t>
      </w:r>
      <w:r w:rsidRPr="00D45F8E">
        <w:rPr>
          <w:rFonts w:asciiTheme="majorHAnsi" w:hAnsiTheme="majorHAnsi"/>
          <w:spacing w:val="-3"/>
          <w:sz w:val="22"/>
          <w:szCs w:val="22"/>
        </w:rPr>
        <w:t xml:space="preserve"> </w:t>
      </w:r>
      <w:r w:rsidRPr="00D45F8E">
        <w:rPr>
          <w:rFonts w:asciiTheme="majorHAnsi" w:hAnsiTheme="majorHAnsi"/>
          <w:sz w:val="22"/>
          <w:szCs w:val="22"/>
        </w:rPr>
        <w:t>stroške</w:t>
      </w:r>
      <w:r w:rsidRPr="00D45F8E">
        <w:rPr>
          <w:rFonts w:asciiTheme="majorHAnsi" w:hAnsiTheme="majorHAnsi"/>
          <w:spacing w:val="-3"/>
          <w:sz w:val="22"/>
          <w:szCs w:val="22"/>
        </w:rPr>
        <w:t xml:space="preserve"> </w:t>
      </w:r>
      <w:r w:rsidRPr="00D45F8E">
        <w:rPr>
          <w:rFonts w:asciiTheme="majorHAnsi" w:hAnsiTheme="majorHAnsi"/>
          <w:sz w:val="22"/>
          <w:szCs w:val="22"/>
        </w:rPr>
        <w:t>Izvajalca</w:t>
      </w:r>
      <w:r w:rsidRPr="00D45F8E">
        <w:rPr>
          <w:rFonts w:asciiTheme="majorHAnsi" w:hAnsiTheme="majorHAnsi"/>
          <w:spacing w:val="-3"/>
          <w:sz w:val="22"/>
          <w:szCs w:val="22"/>
        </w:rPr>
        <w:t xml:space="preserve"> </w:t>
      </w:r>
      <w:r w:rsidRPr="00D45F8E">
        <w:rPr>
          <w:rFonts w:asciiTheme="majorHAnsi" w:hAnsiTheme="majorHAnsi"/>
          <w:sz w:val="22"/>
          <w:szCs w:val="22"/>
        </w:rPr>
        <w:t>sam</w:t>
      </w:r>
      <w:r w:rsidRPr="00D45F8E">
        <w:rPr>
          <w:rFonts w:asciiTheme="majorHAnsi" w:hAnsiTheme="majorHAnsi"/>
          <w:spacing w:val="-9"/>
          <w:sz w:val="22"/>
          <w:szCs w:val="22"/>
        </w:rPr>
        <w:t xml:space="preserve"> </w:t>
      </w:r>
      <w:r w:rsidRPr="00D45F8E">
        <w:rPr>
          <w:rFonts w:asciiTheme="majorHAnsi" w:hAnsiTheme="majorHAnsi"/>
          <w:sz w:val="22"/>
          <w:szCs w:val="22"/>
        </w:rPr>
        <w:t>izvede</w:t>
      </w:r>
      <w:r w:rsidRPr="00D45F8E">
        <w:rPr>
          <w:rFonts w:asciiTheme="majorHAnsi" w:hAnsiTheme="majorHAnsi"/>
          <w:spacing w:val="-3"/>
          <w:sz w:val="22"/>
          <w:szCs w:val="22"/>
        </w:rPr>
        <w:t xml:space="preserve"> </w:t>
      </w:r>
      <w:r w:rsidRPr="00D45F8E">
        <w:rPr>
          <w:rFonts w:asciiTheme="majorHAnsi" w:hAnsiTheme="majorHAnsi"/>
          <w:sz w:val="22"/>
          <w:szCs w:val="22"/>
        </w:rPr>
        <w:t>takšen nalog</w:t>
      </w:r>
      <w:r w:rsidRPr="00D45F8E">
        <w:rPr>
          <w:rFonts w:asciiTheme="majorHAnsi" w:hAnsiTheme="majorHAnsi"/>
          <w:spacing w:val="-2"/>
          <w:sz w:val="22"/>
          <w:szCs w:val="22"/>
        </w:rPr>
        <w:t xml:space="preserve"> </w:t>
      </w:r>
      <w:r w:rsidRPr="00D45F8E">
        <w:rPr>
          <w:rFonts w:asciiTheme="majorHAnsi" w:hAnsiTheme="majorHAnsi"/>
          <w:sz w:val="22"/>
          <w:szCs w:val="22"/>
        </w:rPr>
        <w:t>oziroma</w:t>
      </w:r>
      <w:r w:rsidRPr="00D45F8E">
        <w:rPr>
          <w:rFonts w:asciiTheme="majorHAnsi" w:hAnsiTheme="majorHAnsi"/>
          <w:spacing w:val="-3"/>
          <w:sz w:val="22"/>
          <w:szCs w:val="22"/>
        </w:rPr>
        <w:t xml:space="preserve"> </w:t>
      </w:r>
      <w:r w:rsidRPr="00D45F8E">
        <w:rPr>
          <w:rFonts w:asciiTheme="majorHAnsi" w:hAnsiTheme="majorHAnsi"/>
          <w:sz w:val="22"/>
          <w:szCs w:val="22"/>
        </w:rPr>
        <w:t>za</w:t>
      </w:r>
      <w:r w:rsidRPr="00D45F8E">
        <w:rPr>
          <w:rFonts w:asciiTheme="majorHAnsi" w:hAnsiTheme="majorHAnsi"/>
          <w:spacing w:val="-3"/>
          <w:sz w:val="22"/>
          <w:szCs w:val="22"/>
        </w:rPr>
        <w:t xml:space="preserve"> </w:t>
      </w:r>
      <w:r w:rsidRPr="00D45F8E">
        <w:rPr>
          <w:rFonts w:asciiTheme="majorHAnsi" w:hAnsiTheme="majorHAnsi"/>
          <w:sz w:val="22"/>
          <w:szCs w:val="22"/>
        </w:rPr>
        <w:t>ta</w:t>
      </w:r>
      <w:r w:rsidRPr="00D45F8E">
        <w:rPr>
          <w:rFonts w:asciiTheme="majorHAnsi" w:hAnsiTheme="majorHAnsi"/>
          <w:spacing w:val="-3"/>
          <w:sz w:val="22"/>
          <w:szCs w:val="22"/>
        </w:rPr>
        <w:t xml:space="preserve"> </w:t>
      </w:r>
      <w:r w:rsidRPr="00D45F8E">
        <w:rPr>
          <w:rFonts w:asciiTheme="majorHAnsi" w:hAnsiTheme="majorHAnsi"/>
          <w:sz w:val="22"/>
          <w:szCs w:val="22"/>
        </w:rPr>
        <w:t>namen zaposli druge osebe ali izvajalce. Naročnik pa bo imel v takšnem</w:t>
      </w:r>
      <w:r w:rsidRPr="00B50D9C">
        <w:rPr>
          <w:rFonts w:asciiTheme="majorHAnsi" w:hAnsiTheme="majorHAnsi"/>
          <w:sz w:val="22"/>
          <w:szCs w:val="22"/>
        </w:rPr>
        <w:t xml:space="preserve"> primeru</w:t>
      </w:r>
      <w:r w:rsidRPr="00B50D9C">
        <w:rPr>
          <w:rFonts w:asciiTheme="majorHAnsi" w:hAnsiTheme="majorHAnsi"/>
          <w:spacing w:val="-1"/>
          <w:sz w:val="22"/>
          <w:szCs w:val="22"/>
        </w:rPr>
        <w:t xml:space="preserve"> </w:t>
      </w:r>
      <w:r w:rsidRPr="00B50D9C">
        <w:rPr>
          <w:rFonts w:asciiTheme="majorHAnsi" w:hAnsiTheme="majorHAnsi"/>
          <w:sz w:val="22"/>
          <w:szCs w:val="22"/>
        </w:rPr>
        <w:t>tudi vse pravice, ki jih</w:t>
      </w:r>
      <w:r w:rsidRPr="00B50D9C">
        <w:rPr>
          <w:rFonts w:asciiTheme="majorHAnsi" w:hAnsiTheme="majorHAnsi"/>
          <w:spacing w:val="-1"/>
          <w:sz w:val="22"/>
          <w:szCs w:val="22"/>
        </w:rPr>
        <w:t xml:space="preserve"> </w:t>
      </w:r>
      <w:r w:rsidRPr="00B50D9C">
        <w:rPr>
          <w:rFonts w:asciiTheme="majorHAnsi" w:hAnsiTheme="majorHAnsi"/>
          <w:sz w:val="22"/>
          <w:szCs w:val="22"/>
        </w:rPr>
        <w:t>ima sicer</w:t>
      </w:r>
      <w:r w:rsidRPr="00B50D9C">
        <w:rPr>
          <w:rFonts w:asciiTheme="majorHAnsi" w:hAnsiTheme="majorHAnsi"/>
          <w:spacing w:val="-7"/>
          <w:sz w:val="22"/>
          <w:szCs w:val="22"/>
        </w:rPr>
        <w:t xml:space="preserve"> </w:t>
      </w:r>
      <w:r w:rsidRPr="00B50D9C">
        <w:rPr>
          <w:rFonts w:asciiTheme="majorHAnsi" w:hAnsiTheme="majorHAnsi"/>
          <w:sz w:val="22"/>
          <w:szCs w:val="22"/>
        </w:rPr>
        <w:t>po</w:t>
      </w:r>
      <w:r w:rsidRPr="00B50D9C">
        <w:rPr>
          <w:rFonts w:asciiTheme="majorHAnsi" w:hAnsiTheme="majorHAnsi"/>
          <w:spacing w:val="-8"/>
          <w:sz w:val="22"/>
          <w:szCs w:val="22"/>
        </w:rPr>
        <w:t xml:space="preserve"> </w:t>
      </w:r>
      <w:r w:rsidRPr="00B50D9C">
        <w:rPr>
          <w:rFonts w:asciiTheme="majorHAnsi" w:hAnsiTheme="majorHAnsi"/>
          <w:sz w:val="22"/>
          <w:szCs w:val="22"/>
        </w:rPr>
        <w:t>tej</w:t>
      </w:r>
      <w:r w:rsidRPr="00B50D9C">
        <w:rPr>
          <w:rFonts w:asciiTheme="majorHAnsi" w:hAnsiTheme="majorHAnsi"/>
          <w:spacing w:val="-11"/>
          <w:sz w:val="22"/>
          <w:szCs w:val="22"/>
        </w:rPr>
        <w:t xml:space="preserve"> </w:t>
      </w:r>
      <w:r w:rsidRPr="00B50D9C">
        <w:rPr>
          <w:rFonts w:asciiTheme="majorHAnsi" w:hAnsiTheme="majorHAnsi"/>
          <w:sz w:val="22"/>
          <w:szCs w:val="22"/>
        </w:rPr>
        <w:t>pogodbi</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primeru</w:t>
      </w:r>
      <w:r w:rsidRPr="00B50D9C">
        <w:rPr>
          <w:rFonts w:asciiTheme="majorHAnsi" w:hAnsiTheme="majorHAnsi"/>
          <w:spacing w:val="-8"/>
          <w:sz w:val="22"/>
          <w:szCs w:val="22"/>
        </w:rPr>
        <w:t xml:space="preserve"> </w:t>
      </w:r>
      <w:r w:rsidRPr="00B50D9C">
        <w:rPr>
          <w:rFonts w:asciiTheme="majorHAnsi" w:hAnsiTheme="majorHAnsi"/>
          <w:sz w:val="22"/>
          <w:szCs w:val="22"/>
        </w:rPr>
        <w:t>Naročnikovega</w:t>
      </w:r>
      <w:r w:rsidRPr="00B50D9C">
        <w:rPr>
          <w:rFonts w:asciiTheme="majorHAnsi" w:hAnsiTheme="majorHAnsi"/>
          <w:spacing w:val="-8"/>
          <w:sz w:val="22"/>
          <w:szCs w:val="22"/>
        </w:rPr>
        <w:t xml:space="preserve"> </w:t>
      </w:r>
      <w:r w:rsidRPr="00B50D9C">
        <w:rPr>
          <w:rFonts w:asciiTheme="majorHAnsi" w:hAnsiTheme="majorHAnsi"/>
          <w:sz w:val="22"/>
          <w:szCs w:val="22"/>
        </w:rPr>
        <w:t>odstopa</w:t>
      </w:r>
      <w:r w:rsidRPr="00B50D9C">
        <w:rPr>
          <w:rFonts w:asciiTheme="majorHAnsi" w:hAnsiTheme="majorHAnsi"/>
          <w:spacing w:val="-8"/>
          <w:sz w:val="22"/>
          <w:szCs w:val="22"/>
        </w:rPr>
        <w:t xml:space="preserve"> </w:t>
      </w:r>
      <w:r w:rsidRPr="00B50D9C">
        <w:rPr>
          <w:rFonts w:asciiTheme="majorHAnsi" w:hAnsiTheme="majorHAnsi"/>
          <w:sz w:val="22"/>
          <w:szCs w:val="22"/>
        </w:rPr>
        <w:t>od</w:t>
      </w:r>
      <w:r w:rsidRPr="00B50D9C">
        <w:rPr>
          <w:rFonts w:asciiTheme="majorHAnsi" w:hAnsiTheme="majorHAnsi"/>
          <w:spacing w:val="-8"/>
          <w:sz w:val="22"/>
          <w:szCs w:val="22"/>
        </w:rPr>
        <w:t xml:space="preserve"> </w:t>
      </w:r>
      <w:r w:rsidRPr="00B50D9C">
        <w:rPr>
          <w:rFonts w:asciiTheme="majorHAnsi" w:hAnsiTheme="majorHAnsi"/>
          <w:sz w:val="22"/>
          <w:szCs w:val="22"/>
        </w:rPr>
        <w:t>pogodbe</w:t>
      </w:r>
      <w:r w:rsidRPr="00B50D9C">
        <w:rPr>
          <w:rFonts w:asciiTheme="majorHAnsi" w:hAnsiTheme="majorHAnsi"/>
          <w:spacing w:val="-8"/>
          <w:sz w:val="22"/>
          <w:szCs w:val="22"/>
        </w:rPr>
        <w:t xml:space="preserve"> </w:t>
      </w:r>
      <w:r w:rsidRPr="00B50D9C">
        <w:rPr>
          <w:rFonts w:asciiTheme="majorHAnsi" w:hAnsiTheme="majorHAnsi"/>
          <w:sz w:val="22"/>
          <w:szCs w:val="22"/>
        </w:rPr>
        <w:t>oziroma</w:t>
      </w:r>
      <w:r w:rsidRPr="00B50D9C">
        <w:rPr>
          <w:rFonts w:asciiTheme="majorHAnsi" w:hAnsiTheme="majorHAnsi"/>
          <w:spacing w:val="-8"/>
          <w:sz w:val="22"/>
          <w:szCs w:val="22"/>
        </w:rPr>
        <w:t xml:space="preserve"> </w:t>
      </w:r>
      <w:r w:rsidRPr="00B50D9C">
        <w:rPr>
          <w:rFonts w:asciiTheme="majorHAnsi" w:hAnsiTheme="majorHAnsi"/>
          <w:sz w:val="22"/>
          <w:szCs w:val="22"/>
        </w:rPr>
        <w:t>razdrtja</w:t>
      </w:r>
      <w:r w:rsidRPr="00B50D9C">
        <w:rPr>
          <w:rFonts w:asciiTheme="majorHAnsi" w:hAnsiTheme="majorHAnsi"/>
          <w:spacing w:val="-8"/>
          <w:sz w:val="22"/>
          <w:szCs w:val="22"/>
        </w:rPr>
        <w:t xml:space="preserve"> </w:t>
      </w:r>
      <w:r w:rsidRPr="00B50D9C">
        <w:rPr>
          <w:rFonts w:asciiTheme="majorHAnsi" w:hAnsiTheme="majorHAnsi"/>
          <w:sz w:val="22"/>
          <w:szCs w:val="22"/>
        </w:rPr>
        <w:t>pogodbe vključno s tem, da bo imel pravico unovčiti celotno bančno garancijo (oz. kavcijsko zavarovanje) za dobro izvedbo pogodbenih obveznosti.</w:t>
      </w:r>
    </w:p>
    <w:p w14:paraId="201A230B" w14:textId="77777777" w:rsidR="00CC11E0" w:rsidRPr="00B50D9C" w:rsidRDefault="00CC11E0" w:rsidP="00CC11E0">
      <w:pPr>
        <w:pStyle w:val="Telobesedila"/>
        <w:spacing w:after="0" w:line="276" w:lineRule="auto"/>
        <w:rPr>
          <w:rFonts w:asciiTheme="majorHAnsi" w:hAnsiTheme="majorHAnsi"/>
          <w:sz w:val="22"/>
          <w:szCs w:val="22"/>
        </w:rPr>
      </w:pPr>
    </w:p>
    <w:p w14:paraId="3F8AB588" w14:textId="230337A1" w:rsidR="00CC11E0" w:rsidRPr="00B50D9C" w:rsidRDefault="00CC11E0" w:rsidP="00CC11E0">
      <w:pPr>
        <w:pStyle w:val="Telobesedila"/>
        <w:spacing w:after="0" w:line="276" w:lineRule="auto"/>
        <w:ind w:left="1101" w:right="222"/>
        <w:jc w:val="both"/>
        <w:rPr>
          <w:rFonts w:asciiTheme="majorHAnsi" w:hAnsiTheme="majorHAnsi"/>
          <w:sz w:val="22"/>
          <w:szCs w:val="22"/>
        </w:rPr>
      </w:pPr>
      <w:r w:rsidRPr="00B50D9C">
        <w:rPr>
          <w:rFonts w:asciiTheme="majorHAnsi" w:hAnsiTheme="majorHAnsi"/>
          <w:sz w:val="22"/>
          <w:szCs w:val="22"/>
        </w:rPr>
        <w:t>Izvajalec gradnje mora skladno s 14.</w:t>
      </w:r>
      <w:r w:rsidR="00C472A4">
        <w:rPr>
          <w:rFonts w:asciiTheme="majorHAnsi" w:hAnsiTheme="majorHAnsi"/>
          <w:sz w:val="22"/>
          <w:szCs w:val="22"/>
        </w:rPr>
        <w:t xml:space="preserve"> </w:t>
      </w:r>
      <w:r w:rsidRPr="00B50D9C">
        <w:rPr>
          <w:rFonts w:asciiTheme="majorHAnsi" w:hAnsiTheme="majorHAnsi"/>
          <w:sz w:val="22"/>
          <w:szCs w:val="22"/>
        </w:rPr>
        <w:t xml:space="preserve">členom </w:t>
      </w:r>
      <w:r w:rsidR="00C472A4">
        <w:rPr>
          <w:rFonts w:asciiTheme="majorHAnsi" w:hAnsiTheme="majorHAnsi"/>
          <w:sz w:val="22"/>
          <w:szCs w:val="22"/>
        </w:rPr>
        <w:t>G</w:t>
      </w:r>
      <w:r w:rsidRPr="00B50D9C">
        <w:rPr>
          <w:rFonts w:asciiTheme="majorHAnsi" w:hAnsiTheme="majorHAnsi"/>
          <w:sz w:val="22"/>
          <w:szCs w:val="22"/>
        </w:rPr>
        <w:t xml:space="preserve">radbenega zakona imeti zavarovano odgovornost za škodo v zvezi z opravljanjem svoje dejavnosti in ob sklenitvi </w:t>
      </w:r>
      <w:r w:rsidRPr="00B50D9C">
        <w:rPr>
          <w:rFonts w:asciiTheme="majorHAnsi" w:hAnsiTheme="majorHAnsi"/>
          <w:sz w:val="22"/>
          <w:szCs w:val="22"/>
        </w:rPr>
        <w:lastRenderedPageBreak/>
        <w:t>pogodbe za gradnjo lastnikom nepremičnin v vplivnem območju</w:t>
      </w:r>
      <w:r w:rsidRPr="00B50D9C">
        <w:rPr>
          <w:rFonts w:asciiTheme="majorHAnsi" w:hAnsiTheme="majorHAnsi"/>
          <w:spacing w:val="-3"/>
          <w:sz w:val="22"/>
          <w:szCs w:val="22"/>
        </w:rPr>
        <w:t xml:space="preserve"> </w:t>
      </w:r>
      <w:r w:rsidRPr="00B50D9C">
        <w:rPr>
          <w:rFonts w:asciiTheme="majorHAnsi" w:hAnsiTheme="majorHAnsi"/>
          <w:sz w:val="22"/>
          <w:szCs w:val="22"/>
        </w:rPr>
        <w:t>gradnje na zahtevo predložiti kopijo zavarovalne police na podlagi katere lahko le ta v primeru škode sam uveljavlja škodo pri zavarovalnici s katero ima izvajalec sklenjeno pogodbo za zavarovanje odgovornosti za škodo.</w:t>
      </w:r>
    </w:p>
    <w:p w14:paraId="4762F9D9" w14:textId="77777777" w:rsidR="00CC11E0" w:rsidRPr="00B50D9C" w:rsidRDefault="00CC11E0" w:rsidP="00CC11E0">
      <w:pPr>
        <w:pStyle w:val="Telobesedila"/>
        <w:spacing w:after="0" w:line="276" w:lineRule="auto"/>
        <w:rPr>
          <w:rFonts w:asciiTheme="majorHAnsi" w:hAnsiTheme="majorHAnsi"/>
          <w:sz w:val="22"/>
          <w:szCs w:val="22"/>
        </w:rPr>
      </w:pPr>
    </w:p>
    <w:p w14:paraId="04C89858" w14:textId="3866C414"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Garancija za dobro izvedbo </w:t>
      </w:r>
    </w:p>
    <w:p w14:paraId="1BFAE0D7"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V</w:t>
      </w:r>
      <w:r w:rsidRPr="00B50D9C">
        <w:rPr>
          <w:rFonts w:asciiTheme="majorHAnsi" w:hAnsiTheme="majorHAnsi"/>
          <w:b/>
          <w:spacing w:val="-6"/>
          <w:sz w:val="22"/>
          <w:szCs w:val="22"/>
        </w:rPr>
        <w:t xml:space="preserve"> </w:t>
      </w:r>
      <w:r w:rsidRPr="00B50D9C">
        <w:rPr>
          <w:rFonts w:asciiTheme="majorHAnsi" w:hAnsiTheme="majorHAnsi"/>
          <w:b/>
          <w:sz w:val="22"/>
          <w:szCs w:val="22"/>
        </w:rPr>
        <w:t>celoti</w:t>
      </w:r>
      <w:r w:rsidRPr="00B50D9C">
        <w:rPr>
          <w:rFonts w:asciiTheme="majorHAnsi" w:hAnsiTheme="majorHAnsi"/>
          <w:b/>
          <w:spacing w:val="-6"/>
          <w:sz w:val="22"/>
          <w:szCs w:val="22"/>
        </w:rPr>
        <w:t xml:space="preserve"> </w:t>
      </w:r>
      <w:r w:rsidRPr="00B50D9C">
        <w:rPr>
          <w:rFonts w:asciiTheme="majorHAnsi" w:hAnsiTheme="majorHAnsi"/>
          <w:b/>
          <w:sz w:val="22"/>
          <w:szCs w:val="22"/>
        </w:rPr>
        <w:t>se nadomesti</w:t>
      </w:r>
      <w:r w:rsidRPr="00B50D9C">
        <w:rPr>
          <w:rFonts w:asciiTheme="majorHAnsi" w:hAnsiTheme="majorHAnsi"/>
          <w:b/>
          <w:spacing w:val="-6"/>
          <w:sz w:val="22"/>
          <w:szCs w:val="22"/>
        </w:rPr>
        <w:t xml:space="preserve"> </w:t>
      </w:r>
      <w:r w:rsidRPr="00B50D9C">
        <w:rPr>
          <w:rFonts w:asciiTheme="majorHAnsi" w:hAnsiTheme="majorHAnsi"/>
          <w:b/>
          <w:sz w:val="22"/>
          <w:szCs w:val="22"/>
        </w:rPr>
        <w:t>prvi</w:t>
      </w:r>
      <w:r w:rsidRPr="00B50D9C">
        <w:rPr>
          <w:rFonts w:asciiTheme="majorHAnsi" w:hAnsiTheme="majorHAnsi"/>
          <w:b/>
          <w:spacing w:val="-5"/>
          <w:sz w:val="22"/>
          <w:szCs w:val="22"/>
        </w:rPr>
        <w:t xml:space="preserve"> </w:t>
      </w:r>
      <w:r w:rsidRPr="00B50D9C">
        <w:rPr>
          <w:rFonts w:asciiTheme="majorHAnsi" w:hAnsiTheme="majorHAnsi"/>
          <w:b/>
          <w:sz w:val="22"/>
          <w:szCs w:val="22"/>
        </w:rPr>
        <w:t>in</w:t>
      </w:r>
      <w:r w:rsidRPr="00B50D9C">
        <w:rPr>
          <w:rFonts w:asciiTheme="majorHAnsi" w:hAnsiTheme="majorHAnsi"/>
          <w:b/>
          <w:spacing w:val="-2"/>
          <w:sz w:val="22"/>
          <w:szCs w:val="22"/>
        </w:rPr>
        <w:t xml:space="preserve"> </w:t>
      </w:r>
      <w:r w:rsidRPr="00B50D9C">
        <w:rPr>
          <w:rFonts w:asciiTheme="majorHAnsi" w:hAnsiTheme="majorHAnsi"/>
          <w:b/>
          <w:sz w:val="22"/>
          <w:szCs w:val="22"/>
        </w:rPr>
        <w:t>drugi</w:t>
      </w:r>
      <w:r w:rsidRPr="00B50D9C">
        <w:rPr>
          <w:rFonts w:asciiTheme="majorHAnsi" w:hAnsiTheme="majorHAnsi"/>
          <w:b/>
          <w:spacing w:val="-6"/>
          <w:sz w:val="22"/>
          <w:szCs w:val="22"/>
        </w:rPr>
        <w:t xml:space="preserve"> </w:t>
      </w:r>
      <w:r w:rsidRPr="00B50D9C">
        <w:rPr>
          <w:rFonts w:asciiTheme="majorHAnsi" w:hAnsiTheme="majorHAnsi"/>
          <w:b/>
          <w:sz w:val="22"/>
          <w:szCs w:val="22"/>
        </w:rPr>
        <w:t>odstavek</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z w:val="22"/>
          <w:szCs w:val="22"/>
        </w:rPr>
        <w:t xml:space="preserve"> 4.2,</w:t>
      </w:r>
      <w:r w:rsidRPr="00B50D9C">
        <w:rPr>
          <w:rFonts w:asciiTheme="majorHAnsi" w:hAnsiTheme="majorHAnsi"/>
          <w:b/>
          <w:spacing w:val="11"/>
          <w:sz w:val="22"/>
          <w:szCs w:val="22"/>
        </w:rPr>
        <w:t xml:space="preserve"> </w:t>
      </w:r>
      <w:r w:rsidRPr="00B50D9C">
        <w:rPr>
          <w:rFonts w:asciiTheme="majorHAnsi" w:hAnsiTheme="majorHAnsi"/>
          <w:b/>
          <w:sz w:val="22"/>
          <w:szCs w:val="22"/>
        </w:rPr>
        <w:t>tako</w:t>
      </w:r>
      <w:r w:rsidRPr="00B50D9C">
        <w:rPr>
          <w:rFonts w:asciiTheme="majorHAnsi" w:hAnsiTheme="majorHAnsi"/>
          <w:b/>
          <w:spacing w:val="-1"/>
          <w:sz w:val="22"/>
          <w:szCs w:val="22"/>
        </w:rPr>
        <w:t xml:space="preserve"> </w:t>
      </w:r>
      <w:r w:rsidRPr="00B50D9C">
        <w:rPr>
          <w:rFonts w:asciiTheme="majorHAnsi" w:hAnsiTheme="majorHAnsi"/>
          <w:b/>
          <w:sz w:val="22"/>
          <w:szCs w:val="22"/>
        </w:rPr>
        <w:t>da</w:t>
      </w:r>
      <w:r w:rsidRPr="00B50D9C">
        <w:rPr>
          <w:rFonts w:asciiTheme="majorHAnsi" w:hAnsiTheme="majorHAnsi"/>
          <w:b/>
          <w:spacing w:val="-1"/>
          <w:sz w:val="22"/>
          <w:szCs w:val="22"/>
        </w:rPr>
        <w:t xml:space="preserve"> </w:t>
      </w:r>
      <w:r w:rsidRPr="00B50D9C">
        <w:rPr>
          <w:rFonts w:asciiTheme="majorHAnsi" w:hAnsiTheme="majorHAnsi"/>
          <w:b/>
          <w:sz w:val="22"/>
          <w:szCs w:val="22"/>
        </w:rPr>
        <w:t xml:space="preserve">se </w:t>
      </w:r>
      <w:r w:rsidRPr="00B50D9C">
        <w:rPr>
          <w:rFonts w:asciiTheme="majorHAnsi" w:hAnsiTheme="majorHAnsi"/>
          <w:b/>
          <w:spacing w:val="-2"/>
          <w:sz w:val="22"/>
          <w:szCs w:val="22"/>
        </w:rPr>
        <w:t>glasi:</w:t>
      </w:r>
    </w:p>
    <w:p w14:paraId="02905A59" w14:textId="2E8C098D" w:rsidR="00CC11E0" w:rsidRPr="00B50D9C" w:rsidRDefault="00CC11E0" w:rsidP="00CC11E0">
      <w:pPr>
        <w:pStyle w:val="Telobesedila"/>
        <w:spacing w:after="0" w:line="276" w:lineRule="auto"/>
        <w:ind w:left="1101" w:right="215"/>
        <w:jc w:val="both"/>
        <w:rPr>
          <w:rFonts w:asciiTheme="majorHAnsi" w:hAnsiTheme="majorHAnsi"/>
          <w:sz w:val="22"/>
          <w:szCs w:val="22"/>
        </w:rPr>
      </w:pPr>
      <w:r w:rsidRPr="00B50D9C">
        <w:rPr>
          <w:rFonts w:asciiTheme="majorHAnsi" w:hAnsiTheme="majorHAnsi"/>
          <w:sz w:val="22"/>
          <w:szCs w:val="22"/>
        </w:rPr>
        <w:t>"Izvajalec bo Naročniku predal Zavarovanje za dobro izvedbo pogodbenih obveznosti (izpolnitev Pogodbe) v</w:t>
      </w:r>
      <w:r w:rsidRPr="00B50D9C">
        <w:rPr>
          <w:rFonts w:asciiTheme="majorHAnsi" w:hAnsiTheme="majorHAnsi"/>
          <w:spacing w:val="-3"/>
          <w:sz w:val="22"/>
          <w:szCs w:val="22"/>
        </w:rPr>
        <w:t xml:space="preserve"> </w:t>
      </w:r>
      <w:r w:rsidRPr="00B50D9C">
        <w:rPr>
          <w:rFonts w:asciiTheme="majorHAnsi" w:hAnsiTheme="majorHAnsi"/>
          <w:sz w:val="22"/>
          <w:szCs w:val="22"/>
        </w:rPr>
        <w:t>roku</w:t>
      </w:r>
      <w:r w:rsidRPr="00B50D9C">
        <w:rPr>
          <w:rFonts w:asciiTheme="majorHAnsi" w:hAnsiTheme="majorHAnsi"/>
          <w:spacing w:val="-2"/>
          <w:sz w:val="22"/>
          <w:szCs w:val="22"/>
        </w:rPr>
        <w:t xml:space="preserve"> </w:t>
      </w:r>
      <w:r w:rsidR="00FD5D60">
        <w:rPr>
          <w:rFonts w:asciiTheme="majorHAnsi" w:hAnsiTheme="majorHAnsi"/>
          <w:sz w:val="22"/>
          <w:szCs w:val="22"/>
        </w:rPr>
        <w:t>1</w:t>
      </w:r>
      <w:r w:rsidR="00C472A4">
        <w:rPr>
          <w:rFonts w:asciiTheme="majorHAnsi" w:hAnsiTheme="majorHAnsi"/>
          <w:sz w:val="22"/>
          <w:szCs w:val="22"/>
        </w:rPr>
        <w:t>4</w:t>
      </w:r>
      <w:r w:rsidRPr="00B50D9C">
        <w:rPr>
          <w:rFonts w:asciiTheme="majorHAnsi" w:hAnsiTheme="majorHAnsi"/>
          <w:sz w:val="22"/>
          <w:szCs w:val="22"/>
        </w:rPr>
        <w:t xml:space="preserve"> dni po podpisu</w:t>
      </w:r>
      <w:r w:rsidRPr="00B50D9C">
        <w:rPr>
          <w:rFonts w:asciiTheme="majorHAnsi" w:hAnsiTheme="majorHAnsi"/>
          <w:spacing w:val="-4"/>
          <w:sz w:val="22"/>
          <w:szCs w:val="22"/>
        </w:rPr>
        <w:t xml:space="preserve"> </w:t>
      </w:r>
      <w:r w:rsidRPr="00B50D9C">
        <w:rPr>
          <w:rFonts w:asciiTheme="majorHAnsi" w:hAnsiTheme="majorHAnsi"/>
          <w:sz w:val="22"/>
          <w:szCs w:val="22"/>
        </w:rPr>
        <w:t>pogodbe. Zavarovanje za dobro izvedbo pogodbenih</w:t>
      </w:r>
      <w:r w:rsidRPr="00B50D9C">
        <w:rPr>
          <w:rFonts w:asciiTheme="majorHAnsi" w:hAnsiTheme="majorHAnsi"/>
          <w:spacing w:val="-4"/>
          <w:sz w:val="22"/>
          <w:szCs w:val="22"/>
        </w:rPr>
        <w:t xml:space="preserve"> </w:t>
      </w:r>
      <w:r w:rsidRPr="00B50D9C">
        <w:rPr>
          <w:rFonts w:asciiTheme="majorHAnsi" w:hAnsiTheme="majorHAnsi"/>
          <w:sz w:val="22"/>
          <w:szCs w:val="22"/>
        </w:rPr>
        <w:t>obveznosti bo v</w:t>
      </w:r>
      <w:r w:rsidRPr="00B50D9C">
        <w:rPr>
          <w:rFonts w:asciiTheme="majorHAnsi" w:hAnsiTheme="majorHAnsi"/>
          <w:spacing w:val="-2"/>
          <w:sz w:val="22"/>
          <w:szCs w:val="22"/>
        </w:rPr>
        <w:t xml:space="preserve"> </w:t>
      </w:r>
      <w:r w:rsidRPr="00B50D9C">
        <w:rPr>
          <w:rFonts w:asciiTheme="majorHAnsi" w:hAnsiTheme="majorHAnsi"/>
          <w:sz w:val="22"/>
          <w:szCs w:val="22"/>
        </w:rPr>
        <w:t>obliki bančne garancije ali kavcijskega zavarovanja</w:t>
      </w:r>
      <w:r w:rsidR="00FF7CB4">
        <w:rPr>
          <w:rFonts w:asciiTheme="majorHAnsi" w:hAnsiTheme="majorHAnsi"/>
          <w:sz w:val="22"/>
          <w:szCs w:val="22"/>
        </w:rPr>
        <w:t>, izdana upoštevajoč</w:t>
      </w:r>
      <w:r w:rsidR="00FF7CB4" w:rsidRPr="00FF7CB4">
        <w:rPr>
          <w:rFonts w:asciiTheme="majorHAnsi" w:hAnsiTheme="majorHAnsi"/>
          <w:sz w:val="22"/>
          <w:szCs w:val="22"/>
        </w:rPr>
        <w:t xml:space="preserve"> </w:t>
      </w:r>
      <w:r w:rsidR="00FF7CB4" w:rsidRPr="00C466FE">
        <w:rPr>
          <w:rFonts w:asciiTheme="majorHAnsi" w:hAnsiTheme="majorHAnsi"/>
          <w:sz w:val="22"/>
          <w:szCs w:val="22"/>
        </w:rPr>
        <w:t>Enotna Pravila za Garancije na Poziv (EPGP) revizija iz leta 2010, izdana pri MTZ pod št. 758</w:t>
      </w:r>
      <w:r w:rsidR="00FF7CB4">
        <w:rPr>
          <w:rFonts w:asciiTheme="majorHAnsi" w:hAnsiTheme="majorHAnsi"/>
          <w:sz w:val="22"/>
          <w:szCs w:val="22"/>
        </w:rPr>
        <w:t xml:space="preserve"> </w:t>
      </w:r>
      <w:r w:rsidR="00FF7CB4" w:rsidRPr="00FF7CB4">
        <w:rPr>
          <w:rFonts w:asciiTheme="majorHAnsi" w:hAnsiTheme="majorHAnsi"/>
          <w:sz w:val="22"/>
          <w:szCs w:val="22"/>
        </w:rPr>
        <w:t>(lahko v elektronski obliki)</w:t>
      </w:r>
      <w:r w:rsidRPr="00B50D9C">
        <w:rPr>
          <w:rFonts w:asciiTheme="majorHAnsi" w:hAnsiTheme="majorHAnsi"/>
          <w:sz w:val="22"/>
          <w:szCs w:val="22"/>
        </w:rPr>
        <w:t>. Kopijo garancije bo poslal tudi Inženirju.</w:t>
      </w:r>
    </w:p>
    <w:p w14:paraId="76E6AB52" w14:textId="77777777" w:rsidR="00CC11E0" w:rsidRPr="00B50D9C" w:rsidRDefault="00CC11E0" w:rsidP="00CC11E0">
      <w:pPr>
        <w:pStyle w:val="Telobesedila"/>
        <w:spacing w:after="0" w:line="276" w:lineRule="auto"/>
        <w:rPr>
          <w:rFonts w:asciiTheme="majorHAnsi" w:hAnsiTheme="majorHAnsi"/>
          <w:sz w:val="22"/>
          <w:szCs w:val="22"/>
        </w:rPr>
      </w:pPr>
    </w:p>
    <w:p w14:paraId="0A476254" w14:textId="77777777" w:rsidR="00CC11E0" w:rsidRPr="00B50D9C" w:rsidRDefault="00CC11E0" w:rsidP="00CC11E0">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Zavarovanje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4"/>
          <w:sz w:val="22"/>
          <w:szCs w:val="22"/>
        </w:rPr>
        <w:t xml:space="preserve"> </w:t>
      </w:r>
      <w:r w:rsidRPr="00B50D9C">
        <w:rPr>
          <w:rFonts w:asciiTheme="majorHAnsi" w:hAnsiTheme="majorHAnsi"/>
          <w:sz w:val="22"/>
          <w:szCs w:val="22"/>
        </w:rPr>
        <w:t>dobro</w:t>
      </w:r>
      <w:r w:rsidRPr="00B50D9C">
        <w:rPr>
          <w:rFonts w:asciiTheme="majorHAnsi" w:hAnsiTheme="majorHAnsi"/>
          <w:spacing w:val="-4"/>
          <w:sz w:val="22"/>
          <w:szCs w:val="22"/>
        </w:rPr>
        <w:t xml:space="preserve"> </w:t>
      </w:r>
      <w:r w:rsidRPr="00B50D9C">
        <w:rPr>
          <w:rFonts w:asciiTheme="majorHAnsi" w:hAnsiTheme="majorHAnsi"/>
          <w:sz w:val="22"/>
          <w:szCs w:val="22"/>
        </w:rPr>
        <w:t>izvedbo</w:t>
      </w:r>
      <w:r w:rsidRPr="00B50D9C">
        <w:rPr>
          <w:rFonts w:asciiTheme="majorHAnsi" w:hAnsiTheme="majorHAnsi"/>
          <w:spacing w:val="-3"/>
          <w:sz w:val="22"/>
          <w:szCs w:val="22"/>
        </w:rPr>
        <w:t xml:space="preserve"> </w:t>
      </w:r>
      <w:r w:rsidRPr="00B50D9C">
        <w:rPr>
          <w:rFonts w:asciiTheme="majorHAnsi" w:hAnsiTheme="majorHAnsi"/>
          <w:sz w:val="22"/>
          <w:szCs w:val="22"/>
        </w:rPr>
        <w:t>pogodbenih</w:t>
      </w:r>
      <w:r w:rsidRPr="00B50D9C">
        <w:rPr>
          <w:rFonts w:asciiTheme="majorHAnsi" w:hAnsiTheme="majorHAnsi"/>
          <w:spacing w:val="-13"/>
          <w:sz w:val="22"/>
          <w:szCs w:val="22"/>
        </w:rPr>
        <w:t xml:space="preserve"> </w:t>
      </w:r>
      <w:r w:rsidRPr="00B50D9C">
        <w:rPr>
          <w:rFonts w:asciiTheme="majorHAnsi" w:hAnsiTheme="majorHAnsi"/>
          <w:sz w:val="22"/>
          <w:szCs w:val="22"/>
        </w:rPr>
        <w:t>obveznosti</w:t>
      </w:r>
      <w:r w:rsidRPr="00B50D9C">
        <w:rPr>
          <w:rFonts w:asciiTheme="majorHAnsi" w:hAnsiTheme="majorHAnsi"/>
          <w:spacing w:val="-8"/>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izdala</w:t>
      </w:r>
      <w:r w:rsidRPr="00B50D9C">
        <w:rPr>
          <w:rFonts w:asciiTheme="majorHAnsi" w:hAnsiTheme="majorHAnsi"/>
          <w:spacing w:val="-3"/>
          <w:sz w:val="22"/>
          <w:szCs w:val="22"/>
        </w:rPr>
        <w:t xml:space="preserve"> </w:t>
      </w:r>
      <w:r w:rsidRPr="00B50D9C">
        <w:rPr>
          <w:rFonts w:asciiTheme="majorHAnsi" w:hAnsiTheme="majorHAnsi"/>
          <w:spacing w:val="-2"/>
          <w:sz w:val="22"/>
          <w:szCs w:val="22"/>
        </w:rPr>
        <w:t>bodisi:</w:t>
      </w:r>
    </w:p>
    <w:p w14:paraId="18E60A34" w14:textId="77777777" w:rsidR="00CC11E0" w:rsidRPr="00B50D9C" w:rsidRDefault="00CC11E0" w:rsidP="00C466FE">
      <w:pPr>
        <w:pStyle w:val="Odstavekseznama"/>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banka</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Republiki</w:t>
      </w:r>
      <w:r w:rsidRPr="00C466FE">
        <w:rPr>
          <w:rFonts w:asciiTheme="majorHAnsi" w:hAnsiTheme="majorHAnsi"/>
          <w:sz w:val="22"/>
          <w:szCs w:val="22"/>
        </w:rPr>
        <w:t xml:space="preserve"> Sloveniji,</w:t>
      </w:r>
    </w:p>
    <w:p w14:paraId="4C223CD7" w14:textId="77777777" w:rsidR="00CC11E0" w:rsidRPr="00B50D9C" w:rsidRDefault="00CC11E0" w:rsidP="00C466FE">
      <w:pPr>
        <w:pStyle w:val="Odstavekseznama"/>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tuja</w:t>
      </w:r>
      <w:r w:rsidRPr="00C466FE">
        <w:rPr>
          <w:rFonts w:asciiTheme="majorHAnsi" w:hAnsiTheme="majorHAnsi"/>
          <w:sz w:val="22"/>
          <w:szCs w:val="22"/>
        </w:rPr>
        <w:t xml:space="preserve"> </w:t>
      </w:r>
      <w:r w:rsidRPr="00B50D9C">
        <w:rPr>
          <w:rFonts w:asciiTheme="majorHAnsi" w:hAnsiTheme="majorHAnsi"/>
          <w:sz w:val="22"/>
          <w:szCs w:val="22"/>
        </w:rPr>
        <w:t>banka</w:t>
      </w:r>
      <w:r w:rsidRPr="00C466FE">
        <w:rPr>
          <w:rFonts w:asciiTheme="majorHAnsi" w:hAnsiTheme="majorHAnsi"/>
          <w:sz w:val="22"/>
          <w:szCs w:val="22"/>
        </w:rPr>
        <w:t xml:space="preserve"> </w:t>
      </w:r>
      <w:r w:rsidRPr="00B50D9C">
        <w:rPr>
          <w:rFonts w:asciiTheme="majorHAnsi" w:hAnsiTheme="majorHAnsi"/>
          <w:sz w:val="22"/>
          <w:szCs w:val="22"/>
        </w:rPr>
        <w:t>preko</w:t>
      </w:r>
      <w:r w:rsidRPr="00C466FE">
        <w:rPr>
          <w:rFonts w:asciiTheme="majorHAnsi" w:hAnsiTheme="majorHAnsi"/>
          <w:sz w:val="22"/>
          <w:szCs w:val="22"/>
        </w:rPr>
        <w:t xml:space="preserve"> </w:t>
      </w:r>
      <w:r w:rsidRPr="00B50D9C">
        <w:rPr>
          <w:rFonts w:asciiTheme="majorHAnsi" w:hAnsiTheme="majorHAnsi"/>
          <w:sz w:val="22"/>
          <w:szCs w:val="22"/>
        </w:rPr>
        <w:t>korespondenčne</w:t>
      </w:r>
      <w:r w:rsidRPr="00C466FE">
        <w:rPr>
          <w:rFonts w:asciiTheme="majorHAnsi" w:hAnsiTheme="majorHAnsi"/>
          <w:sz w:val="22"/>
          <w:szCs w:val="22"/>
        </w:rPr>
        <w:t xml:space="preserve"> </w:t>
      </w:r>
      <w:r w:rsidRPr="00B50D9C">
        <w:rPr>
          <w:rFonts w:asciiTheme="majorHAnsi" w:hAnsiTheme="majorHAnsi"/>
          <w:sz w:val="22"/>
          <w:szCs w:val="22"/>
        </w:rPr>
        <w:t>banke</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državi</w:t>
      </w:r>
      <w:r w:rsidRPr="00C466FE">
        <w:rPr>
          <w:rFonts w:asciiTheme="majorHAnsi" w:hAnsiTheme="majorHAnsi"/>
          <w:sz w:val="22"/>
          <w:szCs w:val="22"/>
        </w:rPr>
        <w:t xml:space="preserve"> naročnika,</w:t>
      </w:r>
    </w:p>
    <w:p w14:paraId="5884D6AD" w14:textId="77777777" w:rsidR="00CC11E0" w:rsidRPr="00B50D9C" w:rsidRDefault="00CC11E0" w:rsidP="00C466FE">
      <w:pPr>
        <w:pStyle w:val="Odstavekseznama"/>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zavarovalnica</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Republiki</w:t>
      </w:r>
      <w:r w:rsidRPr="00C466FE">
        <w:rPr>
          <w:rFonts w:asciiTheme="majorHAnsi" w:hAnsiTheme="majorHAnsi"/>
          <w:sz w:val="22"/>
          <w:szCs w:val="22"/>
        </w:rPr>
        <w:t xml:space="preserve"> Sloveniji.</w:t>
      </w:r>
    </w:p>
    <w:p w14:paraId="7B2C8B21" w14:textId="77777777" w:rsidR="00CC11E0" w:rsidRPr="00B50D9C" w:rsidRDefault="00CC11E0" w:rsidP="00CC11E0">
      <w:pPr>
        <w:pStyle w:val="Telobesedila"/>
        <w:spacing w:after="0" w:line="276" w:lineRule="auto"/>
        <w:rPr>
          <w:rFonts w:asciiTheme="majorHAnsi" w:hAnsiTheme="majorHAnsi"/>
          <w:sz w:val="22"/>
          <w:szCs w:val="22"/>
        </w:rPr>
      </w:pPr>
    </w:p>
    <w:p w14:paraId="76E25A7C" w14:textId="3140C353" w:rsidR="00CC11E0" w:rsidRDefault="00CC11E0" w:rsidP="00CC11E0">
      <w:pPr>
        <w:pStyle w:val="Telobesedila"/>
        <w:spacing w:after="0" w:line="276" w:lineRule="auto"/>
        <w:ind w:left="1101"/>
        <w:jc w:val="both"/>
        <w:rPr>
          <w:rFonts w:asciiTheme="majorHAnsi" w:hAnsiTheme="majorHAnsi"/>
          <w:spacing w:val="-2"/>
          <w:sz w:val="22"/>
          <w:szCs w:val="22"/>
        </w:rPr>
      </w:pPr>
      <w:r w:rsidRPr="00B50D9C">
        <w:rPr>
          <w:rFonts w:asciiTheme="majorHAnsi" w:hAnsiTheme="majorHAnsi"/>
          <w:sz w:val="22"/>
          <w:szCs w:val="22"/>
        </w:rPr>
        <w:t>Zavarovanje</w:t>
      </w:r>
      <w:r w:rsidRPr="00B50D9C">
        <w:rPr>
          <w:rFonts w:asciiTheme="majorHAnsi" w:hAnsiTheme="majorHAnsi"/>
          <w:spacing w:val="1"/>
          <w:sz w:val="22"/>
          <w:szCs w:val="22"/>
        </w:rPr>
        <w:t xml:space="preserve"> </w:t>
      </w:r>
      <w:r w:rsidRPr="00B50D9C">
        <w:rPr>
          <w:rFonts w:asciiTheme="majorHAnsi" w:hAnsiTheme="majorHAnsi"/>
          <w:sz w:val="22"/>
          <w:szCs w:val="22"/>
        </w:rPr>
        <w:t>za</w:t>
      </w:r>
      <w:r w:rsidRPr="00B50D9C">
        <w:rPr>
          <w:rFonts w:asciiTheme="majorHAnsi" w:hAnsiTheme="majorHAnsi"/>
          <w:spacing w:val="-6"/>
          <w:sz w:val="22"/>
          <w:szCs w:val="22"/>
        </w:rPr>
        <w:t xml:space="preserve"> </w:t>
      </w:r>
      <w:r w:rsidRPr="00B50D9C">
        <w:rPr>
          <w:rFonts w:asciiTheme="majorHAnsi" w:hAnsiTheme="majorHAnsi"/>
          <w:sz w:val="22"/>
          <w:szCs w:val="22"/>
        </w:rPr>
        <w:t>dobro</w:t>
      </w:r>
      <w:r w:rsidRPr="00B50D9C">
        <w:rPr>
          <w:rFonts w:asciiTheme="majorHAnsi" w:hAnsiTheme="majorHAnsi"/>
          <w:spacing w:val="-6"/>
          <w:sz w:val="22"/>
          <w:szCs w:val="22"/>
        </w:rPr>
        <w:t xml:space="preserve"> </w:t>
      </w:r>
      <w:r w:rsidRPr="00B50D9C">
        <w:rPr>
          <w:rFonts w:asciiTheme="majorHAnsi" w:hAnsiTheme="majorHAnsi"/>
          <w:sz w:val="22"/>
          <w:szCs w:val="22"/>
        </w:rPr>
        <w:t>izvedbo</w:t>
      </w:r>
      <w:r w:rsidRPr="00B50D9C">
        <w:rPr>
          <w:rFonts w:asciiTheme="majorHAnsi" w:hAnsiTheme="majorHAnsi"/>
          <w:spacing w:val="-5"/>
          <w:sz w:val="22"/>
          <w:szCs w:val="22"/>
        </w:rPr>
        <w:t xml:space="preserve"> </w:t>
      </w:r>
      <w:r w:rsidRPr="00B50D9C">
        <w:rPr>
          <w:rFonts w:asciiTheme="majorHAnsi" w:hAnsiTheme="majorHAnsi"/>
          <w:sz w:val="22"/>
          <w:szCs w:val="22"/>
        </w:rPr>
        <w:t>pokriva</w:t>
      </w:r>
      <w:r w:rsidRPr="00B50D9C">
        <w:rPr>
          <w:rFonts w:asciiTheme="majorHAnsi" w:hAnsiTheme="majorHAnsi"/>
          <w:spacing w:val="-6"/>
          <w:sz w:val="22"/>
          <w:szCs w:val="22"/>
        </w:rPr>
        <w:t xml:space="preserve"> </w:t>
      </w:r>
      <w:r w:rsidRPr="00B50D9C">
        <w:rPr>
          <w:rFonts w:asciiTheme="majorHAnsi" w:hAnsiTheme="majorHAnsi"/>
          <w:sz w:val="22"/>
          <w:szCs w:val="22"/>
        </w:rPr>
        <w:t>tudi</w:t>
      </w:r>
      <w:r w:rsidRPr="00B50D9C">
        <w:rPr>
          <w:rFonts w:asciiTheme="majorHAnsi" w:hAnsiTheme="majorHAnsi"/>
          <w:spacing w:val="-10"/>
          <w:sz w:val="22"/>
          <w:szCs w:val="22"/>
        </w:rPr>
        <w:t xml:space="preserve"> </w:t>
      </w:r>
      <w:r w:rsidR="00C466FE">
        <w:rPr>
          <w:rFonts w:asciiTheme="majorHAnsi" w:hAnsiTheme="majorHAnsi"/>
          <w:sz w:val="22"/>
          <w:szCs w:val="22"/>
        </w:rPr>
        <w:t>zavarovanje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6"/>
          <w:sz w:val="22"/>
          <w:szCs w:val="22"/>
        </w:rPr>
        <w:t xml:space="preserve"> </w:t>
      </w:r>
      <w:r w:rsidRPr="00B50D9C">
        <w:rPr>
          <w:rFonts w:asciiTheme="majorHAnsi" w:hAnsiTheme="majorHAnsi"/>
          <w:sz w:val="22"/>
          <w:szCs w:val="22"/>
        </w:rPr>
        <w:t>pravočasno</w:t>
      </w:r>
      <w:r w:rsidRPr="00B50D9C">
        <w:rPr>
          <w:rFonts w:asciiTheme="majorHAnsi" w:hAnsiTheme="majorHAnsi"/>
          <w:spacing w:val="-5"/>
          <w:sz w:val="22"/>
          <w:szCs w:val="22"/>
        </w:rPr>
        <w:t xml:space="preserve"> </w:t>
      </w:r>
      <w:r w:rsidRPr="00B50D9C">
        <w:rPr>
          <w:rFonts w:asciiTheme="majorHAnsi" w:hAnsiTheme="majorHAnsi"/>
          <w:spacing w:val="-2"/>
          <w:sz w:val="22"/>
          <w:szCs w:val="22"/>
        </w:rPr>
        <w:t>izvedbo.</w:t>
      </w:r>
    </w:p>
    <w:p w14:paraId="28D85230" w14:textId="77777777" w:rsidR="00C466FE" w:rsidRDefault="00C466FE" w:rsidP="00CC11E0">
      <w:pPr>
        <w:pStyle w:val="Telobesedila"/>
        <w:spacing w:after="0" w:line="276" w:lineRule="auto"/>
        <w:ind w:left="1101"/>
        <w:jc w:val="both"/>
        <w:rPr>
          <w:rFonts w:asciiTheme="majorHAnsi" w:hAnsiTheme="majorHAnsi"/>
          <w:spacing w:val="-2"/>
          <w:sz w:val="22"/>
          <w:szCs w:val="22"/>
        </w:rPr>
      </w:pPr>
    </w:p>
    <w:p w14:paraId="3E68448D" w14:textId="77777777" w:rsidR="00CC11E0" w:rsidRPr="00B50D9C" w:rsidRDefault="00CC11E0" w:rsidP="00CC11E0">
      <w:pPr>
        <w:pStyle w:val="Telobesedila"/>
        <w:spacing w:after="0" w:line="276" w:lineRule="auto"/>
        <w:ind w:left="1101" w:right="211"/>
        <w:jc w:val="both"/>
        <w:rPr>
          <w:rFonts w:asciiTheme="majorHAnsi" w:hAnsiTheme="majorHAnsi"/>
          <w:sz w:val="22"/>
          <w:szCs w:val="22"/>
        </w:rPr>
      </w:pPr>
      <w:r w:rsidRPr="00B50D9C">
        <w:rPr>
          <w:rFonts w:asciiTheme="majorHAnsi" w:hAnsiTheme="majorHAnsi"/>
          <w:spacing w:val="-2"/>
          <w:sz w:val="22"/>
          <w:szCs w:val="22"/>
        </w:rPr>
        <w:t>Ne</w:t>
      </w:r>
      <w:r w:rsidRPr="00B50D9C">
        <w:rPr>
          <w:rFonts w:asciiTheme="majorHAnsi" w:hAnsiTheme="majorHAnsi"/>
          <w:spacing w:val="-3"/>
          <w:sz w:val="22"/>
          <w:szCs w:val="22"/>
        </w:rPr>
        <w:t xml:space="preserve"> </w:t>
      </w:r>
      <w:r w:rsidRPr="00B50D9C">
        <w:rPr>
          <w:rFonts w:asciiTheme="majorHAnsi" w:hAnsiTheme="majorHAnsi"/>
          <w:spacing w:val="-2"/>
          <w:sz w:val="22"/>
          <w:szCs w:val="22"/>
        </w:rPr>
        <w:t>da</w:t>
      </w:r>
      <w:r w:rsidRPr="00B50D9C">
        <w:rPr>
          <w:rFonts w:asciiTheme="majorHAnsi" w:hAnsiTheme="majorHAnsi"/>
          <w:spacing w:val="-3"/>
          <w:sz w:val="22"/>
          <w:szCs w:val="22"/>
        </w:rPr>
        <w:t xml:space="preserve"> </w:t>
      </w:r>
      <w:r w:rsidRPr="00B50D9C">
        <w:rPr>
          <w:rFonts w:asciiTheme="majorHAnsi" w:hAnsiTheme="majorHAnsi"/>
          <w:spacing w:val="-2"/>
          <w:sz w:val="22"/>
          <w:szCs w:val="22"/>
        </w:rPr>
        <w:t>bi</w:t>
      </w:r>
      <w:r w:rsidRPr="00B50D9C">
        <w:rPr>
          <w:rFonts w:asciiTheme="majorHAnsi" w:hAnsiTheme="majorHAnsi"/>
          <w:spacing w:val="-6"/>
          <w:sz w:val="22"/>
          <w:szCs w:val="22"/>
        </w:rPr>
        <w:t xml:space="preserve"> </w:t>
      </w:r>
      <w:r w:rsidRPr="00B50D9C">
        <w:rPr>
          <w:rFonts w:asciiTheme="majorHAnsi" w:hAnsiTheme="majorHAnsi"/>
          <w:spacing w:val="-2"/>
          <w:sz w:val="22"/>
          <w:szCs w:val="22"/>
        </w:rPr>
        <w:t>omejeval</w:t>
      </w:r>
      <w:r w:rsidRPr="00B50D9C">
        <w:rPr>
          <w:rFonts w:asciiTheme="majorHAnsi" w:hAnsiTheme="majorHAnsi"/>
          <w:spacing w:val="-6"/>
          <w:sz w:val="22"/>
          <w:szCs w:val="22"/>
        </w:rPr>
        <w:t xml:space="preserve"> </w:t>
      </w:r>
      <w:r w:rsidRPr="00B50D9C">
        <w:rPr>
          <w:rFonts w:asciiTheme="majorHAnsi" w:hAnsiTheme="majorHAnsi"/>
          <w:spacing w:val="-2"/>
          <w:sz w:val="22"/>
          <w:szCs w:val="22"/>
        </w:rPr>
        <w:t>določbe</w:t>
      </w:r>
      <w:r w:rsidRPr="00B50D9C">
        <w:rPr>
          <w:rFonts w:asciiTheme="majorHAnsi" w:hAnsiTheme="majorHAnsi"/>
          <w:spacing w:val="-3"/>
          <w:sz w:val="22"/>
          <w:szCs w:val="22"/>
        </w:rPr>
        <w:t xml:space="preserve"> </w:t>
      </w:r>
      <w:r w:rsidRPr="00B50D9C">
        <w:rPr>
          <w:rFonts w:asciiTheme="majorHAnsi" w:hAnsiTheme="majorHAnsi"/>
          <w:spacing w:val="-2"/>
          <w:sz w:val="22"/>
          <w:szCs w:val="22"/>
        </w:rPr>
        <w:t>prejšnjega</w:t>
      </w:r>
      <w:r w:rsidRPr="00B50D9C">
        <w:rPr>
          <w:rFonts w:asciiTheme="majorHAnsi" w:hAnsiTheme="majorHAnsi"/>
          <w:spacing w:val="-3"/>
          <w:sz w:val="22"/>
          <w:szCs w:val="22"/>
        </w:rPr>
        <w:t xml:space="preserve"> </w:t>
      </w:r>
      <w:r w:rsidRPr="00B50D9C">
        <w:rPr>
          <w:rFonts w:asciiTheme="majorHAnsi" w:hAnsiTheme="majorHAnsi"/>
          <w:spacing w:val="-2"/>
          <w:sz w:val="22"/>
          <w:szCs w:val="22"/>
        </w:rPr>
        <w:t>odstavka, kadarkoli Naročnik odobri</w:t>
      </w:r>
      <w:r w:rsidRPr="00B50D9C">
        <w:rPr>
          <w:rFonts w:asciiTheme="majorHAnsi" w:hAnsiTheme="majorHAnsi"/>
          <w:spacing w:val="-6"/>
          <w:sz w:val="22"/>
          <w:szCs w:val="22"/>
        </w:rPr>
        <w:t xml:space="preserve"> </w:t>
      </w:r>
      <w:r w:rsidRPr="00B50D9C">
        <w:rPr>
          <w:rFonts w:asciiTheme="majorHAnsi" w:hAnsiTheme="majorHAnsi"/>
          <w:spacing w:val="-2"/>
          <w:sz w:val="22"/>
          <w:szCs w:val="22"/>
        </w:rPr>
        <w:t>povečanje</w:t>
      </w:r>
      <w:r w:rsidRPr="00B50D9C">
        <w:rPr>
          <w:rFonts w:asciiTheme="majorHAnsi" w:hAnsiTheme="majorHAnsi"/>
          <w:spacing w:val="-3"/>
          <w:sz w:val="22"/>
          <w:szCs w:val="22"/>
        </w:rPr>
        <w:t xml:space="preserve"> </w:t>
      </w:r>
      <w:r w:rsidRPr="00B50D9C">
        <w:rPr>
          <w:rFonts w:asciiTheme="majorHAnsi" w:hAnsiTheme="majorHAnsi"/>
          <w:spacing w:val="-2"/>
          <w:sz w:val="22"/>
          <w:szCs w:val="22"/>
        </w:rPr>
        <w:t>Pogodbene</w:t>
      </w:r>
      <w:r w:rsidRPr="00B50D9C">
        <w:rPr>
          <w:rFonts w:asciiTheme="majorHAnsi" w:hAnsiTheme="majorHAnsi"/>
          <w:spacing w:val="-3"/>
          <w:sz w:val="22"/>
          <w:szCs w:val="22"/>
        </w:rPr>
        <w:t xml:space="preserve"> </w:t>
      </w:r>
      <w:r w:rsidRPr="00B50D9C">
        <w:rPr>
          <w:rFonts w:asciiTheme="majorHAnsi" w:hAnsiTheme="majorHAnsi"/>
          <w:spacing w:val="-2"/>
          <w:sz w:val="22"/>
          <w:szCs w:val="22"/>
        </w:rPr>
        <w:t xml:space="preserve">cene </w:t>
      </w:r>
      <w:r w:rsidRPr="00B50D9C">
        <w:rPr>
          <w:rFonts w:asciiTheme="majorHAnsi" w:hAnsiTheme="majorHAnsi"/>
          <w:sz w:val="22"/>
          <w:szCs w:val="22"/>
        </w:rPr>
        <w:t>zaradi</w:t>
      </w:r>
      <w:r w:rsidRPr="00B50D9C">
        <w:rPr>
          <w:rFonts w:asciiTheme="majorHAnsi" w:hAnsiTheme="majorHAnsi"/>
          <w:spacing w:val="-14"/>
          <w:sz w:val="22"/>
          <w:szCs w:val="22"/>
        </w:rPr>
        <w:t xml:space="preserve"> </w:t>
      </w:r>
      <w:r w:rsidRPr="00B50D9C">
        <w:rPr>
          <w:rFonts w:asciiTheme="majorHAnsi" w:hAnsiTheme="majorHAnsi"/>
          <w:sz w:val="22"/>
          <w:szCs w:val="22"/>
        </w:rPr>
        <w:t>spremembe</w:t>
      </w:r>
      <w:r w:rsidRPr="00B50D9C">
        <w:rPr>
          <w:rFonts w:asciiTheme="majorHAnsi" w:hAnsiTheme="majorHAnsi"/>
          <w:spacing w:val="-14"/>
          <w:sz w:val="22"/>
          <w:szCs w:val="22"/>
        </w:rPr>
        <w:t xml:space="preserve"> </w:t>
      </w:r>
      <w:r w:rsidRPr="00B50D9C">
        <w:rPr>
          <w:rFonts w:asciiTheme="majorHAnsi" w:hAnsiTheme="majorHAnsi"/>
          <w:sz w:val="22"/>
          <w:szCs w:val="22"/>
        </w:rPr>
        <w:t>stroškov</w:t>
      </w:r>
      <w:r w:rsidRPr="00B50D9C">
        <w:rPr>
          <w:rFonts w:asciiTheme="majorHAnsi" w:hAnsiTheme="majorHAnsi"/>
          <w:spacing w:val="-14"/>
          <w:sz w:val="22"/>
          <w:szCs w:val="22"/>
        </w:rPr>
        <w:t xml:space="preserve"> </w:t>
      </w:r>
      <w:r w:rsidRPr="00B50D9C">
        <w:rPr>
          <w:rFonts w:asciiTheme="majorHAnsi" w:hAnsiTheme="majorHAnsi"/>
          <w:sz w:val="22"/>
          <w:szCs w:val="22"/>
        </w:rPr>
        <w:t>in/ali</w:t>
      </w:r>
      <w:r w:rsidRPr="00B50D9C">
        <w:rPr>
          <w:rFonts w:asciiTheme="majorHAnsi" w:hAnsiTheme="majorHAnsi"/>
          <w:spacing w:val="-14"/>
          <w:sz w:val="22"/>
          <w:szCs w:val="22"/>
        </w:rPr>
        <w:t xml:space="preserve"> </w:t>
      </w:r>
      <w:r w:rsidRPr="00B50D9C">
        <w:rPr>
          <w:rFonts w:asciiTheme="majorHAnsi" w:hAnsiTheme="majorHAnsi"/>
          <w:sz w:val="22"/>
          <w:szCs w:val="22"/>
        </w:rPr>
        <w:t>zakonodaje,</w:t>
      </w:r>
      <w:r w:rsidRPr="00B50D9C">
        <w:rPr>
          <w:rFonts w:asciiTheme="majorHAnsi" w:hAnsiTheme="majorHAnsi"/>
          <w:spacing w:val="-14"/>
          <w:sz w:val="22"/>
          <w:szCs w:val="22"/>
        </w:rPr>
        <w:t xml:space="preserve"> </w:t>
      </w:r>
      <w:r w:rsidRPr="00B50D9C">
        <w:rPr>
          <w:rFonts w:asciiTheme="majorHAnsi" w:hAnsiTheme="majorHAnsi"/>
          <w:sz w:val="22"/>
          <w:szCs w:val="22"/>
        </w:rPr>
        <w:t>ali</w:t>
      </w:r>
      <w:r w:rsidRPr="00B50D9C">
        <w:rPr>
          <w:rFonts w:asciiTheme="majorHAnsi" w:hAnsiTheme="majorHAnsi"/>
          <w:spacing w:val="-14"/>
          <w:sz w:val="22"/>
          <w:szCs w:val="22"/>
        </w:rPr>
        <w:t xml:space="preserve"> </w:t>
      </w:r>
      <w:r w:rsidRPr="00B50D9C">
        <w:rPr>
          <w:rFonts w:asciiTheme="majorHAnsi" w:hAnsiTheme="majorHAnsi"/>
          <w:sz w:val="22"/>
          <w:szCs w:val="22"/>
        </w:rPr>
        <w:t>kot</w:t>
      </w:r>
      <w:r w:rsidRPr="00B50D9C">
        <w:rPr>
          <w:rFonts w:asciiTheme="majorHAnsi" w:hAnsiTheme="majorHAnsi"/>
          <w:spacing w:val="-14"/>
          <w:sz w:val="22"/>
          <w:szCs w:val="22"/>
        </w:rPr>
        <w:t xml:space="preserve"> </w:t>
      </w:r>
      <w:r w:rsidRPr="00B50D9C">
        <w:rPr>
          <w:rFonts w:asciiTheme="majorHAnsi" w:hAnsiTheme="majorHAnsi"/>
          <w:sz w:val="22"/>
          <w:szCs w:val="22"/>
        </w:rPr>
        <w:t>rezultat</w:t>
      </w:r>
      <w:r w:rsidRPr="00B50D9C">
        <w:rPr>
          <w:rFonts w:asciiTheme="majorHAnsi" w:hAnsiTheme="majorHAnsi"/>
          <w:spacing w:val="-14"/>
          <w:sz w:val="22"/>
          <w:szCs w:val="22"/>
        </w:rPr>
        <w:t xml:space="preserve"> </w:t>
      </w:r>
      <w:r w:rsidRPr="00B50D9C">
        <w:rPr>
          <w:rFonts w:asciiTheme="majorHAnsi" w:hAnsiTheme="majorHAnsi"/>
          <w:sz w:val="22"/>
          <w:szCs w:val="22"/>
        </w:rPr>
        <w:t>odstopanj,</w:t>
      </w:r>
      <w:r w:rsidRPr="00B50D9C">
        <w:rPr>
          <w:rFonts w:asciiTheme="majorHAnsi" w:hAnsiTheme="majorHAnsi"/>
          <w:spacing w:val="-14"/>
          <w:sz w:val="22"/>
          <w:szCs w:val="22"/>
        </w:rPr>
        <w:t xml:space="preserve"> </w:t>
      </w:r>
      <w:r w:rsidRPr="00B50D9C">
        <w:rPr>
          <w:rFonts w:asciiTheme="majorHAnsi" w:hAnsiTheme="majorHAnsi"/>
          <w:sz w:val="22"/>
          <w:szCs w:val="22"/>
        </w:rPr>
        <w:t>ki</w:t>
      </w:r>
      <w:r w:rsidRPr="00B50D9C">
        <w:rPr>
          <w:rFonts w:asciiTheme="majorHAnsi" w:hAnsiTheme="majorHAnsi"/>
          <w:spacing w:val="-13"/>
          <w:sz w:val="22"/>
          <w:szCs w:val="22"/>
        </w:rPr>
        <w:t xml:space="preserve"> </w:t>
      </w:r>
      <w:r w:rsidRPr="00B50D9C">
        <w:rPr>
          <w:rFonts w:asciiTheme="majorHAnsi" w:hAnsiTheme="majorHAnsi"/>
          <w:sz w:val="22"/>
          <w:szCs w:val="22"/>
        </w:rPr>
        <w:t>znašajo</w:t>
      </w:r>
      <w:r w:rsidRPr="00B50D9C">
        <w:rPr>
          <w:rFonts w:asciiTheme="majorHAnsi" w:hAnsiTheme="majorHAnsi"/>
          <w:spacing w:val="-14"/>
          <w:sz w:val="22"/>
          <w:szCs w:val="22"/>
        </w:rPr>
        <w:t xml:space="preserve"> </w:t>
      </w:r>
      <w:r w:rsidRPr="00B50D9C">
        <w:rPr>
          <w:rFonts w:asciiTheme="majorHAnsi" w:hAnsiTheme="majorHAnsi"/>
          <w:sz w:val="22"/>
          <w:szCs w:val="22"/>
        </w:rPr>
        <w:t>več</w:t>
      </w:r>
      <w:r w:rsidRPr="00B50D9C">
        <w:rPr>
          <w:rFonts w:asciiTheme="majorHAnsi" w:hAnsiTheme="majorHAnsi"/>
          <w:spacing w:val="-14"/>
          <w:sz w:val="22"/>
          <w:szCs w:val="22"/>
        </w:rPr>
        <w:t xml:space="preserve"> </w:t>
      </w:r>
      <w:r w:rsidRPr="00B50D9C">
        <w:rPr>
          <w:rFonts w:asciiTheme="majorHAnsi" w:hAnsiTheme="majorHAnsi"/>
          <w:sz w:val="22"/>
          <w:szCs w:val="22"/>
        </w:rPr>
        <w:t>kot</w:t>
      </w:r>
      <w:r w:rsidRPr="00B50D9C">
        <w:rPr>
          <w:rFonts w:asciiTheme="majorHAnsi" w:hAnsiTheme="majorHAnsi"/>
          <w:spacing w:val="-14"/>
          <w:sz w:val="22"/>
          <w:szCs w:val="22"/>
        </w:rPr>
        <w:t xml:space="preserve"> </w:t>
      </w:r>
      <w:r w:rsidRPr="00B50D9C">
        <w:rPr>
          <w:rFonts w:asciiTheme="majorHAnsi" w:hAnsiTheme="majorHAnsi"/>
          <w:sz w:val="22"/>
          <w:szCs w:val="22"/>
        </w:rPr>
        <w:t>10</w:t>
      </w:r>
      <w:r w:rsidRPr="00B50D9C">
        <w:rPr>
          <w:rFonts w:asciiTheme="majorHAnsi" w:hAnsiTheme="majorHAnsi"/>
          <w:spacing w:val="-14"/>
          <w:sz w:val="22"/>
          <w:szCs w:val="22"/>
        </w:rPr>
        <w:t xml:space="preserve"> </w:t>
      </w:r>
      <w:r w:rsidRPr="00B50D9C">
        <w:rPr>
          <w:rFonts w:asciiTheme="majorHAnsi" w:hAnsiTheme="majorHAnsi"/>
          <w:sz w:val="22"/>
          <w:szCs w:val="22"/>
        </w:rPr>
        <w:t>%</w:t>
      </w:r>
      <w:r w:rsidRPr="00B50D9C">
        <w:rPr>
          <w:rFonts w:asciiTheme="majorHAnsi" w:hAnsiTheme="majorHAnsi"/>
          <w:spacing w:val="-14"/>
          <w:sz w:val="22"/>
          <w:szCs w:val="22"/>
        </w:rPr>
        <w:t xml:space="preserve"> </w:t>
      </w:r>
      <w:r w:rsidRPr="00B50D9C">
        <w:rPr>
          <w:rFonts w:asciiTheme="majorHAnsi" w:hAnsiTheme="majorHAnsi"/>
          <w:sz w:val="22"/>
          <w:szCs w:val="22"/>
        </w:rPr>
        <w:t>deleža Pogodbene cene, bo Izvajalec takoj povečal vrednost zavarovanja za dobro izvedbo Pogodbenih obveznosti</w:t>
      </w:r>
      <w:r w:rsidRPr="00B50D9C">
        <w:rPr>
          <w:rFonts w:asciiTheme="majorHAnsi" w:hAnsiTheme="majorHAnsi"/>
          <w:spacing w:val="-14"/>
          <w:sz w:val="22"/>
          <w:szCs w:val="22"/>
        </w:rPr>
        <w:t xml:space="preserve"> </w:t>
      </w:r>
      <w:r w:rsidRPr="00B50D9C">
        <w:rPr>
          <w:rFonts w:asciiTheme="majorHAnsi" w:hAnsiTheme="majorHAnsi"/>
          <w:sz w:val="22"/>
          <w:szCs w:val="22"/>
        </w:rPr>
        <w:t>za</w:t>
      </w:r>
      <w:r w:rsidRPr="00B50D9C">
        <w:rPr>
          <w:rFonts w:asciiTheme="majorHAnsi" w:hAnsiTheme="majorHAnsi"/>
          <w:spacing w:val="-14"/>
          <w:sz w:val="22"/>
          <w:szCs w:val="22"/>
        </w:rPr>
        <w:t xml:space="preserve"> </w:t>
      </w:r>
      <w:r w:rsidRPr="00B50D9C">
        <w:rPr>
          <w:rFonts w:asciiTheme="majorHAnsi" w:hAnsiTheme="majorHAnsi"/>
          <w:sz w:val="22"/>
          <w:szCs w:val="22"/>
        </w:rPr>
        <w:t>enak</w:t>
      </w:r>
      <w:r w:rsidRPr="00B50D9C">
        <w:rPr>
          <w:rFonts w:asciiTheme="majorHAnsi" w:hAnsiTheme="majorHAnsi"/>
          <w:spacing w:val="-11"/>
          <w:sz w:val="22"/>
          <w:szCs w:val="22"/>
        </w:rPr>
        <w:t xml:space="preserve"> </w:t>
      </w:r>
      <w:r w:rsidRPr="00B50D9C">
        <w:rPr>
          <w:rFonts w:asciiTheme="majorHAnsi" w:hAnsiTheme="majorHAnsi"/>
          <w:sz w:val="22"/>
          <w:szCs w:val="22"/>
        </w:rPr>
        <w:t>odstotek.</w:t>
      </w:r>
      <w:r w:rsidRPr="00B50D9C">
        <w:rPr>
          <w:rFonts w:asciiTheme="majorHAnsi" w:hAnsiTheme="majorHAnsi"/>
          <w:spacing w:val="-5"/>
          <w:sz w:val="22"/>
          <w:szCs w:val="22"/>
        </w:rPr>
        <w:t xml:space="preserve"> </w:t>
      </w:r>
      <w:r w:rsidRPr="00B50D9C">
        <w:rPr>
          <w:rFonts w:asciiTheme="majorHAnsi" w:hAnsiTheme="majorHAnsi"/>
          <w:sz w:val="22"/>
          <w:szCs w:val="22"/>
        </w:rPr>
        <w:t>Do</w:t>
      </w:r>
      <w:r w:rsidRPr="00B50D9C">
        <w:rPr>
          <w:rFonts w:asciiTheme="majorHAnsi" w:hAnsiTheme="majorHAnsi"/>
          <w:spacing w:val="-13"/>
          <w:sz w:val="22"/>
          <w:szCs w:val="22"/>
        </w:rPr>
        <w:t xml:space="preserve"> </w:t>
      </w:r>
      <w:r w:rsidRPr="00B50D9C">
        <w:rPr>
          <w:rFonts w:asciiTheme="majorHAnsi" w:hAnsiTheme="majorHAnsi"/>
          <w:sz w:val="22"/>
          <w:szCs w:val="22"/>
        </w:rPr>
        <w:t>takrat</w:t>
      </w:r>
      <w:r w:rsidRPr="00B50D9C">
        <w:rPr>
          <w:rFonts w:asciiTheme="majorHAnsi" w:hAnsiTheme="majorHAnsi"/>
          <w:spacing w:val="-8"/>
          <w:sz w:val="22"/>
          <w:szCs w:val="22"/>
        </w:rPr>
        <w:t xml:space="preserve"> </w:t>
      </w:r>
      <w:r w:rsidRPr="00B50D9C">
        <w:rPr>
          <w:rFonts w:asciiTheme="majorHAnsi" w:hAnsiTheme="majorHAnsi"/>
          <w:sz w:val="22"/>
          <w:szCs w:val="22"/>
        </w:rPr>
        <w:t>ima</w:t>
      </w:r>
      <w:r w:rsidRPr="00B50D9C">
        <w:rPr>
          <w:rFonts w:asciiTheme="majorHAnsi" w:hAnsiTheme="majorHAnsi"/>
          <w:spacing w:val="-13"/>
          <w:sz w:val="22"/>
          <w:szCs w:val="22"/>
        </w:rPr>
        <w:t xml:space="preserve"> </w:t>
      </w:r>
      <w:r w:rsidRPr="00B50D9C">
        <w:rPr>
          <w:rFonts w:asciiTheme="majorHAnsi" w:hAnsiTheme="majorHAnsi"/>
          <w:sz w:val="22"/>
          <w:szCs w:val="22"/>
        </w:rPr>
        <w:t>Naročnik</w:t>
      </w:r>
      <w:r w:rsidRPr="00B50D9C">
        <w:rPr>
          <w:rFonts w:asciiTheme="majorHAnsi" w:hAnsiTheme="majorHAnsi"/>
          <w:spacing w:val="-12"/>
          <w:sz w:val="22"/>
          <w:szCs w:val="22"/>
        </w:rPr>
        <w:t xml:space="preserve"> </w:t>
      </w:r>
      <w:r w:rsidRPr="00B50D9C">
        <w:rPr>
          <w:rFonts w:asciiTheme="majorHAnsi" w:hAnsiTheme="majorHAnsi"/>
          <w:sz w:val="22"/>
          <w:szCs w:val="22"/>
        </w:rPr>
        <w:t>pravico</w:t>
      </w:r>
      <w:r w:rsidRPr="00B50D9C">
        <w:rPr>
          <w:rFonts w:asciiTheme="majorHAnsi" w:hAnsiTheme="majorHAnsi"/>
          <w:spacing w:val="-4"/>
          <w:sz w:val="22"/>
          <w:szCs w:val="22"/>
        </w:rPr>
        <w:t xml:space="preserve"> </w:t>
      </w:r>
      <w:r w:rsidRPr="00B50D9C">
        <w:rPr>
          <w:rFonts w:asciiTheme="majorHAnsi" w:hAnsiTheme="majorHAnsi"/>
          <w:sz w:val="22"/>
          <w:szCs w:val="22"/>
        </w:rPr>
        <w:t>zadržati</w:t>
      </w:r>
      <w:r w:rsidRPr="00B50D9C">
        <w:rPr>
          <w:rFonts w:asciiTheme="majorHAnsi" w:hAnsiTheme="majorHAnsi"/>
          <w:spacing w:val="-14"/>
          <w:sz w:val="22"/>
          <w:szCs w:val="22"/>
        </w:rPr>
        <w:t xml:space="preserve"> </w:t>
      </w:r>
      <w:r w:rsidRPr="00B50D9C">
        <w:rPr>
          <w:rFonts w:asciiTheme="majorHAnsi" w:hAnsiTheme="majorHAnsi"/>
          <w:sz w:val="22"/>
          <w:szCs w:val="22"/>
        </w:rPr>
        <w:t>varščino</w:t>
      </w:r>
      <w:r w:rsidRPr="00B50D9C">
        <w:rPr>
          <w:rFonts w:asciiTheme="majorHAnsi" w:hAnsiTheme="majorHAnsi"/>
          <w:spacing w:val="-12"/>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višini</w:t>
      </w:r>
      <w:r w:rsidRPr="00B50D9C">
        <w:rPr>
          <w:rFonts w:asciiTheme="majorHAnsi" w:hAnsiTheme="majorHAnsi"/>
          <w:spacing w:val="-14"/>
          <w:sz w:val="22"/>
          <w:szCs w:val="22"/>
        </w:rPr>
        <w:t xml:space="preserve"> </w:t>
      </w:r>
      <w:r w:rsidRPr="00B50D9C">
        <w:rPr>
          <w:rFonts w:asciiTheme="majorHAnsi" w:hAnsiTheme="majorHAnsi"/>
          <w:sz w:val="22"/>
          <w:szCs w:val="22"/>
        </w:rPr>
        <w:t>10</w:t>
      </w:r>
      <w:r w:rsidRPr="00B50D9C">
        <w:rPr>
          <w:rFonts w:asciiTheme="majorHAnsi" w:hAnsiTheme="majorHAnsi"/>
          <w:spacing w:val="-12"/>
          <w:sz w:val="22"/>
          <w:szCs w:val="22"/>
        </w:rPr>
        <w:t xml:space="preserve"> </w:t>
      </w:r>
      <w:r w:rsidRPr="00B50D9C">
        <w:rPr>
          <w:rFonts w:asciiTheme="majorHAnsi" w:hAnsiTheme="majorHAnsi"/>
          <w:sz w:val="22"/>
          <w:szCs w:val="22"/>
        </w:rPr>
        <w:t>%</w:t>
      </w:r>
      <w:r w:rsidRPr="00B50D9C">
        <w:rPr>
          <w:rFonts w:asciiTheme="majorHAnsi" w:hAnsiTheme="majorHAnsi"/>
          <w:spacing w:val="-10"/>
          <w:sz w:val="22"/>
          <w:szCs w:val="22"/>
        </w:rPr>
        <w:t xml:space="preserve"> </w:t>
      </w:r>
      <w:r w:rsidRPr="00B50D9C">
        <w:rPr>
          <w:rFonts w:asciiTheme="majorHAnsi" w:hAnsiTheme="majorHAnsi"/>
          <w:sz w:val="22"/>
          <w:szCs w:val="22"/>
        </w:rPr>
        <w:t>povečanja vrednosti del."</w:t>
      </w:r>
    </w:p>
    <w:p w14:paraId="411AABFD" w14:textId="77777777" w:rsidR="00CC11E0" w:rsidRDefault="00CC11E0" w:rsidP="00CC11E0">
      <w:pPr>
        <w:pStyle w:val="Telobesedila"/>
        <w:spacing w:after="0" w:line="276" w:lineRule="auto"/>
        <w:rPr>
          <w:rFonts w:asciiTheme="majorHAnsi" w:hAnsiTheme="majorHAnsi"/>
          <w:sz w:val="22"/>
          <w:szCs w:val="22"/>
        </w:rPr>
      </w:pPr>
    </w:p>
    <w:p w14:paraId="65DCF6E7" w14:textId="77777777" w:rsidR="00C466FE" w:rsidRPr="00C466FE" w:rsidRDefault="00C466FE" w:rsidP="00C466FE">
      <w:pPr>
        <w:pStyle w:val="Telobesedila"/>
        <w:spacing w:after="0" w:line="276" w:lineRule="auto"/>
        <w:ind w:left="1101" w:right="211"/>
        <w:jc w:val="both"/>
        <w:rPr>
          <w:rFonts w:asciiTheme="majorHAnsi" w:hAnsiTheme="majorHAnsi"/>
          <w:spacing w:val="-2"/>
          <w:sz w:val="22"/>
          <w:szCs w:val="22"/>
        </w:rPr>
      </w:pPr>
      <w:r w:rsidRPr="00C466FE">
        <w:rPr>
          <w:rFonts w:asciiTheme="majorHAnsi" w:hAnsiTheme="majorHAnsi"/>
          <w:spacing w:val="-2"/>
          <w:sz w:val="22"/>
          <w:szCs w:val="22"/>
        </w:rPr>
        <w:t xml:space="preserve">Zavarovanje za dobro izvedbo pogodbenih obveznosti naročnik lahko unovči: </w:t>
      </w:r>
    </w:p>
    <w:p w14:paraId="68F8EAD9" w14:textId="165FDF00"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zaradi nekvalitetne izvedbe pogodbenih del,</w:t>
      </w:r>
    </w:p>
    <w:p w14:paraId="305670C8" w14:textId="0AC43D2B"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nepravočasne izvedbe del v smislu določil razpisne dokumentacije in pogodbe, </w:t>
      </w:r>
    </w:p>
    <w:p w14:paraId="7F317C59" w14:textId="2249539E"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plačilo kazni v primeru odstopa od pogodbe pred izvedbo del ali med njo, </w:t>
      </w:r>
    </w:p>
    <w:p w14:paraId="74534F73" w14:textId="7B674513"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neposredno poplačilo podizvajalcem (v primeru, če izvajalec nastopa s podizvajalci), če izvajalec zahtevanih plačil ni izvedel, </w:t>
      </w:r>
    </w:p>
    <w:p w14:paraId="19C49DDB" w14:textId="63C78551"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če bo izvajalec kršil zaupnost podatkov.</w:t>
      </w:r>
    </w:p>
    <w:p w14:paraId="45C85C79" w14:textId="77777777" w:rsidR="00C466FE" w:rsidRPr="00B50D9C" w:rsidRDefault="00C466FE" w:rsidP="00CC11E0">
      <w:pPr>
        <w:pStyle w:val="Telobesedila"/>
        <w:spacing w:after="0" w:line="276" w:lineRule="auto"/>
        <w:rPr>
          <w:rFonts w:asciiTheme="majorHAnsi" w:hAnsiTheme="majorHAnsi"/>
          <w:sz w:val="22"/>
          <w:szCs w:val="22"/>
        </w:rPr>
      </w:pPr>
    </w:p>
    <w:p w14:paraId="3744EFCA" w14:textId="43319C88" w:rsidR="00CC11E0" w:rsidRPr="00B50D9C" w:rsidRDefault="00CC11E0" w:rsidP="00CC11E0">
      <w:pPr>
        <w:pStyle w:val="Telobesedila"/>
        <w:spacing w:after="0" w:line="276" w:lineRule="auto"/>
        <w:ind w:left="1101" w:right="198"/>
        <w:jc w:val="both"/>
        <w:rPr>
          <w:rFonts w:asciiTheme="majorHAnsi" w:hAnsiTheme="majorHAnsi"/>
          <w:sz w:val="22"/>
          <w:szCs w:val="22"/>
        </w:rPr>
      </w:pPr>
      <w:r w:rsidRPr="00C466FE">
        <w:rPr>
          <w:rFonts w:asciiTheme="majorHAnsi" w:hAnsiTheme="majorHAnsi"/>
          <w:sz w:val="22"/>
          <w:szCs w:val="22"/>
        </w:rPr>
        <w:t>Izvajalec</w:t>
      </w:r>
      <w:r w:rsidRPr="00C466FE">
        <w:rPr>
          <w:rFonts w:asciiTheme="majorHAnsi" w:hAnsiTheme="majorHAnsi"/>
          <w:spacing w:val="-4"/>
          <w:sz w:val="22"/>
          <w:szCs w:val="22"/>
        </w:rPr>
        <w:t xml:space="preserve"> </w:t>
      </w:r>
      <w:r w:rsidRPr="00C466FE">
        <w:rPr>
          <w:rFonts w:asciiTheme="majorHAnsi" w:hAnsiTheme="majorHAnsi"/>
          <w:sz w:val="22"/>
          <w:szCs w:val="22"/>
        </w:rPr>
        <w:t>mora</w:t>
      </w:r>
      <w:r w:rsidRPr="00C466FE">
        <w:rPr>
          <w:rFonts w:asciiTheme="majorHAnsi" w:hAnsiTheme="majorHAnsi"/>
          <w:spacing w:val="-5"/>
          <w:sz w:val="22"/>
          <w:szCs w:val="22"/>
        </w:rPr>
        <w:t xml:space="preserve"> </w:t>
      </w:r>
      <w:r w:rsidRPr="00C466FE">
        <w:rPr>
          <w:rFonts w:asciiTheme="majorHAnsi" w:hAnsiTheme="majorHAnsi"/>
          <w:sz w:val="22"/>
          <w:szCs w:val="22"/>
        </w:rPr>
        <w:t>zagotoviti,</w:t>
      </w:r>
      <w:r w:rsidRPr="00C466FE">
        <w:rPr>
          <w:rFonts w:asciiTheme="majorHAnsi" w:hAnsiTheme="majorHAnsi"/>
          <w:spacing w:val="-1"/>
          <w:sz w:val="22"/>
          <w:szCs w:val="22"/>
        </w:rPr>
        <w:t xml:space="preserve"> </w:t>
      </w:r>
      <w:r w:rsidRPr="00C466FE">
        <w:rPr>
          <w:rFonts w:asciiTheme="majorHAnsi" w:hAnsiTheme="majorHAnsi"/>
          <w:sz w:val="22"/>
          <w:szCs w:val="22"/>
        </w:rPr>
        <w:t>da</w:t>
      </w:r>
      <w:r w:rsidRPr="00C466FE">
        <w:rPr>
          <w:rFonts w:asciiTheme="majorHAnsi" w:hAnsiTheme="majorHAnsi"/>
          <w:spacing w:val="-5"/>
          <w:sz w:val="22"/>
          <w:szCs w:val="22"/>
        </w:rPr>
        <w:t xml:space="preserve"> </w:t>
      </w:r>
      <w:r w:rsidRPr="00C466FE">
        <w:rPr>
          <w:rFonts w:asciiTheme="majorHAnsi" w:hAnsiTheme="majorHAnsi"/>
          <w:sz w:val="22"/>
          <w:szCs w:val="22"/>
        </w:rPr>
        <w:t>je</w:t>
      </w:r>
      <w:r w:rsidRPr="00C466FE">
        <w:rPr>
          <w:rFonts w:asciiTheme="majorHAnsi" w:hAnsiTheme="majorHAnsi"/>
          <w:spacing w:val="-1"/>
          <w:sz w:val="22"/>
          <w:szCs w:val="22"/>
        </w:rPr>
        <w:t xml:space="preserve"> </w:t>
      </w:r>
      <w:r w:rsidRPr="00C466FE">
        <w:rPr>
          <w:rFonts w:asciiTheme="majorHAnsi" w:hAnsiTheme="majorHAnsi"/>
          <w:bCs/>
          <w:sz w:val="22"/>
          <w:szCs w:val="22"/>
        </w:rPr>
        <w:t>Zavarovanje</w:t>
      </w:r>
      <w:r w:rsidRPr="00C466FE">
        <w:rPr>
          <w:rFonts w:asciiTheme="majorHAnsi" w:hAnsiTheme="majorHAnsi"/>
          <w:bCs/>
          <w:spacing w:val="-4"/>
          <w:sz w:val="22"/>
          <w:szCs w:val="22"/>
        </w:rPr>
        <w:t xml:space="preserve"> </w:t>
      </w:r>
      <w:r w:rsidRPr="00C466FE">
        <w:rPr>
          <w:rFonts w:asciiTheme="majorHAnsi" w:hAnsiTheme="majorHAnsi"/>
          <w:bCs/>
          <w:sz w:val="22"/>
          <w:szCs w:val="22"/>
        </w:rPr>
        <w:t>za</w:t>
      </w:r>
      <w:r w:rsidRPr="00C466FE">
        <w:rPr>
          <w:rFonts w:asciiTheme="majorHAnsi" w:hAnsiTheme="majorHAnsi"/>
          <w:bCs/>
          <w:spacing w:val="-5"/>
          <w:sz w:val="22"/>
          <w:szCs w:val="22"/>
        </w:rPr>
        <w:t xml:space="preserve"> </w:t>
      </w:r>
      <w:r w:rsidRPr="00C466FE">
        <w:rPr>
          <w:rFonts w:asciiTheme="majorHAnsi" w:hAnsiTheme="majorHAnsi"/>
          <w:bCs/>
          <w:sz w:val="22"/>
          <w:szCs w:val="22"/>
        </w:rPr>
        <w:t>dobro</w:t>
      </w:r>
      <w:r w:rsidRPr="00C466FE">
        <w:rPr>
          <w:rFonts w:asciiTheme="majorHAnsi" w:hAnsiTheme="majorHAnsi"/>
          <w:bCs/>
          <w:spacing w:val="-5"/>
          <w:sz w:val="22"/>
          <w:szCs w:val="22"/>
        </w:rPr>
        <w:t xml:space="preserve"> </w:t>
      </w:r>
      <w:r w:rsidRPr="00C466FE">
        <w:rPr>
          <w:rFonts w:asciiTheme="majorHAnsi" w:hAnsiTheme="majorHAnsi"/>
          <w:bCs/>
          <w:sz w:val="22"/>
          <w:szCs w:val="22"/>
        </w:rPr>
        <w:t>izvedbo</w:t>
      </w:r>
      <w:r w:rsidRPr="00C466FE">
        <w:rPr>
          <w:rFonts w:asciiTheme="majorHAnsi" w:hAnsiTheme="majorHAnsi"/>
          <w:spacing w:val="-5"/>
          <w:sz w:val="22"/>
          <w:szCs w:val="22"/>
        </w:rPr>
        <w:t xml:space="preserve"> </w:t>
      </w:r>
      <w:r w:rsidRPr="00C466FE">
        <w:rPr>
          <w:rFonts w:asciiTheme="majorHAnsi" w:hAnsiTheme="majorHAnsi"/>
          <w:sz w:val="22"/>
          <w:szCs w:val="22"/>
        </w:rPr>
        <w:t>veljavno</w:t>
      </w:r>
      <w:r w:rsidRPr="00C466FE">
        <w:rPr>
          <w:rFonts w:asciiTheme="majorHAnsi" w:hAnsiTheme="majorHAnsi"/>
          <w:spacing w:val="-5"/>
          <w:sz w:val="22"/>
          <w:szCs w:val="22"/>
        </w:rPr>
        <w:t xml:space="preserve"> </w:t>
      </w:r>
      <w:r w:rsidRPr="00C466FE">
        <w:rPr>
          <w:rFonts w:asciiTheme="majorHAnsi" w:hAnsiTheme="majorHAnsi"/>
          <w:sz w:val="22"/>
          <w:szCs w:val="22"/>
        </w:rPr>
        <w:t>in</w:t>
      </w:r>
      <w:r w:rsidRPr="00C466FE">
        <w:rPr>
          <w:rFonts w:asciiTheme="majorHAnsi" w:hAnsiTheme="majorHAnsi"/>
          <w:spacing w:val="-14"/>
          <w:sz w:val="22"/>
          <w:szCs w:val="22"/>
        </w:rPr>
        <w:t xml:space="preserve"> </w:t>
      </w:r>
      <w:r w:rsidRPr="00C466FE">
        <w:rPr>
          <w:rFonts w:asciiTheme="majorHAnsi" w:hAnsiTheme="majorHAnsi"/>
          <w:sz w:val="22"/>
          <w:szCs w:val="22"/>
        </w:rPr>
        <w:t>izterljivo</w:t>
      </w:r>
      <w:r w:rsidRPr="00C466FE">
        <w:rPr>
          <w:rFonts w:asciiTheme="majorHAnsi" w:hAnsiTheme="majorHAnsi"/>
          <w:spacing w:val="-5"/>
          <w:sz w:val="22"/>
          <w:szCs w:val="22"/>
        </w:rPr>
        <w:t xml:space="preserve"> </w:t>
      </w:r>
      <w:r w:rsidRPr="00C466FE">
        <w:rPr>
          <w:rFonts w:asciiTheme="majorHAnsi" w:hAnsiTheme="majorHAnsi"/>
          <w:sz w:val="22"/>
          <w:szCs w:val="22"/>
        </w:rPr>
        <w:t>še</w:t>
      </w:r>
      <w:r w:rsidRPr="00C466FE">
        <w:rPr>
          <w:rFonts w:asciiTheme="majorHAnsi" w:hAnsiTheme="majorHAnsi"/>
          <w:spacing w:val="-5"/>
          <w:sz w:val="22"/>
          <w:szCs w:val="22"/>
        </w:rPr>
        <w:t xml:space="preserve"> </w:t>
      </w:r>
      <w:r w:rsidR="00C466FE" w:rsidRPr="00C466FE">
        <w:rPr>
          <w:rFonts w:asciiTheme="majorHAnsi" w:hAnsiTheme="majorHAnsi"/>
          <w:spacing w:val="-5"/>
          <w:sz w:val="22"/>
          <w:szCs w:val="22"/>
        </w:rPr>
        <w:t xml:space="preserve">21 dni po izdaji Potrdila o izvedbi na podlagi </w:t>
      </w:r>
      <w:proofErr w:type="spellStart"/>
      <w:r w:rsidR="00C466FE" w:rsidRPr="00C466FE">
        <w:rPr>
          <w:rFonts w:asciiTheme="majorHAnsi" w:hAnsiTheme="majorHAnsi"/>
          <w:spacing w:val="-5"/>
          <w:sz w:val="22"/>
          <w:szCs w:val="22"/>
        </w:rPr>
        <w:t>podčlena</w:t>
      </w:r>
      <w:proofErr w:type="spellEnd"/>
      <w:r w:rsidR="00C466FE" w:rsidRPr="00C466FE">
        <w:rPr>
          <w:rFonts w:asciiTheme="majorHAnsi" w:hAnsiTheme="majorHAnsi"/>
          <w:spacing w:val="-5"/>
          <w:sz w:val="22"/>
          <w:szCs w:val="22"/>
        </w:rPr>
        <w:t xml:space="preserve"> 11.9 oz. do izdaje garancije za odpravo napak</w:t>
      </w:r>
      <w:r w:rsidRPr="00C466FE">
        <w:rPr>
          <w:rFonts w:asciiTheme="majorHAnsi" w:hAnsiTheme="majorHAnsi"/>
          <w:sz w:val="22"/>
          <w:szCs w:val="22"/>
        </w:rPr>
        <w:t>.</w:t>
      </w:r>
      <w:r w:rsidRPr="00C466FE">
        <w:rPr>
          <w:rFonts w:asciiTheme="majorHAnsi" w:hAnsiTheme="majorHAnsi"/>
          <w:spacing w:val="-2"/>
          <w:sz w:val="22"/>
          <w:szCs w:val="22"/>
        </w:rPr>
        <w:t xml:space="preserve"> </w:t>
      </w:r>
      <w:r w:rsidRPr="00C466FE">
        <w:rPr>
          <w:rFonts w:asciiTheme="majorHAnsi" w:hAnsiTheme="majorHAnsi"/>
          <w:sz w:val="22"/>
          <w:szCs w:val="22"/>
        </w:rPr>
        <w:t>Če</w:t>
      </w:r>
      <w:r w:rsidRPr="00C466FE">
        <w:rPr>
          <w:rFonts w:asciiTheme="majorHAnsi" w:hAnsiTheme="majorHAnsi"/>
          <w:spacing w:val="-6"/>
          <w:sz w:val="22"/>
          <w:szCs w:val="22"/>
        </w:rPr>
        <w:t xml:space="preserve"> </w:t>
      </w:r>
      <w:r w:rsidRPr="00C466FE">
        <w:rPr>
          <w:rFonts w:asciiTheme="majorHAnsi" w:hAnsiTheme="majorHAnsi"/>
          <w:sz w:val="22"/>
          <w:szCs w:val="22"/>
        </w:rPr>
        <w:t>pogoji</w:t>
      </w:r>
      <w:r w:rsidRPr="00C466FE">
        <w:rPr>
          <w:rFonts w:asciiTheme="majorHAnsi" w:hAnsiTheme="majorHAnsi"/>
          <w:spacing w:val="-5"/>
          <w:sz w:val="22"/>
          <w:szCs w:val="22"/>
        </w:rPr>
        <w:t xml:space="preserve"> </w:t>
      </w:r>
      <w:r w:rsidRPr="00C466FE">
        <w:rPr>
          <w:rFonts w:asciiTheme="majorHAnsi" w:hAnsiTheme="majorHAnsi"/>
          <w:sz w:val="22"/>
          <w:szCs w:val="22"/>
        </w:rPr>
        <w:t>Zavarovanja</w:t>
      </w:r>
      <w:r w:rsidRPr="00C466FE">
        <w:rPr>
          <w:rFonts w:asciiTheme="majorHAnsi" w:hAnsiTheme="majorHAnsi"/>
          <w:spacing w:val="-5"/>
          <w:sz w:val="22"/>
          <w:szCs w:val="22"/>
        </w:rPr>
        <w:t xml:space="preserve"> </w:t>
      </w:r>
      <w:r w:rsidRPr="00C466FE">
        <w:rPr>
          <w:rFonts w:asciiTheme="majorHAnsi" w:hAnsiTheme="majorHAnsi"/>
          <w:sz w:val="22"/>
          <w:szCs w:val="22"/>
        </w:rPr>
        <w:t>za</w:t>
      </w:r>
      <w:r w:rsidRPr="00C466FE">
        <w:rPr>
          <w:rFonts w:asciiTheme="majorHAnsi" w:hAnsiTheme="majorHAnsi"/>
          <w:spacing w:val="-6"/>
          <w:sz w:val="22"/>
          <w:szCs w:val="22"/>
        </w:rPr>
        <w:t xml:space="preserve"> </w:t>
      </w:r>
      <w:r w:rsidRPr="00C466FE">
        <w:rPr>
          <w:rFonts w:asciiTheme="majorHAnsi" w:hAnsiTheme="majorHAnsi"/>
          <w:sz w:val="22"/>
          <w:szCs w:val="22"/>
        </w:rPr>
        <w:t>dobro</w:t>
      </w:r>
      <w:r w:rsidRPr="00C466FE">
        <w:rPr>
          <w:rFonts w:asciiTheme="majorHAnsi" w:hAnsiTheme="majorHAnsi"/>
          <w:spacing w:val="-6"/>
          <w:sz w:val="22"/>
          <w:szCs w:val="22"/>
        </w:rPr>
        <w:t xml:space="preserve"> </w:t>
      </w:r>
      <w:r w:rsidRPr="00C466FE">
        <w:rPr>
          <w:rFonts w:asciiTheme="majorHAnsi" w:hAnsiTheme="majorHAnsi"/>
          <w:sz w:val="22"/>
          <w:szCs w:val="22"/>
        </w:rPr>
        <w:t>izvedbo</w:t>
      </w:r>
      <w:r w:rsidRPr="00C466FE">
        <w:rPr>
          <w:rFonts w:asciiTheme="majorHAnsi" w:hAnsiTheme="majorHAnsi"/>
          <w:spacing w:val="-6"/>
          <w:sz w:val="22"/>
          <w:szCs w:val="22"/>
        </w:rPr>
        <w:t xml:space="preserve"> </w:t>
      </w:r>
      <w:r w:rsidRPr="00C466FE">
        <w:rPr>
          <w:rFonts w:asciiTheme="majorHAnsi" w:hAnsiTheme="majorHAnsi"/>
          <w:sz w:val="22"/>
          <w:szCs w:val="22"/>
        </w:rPr>
        <w:t>določajo</w:t>
      </w:r>
      <w:r w:rsidRPr="00C466FE">
        <w:rPr>
          <w:rFonts w:asciiTheme="majorHAnsi" w:hAnsiTheme="majorHAnsi"/>
          <w:spacing w:val="-6"/>
          <w:sz w:val="22"/>
          <w:szCs w:val="22"/>
        </w:rPr>
        <w:t xml:space="preserve"> </w:t>
      </w:r>
      <w:r w:rsidRPr="00C466FE">
        <w:rPr>
          <w:rFonts w:asciiTheme="majorHAnsi" w:hAnsiTheme="majorHAnsi"/>
          <w:sz w:val="22"/>
          <w:szCs w:val="22"/>
        </w:rPr>
        <w:t>datum,</w:t>
      </w:r>
      <w:r w:rsidRPr="00C466FE">
        <w:rPr>
          <w:rFonts w:asciiTheme="majorHAnsi" w:hAnsiTheme="majorHAnsi"/>
          <w:spacing w:val="-2"/>
          <w:sz w:val="22"/>
          <w:szCs w:val="22"/>
        </w:rPr>
        <w:t xml:space="preserve"> </w:t>
      </w:r>
      <w:r w:rsidRPr="00C466FE">
        <w:rPr>
          <w:rFonts w:asciiTheme="majorHAnsi" w:hAnsiTheme="majorHAnsi"/>
          <w:sz w:val="22"/>
          <w:szCs w:val="22"/>
        </w:rPr>
        <w:t>ko</w:t>
      </w:r>
      <w:r w:rsidRPr="00C466FE">
        <w:rPr>
          <w:rFonts w:asciiTheme="majorHAnsi" w:hAnsiTheme="majorHAnsi"/>
          <w:spacing w:val="-2"/>
          <w:sz w:val="22"/>
          <w:szCs w:val="22"/>
        </w:rPr>
        <w:t xml:space="preserve"> </w:t>
      </w:r>
      <w:r w:rsidRPr="00C466FE">
        <w:rPr>
          <w:rFonts w:asciiTheme="majorHAnsi" w:hAnsiTheme="majorHAnsi"/>
          <w:sz w:val="22"/>
          <w:szCs w:val="22"/>
        </w:rPr>
        <w:t>zavarovanje</w:t>
      </w:r>
      <w:r w:rsidRPr="00C466FE">
        <w:rPr>
          <w:rFonts w:asciiTheme="majorHAnsi" w:hAnsiTheme="majorHAnsi"/>
          <w:spacing w:val="-5"/>
          <w:sz w:val="22"/>
          <w:szCs w:val="22"/>
        </w:rPr>
        <w:t xml:space="preserve"> </w:t>
      </w:r>
      <w:r w:rsidRPr="00C466FE">
        <w:rPr>
          <w:rFonts w:asciiTheme="majorHAnsi" w:hAnsiTheme="majorHAnsi"/>
          <w:sz w:val="22"/>
          <w:szCs w:val="22"/>
        </w:rPr>
        <w:t xml:space="preserve">poteče in </w:t>
      </w:r>
      <w:r w:rsidR="00FD5D60" w:rsidRPr="00C466FE">
        <w:rPr>
          <w:rFonts w:asciiTheme="majorHAnsi" w:hAnsiTheme="majorHAnsi"/>
          <w:sz w:val="22"/>
          <w:szCs w:val="22"/>
        </w:rPr>
        <w:t>2</w:t>
      </w:r>
      <w:r w:rsidR="00C466FE" w:rsidRPr="00C466FE">
        <w:rPr>
          <w:rFonts w:asciiTheme="majorHAnsi" w:hAnsiTheme="majorHAnsi"/>
          <w:sz w:val="22"/>
          <w:szCs w:val="22"/>
        </w:rPr>
        <w:t>1</w:t>
      </w:r>
      <w:r w:rsidRPr="00C466FE">
        <w:rPr>
          <w:rFonts w:asciiTheme="majorHAnsi" w:hAnsiTheme="majorHAnsi"/>
          <w:sz w:val="22"/>
          <w:szCs w:val="22"/>
        </w:rPr>
        <w:t xml:space="preserve"> dni pred iztekom roka izvajalec še ni upravičen do prejema Potrdila o izvedbi, mora izvajalec podaljšati veljavnost Zavarovanja za dobro izvedbo del.</w:t>
      </w:r>
    </w:p>
    <w:p w14:paraId="6AAFDAEB" w14:textId="77777777" w:rsidR="00CC11E0" w:rsidRPr="00B50D9C" w:rsidRDefault="00CC11E0" w:rsidP="00CC11E0">
      <w:pPr>
        <w:pStyle w:val="Telobesedila"/>
        <w:spacing w:after="0" w:line="276" w:lineRule="auto"/>
        <w:rPr>
          <w:rFonts w:asciiTheme="majorHAnsi" w:hAnsiTheme="majorHAnsi"/>
          <w:sz w:val="22"/>
          <w:szCs w:val="22"/>
        </w:rPr>
      </w:pPr>
    </w:p>
    <w:p w14:paraId="776E4E99" w14:textId="513C0203" w:rsidR="00CC11E0" w:rsidRPr="00C466FE" w:rsidRDefault="00CC11E0" w:rsidP="00CC11E0">
      <w:pPr>
        <w:pStyle w:val="Telobesedila"/>
        <w:spacing w:after="0" w:line="276" w:lineRule="auto"/>
        <w:ind w:left="1101" w:right="213"/>
        <w:jc w:val="both"/>
        <w:rPr>
          <w:rFonts w:asciiTheme="majorHAnsi" w:hAnsiTheme="majorHAnsi"/>
          <w:bCs/>
          <w:sz w:val="22"/>
          <w:szCs w:val="22"/>
        </w:rPr>
      </w:pPr>
      <w:r w:rsidRPr="00B50D9C">
        <w:rPr>
          <w:rFonts w:asciiTheme="majorHAnsi" w:hAnsiTheme="majorHAnsi"/>
          <w:sz w:val="22"/>
          <w:szCs w:val="22"/>
        </w:rPr>
        <w:t xml:space="preserve">Pred izdajo </w:t>
      </w:r>
      <w:r w:rsidRPr="00C466FE">
        <w:rPr>
          <w:rFonts w:asciiTheme="majorHAnsi" w:hAnsiTheme="majorHAnsi"/>
          <w:bCs/>
          <w:sz w:val="22"/>
          <w:szCs w:val="22"/>
        </w:rPr>
        <w:t>Potrdila o izvedbi</w:t>
      </w:r>
      <w:r w:rsidR="00C466FE">
        <w:rPr>
          <w:rFonts w:asciiTheme="majorHAnsi" w:hAnsiTheme="majorHAnsi"/>
          <w:bCs/>
          <w:sz w:val="22"/>
          <w:szCs w:val="22"/>
        </w:rPr>
        <w:t xml:space="preserve"> oz. pred iztekom veljavnosti Zavarovanja za dobro izvedbo</w:t>
      </w:r>
      <w:r w:rsidRPr="00B50D9C">
        <w:rPr>
          <w:rFonts w:asciiTheme="majorHAnsi" w:hAnsiTheme="majorHAnsi"/>
          <w:sz w:val="22"/>
          <w:szCs w:val="22"/>
        </w:rPr>
        <w:t xml:space="preserve">, bo Izvajalec dostavil </w:t>
      </w:r>
      <w:r w:rsidRPr="00C466FE">
        <w:rPr>
          <w:rFonts w:asciiTheme="majorHAnsi" w:hAnsiTheme="majorHAnsi"/>
          <w:sz w:val="22"/>
          <w:szCs w:val="22"/>
        </w:rPr>
        <w:t>Zavarovanje za odpravo napak</w:t>
      </w:r>
      <w:r w:rsidRPr="00B50D9C">
        <w:rPr>
          <w:rFonts w:asciiTheme="majorHAnsi" w:hAnsiTheme="majorHAnsi"/>
          <w:sz w:val="22"/>
          <w:szCs w:val="22"/>
        </w:rPr>
        <w:t xml:space="preserve"> v</w:t>
      </w:r>
      <w:r w:rsidRPr="00B50D9C">
        <w:rPr>
          <w:rFonts w:asciiTheme="majorHAnsi" w:hAnsiTheme="majorHAnsi"/>
          <w:spacing w:val="-3"/>
          <w:sz w:val="22"/>
          <w:szCs w:val="22"/>
        </w:rPr>
        <w:t xml:space="preserve"> </w:t>
      </w:r>
      <w:r w:rsidRPr="00C466FE">
        <w:rPr>
          <w:rFonts w:asciiTheme="majorHAnsi" w:hAnsiTheme="majorHAnsi"/>
          <w:bCs/>
          <w:sz w:val="22"/>
          <w:szCs w:val="22"/>
        </w:rPr>
        <w:t xml:space="preserve">garancijskem roku. </w:t>
      </w:r>
      <w:r w:rsidR="00C466FE" w:rsidRPr="00C466FE">
        <w:rPr>
          <w:rFonts w:asciiTheme="majorHAnsi" w:hAnsiTheme="majorHAnsi"/>
          <w:bCs/>
          <w:sz w:val="22"/>
          <w:szCs w:val="22"/>
        </w:rPr>
        <w:lastRenderedPageBreak/>
        <w:t xml:space="preserve">Zavarovanje za </w:t>
      </w:r>
      <w:r w:rsidR="00C466FE">
        <w:rPr>
          <w:rFonts w:asciiTheme="majorHAnsi" w:hAnsiTheme="majorHAnsi"/>
          <w:bCs/>
          <w:sz w:val="22"/>
          <w:szCs w:val="22"/>
        </w:rPr>
        <w:t>odpravo napak</w:t>
      </w:r>
      <w:r w:rsidR="00C466FE" w:rsidRPr="00C466FE">
        <w:rPr>
          <w:rFonts w:asciiTheme="majorHAnsi" w:hAnsiTheme="majorHAnsi"/>
          <w:bCs/>
          <w:sz w:val="22"/>
          <w:szCs w:val="22"/>
        </w:rPr>
        <w:t xml:space="preserve"> bo v obliki bančne garancije ali kavcijskega zavarovanja, izdana upoštevajoč Enotna Pravila za Garancije na Poziv (EPGP) revizija iz leta 2010, izdana pri MTZ pod št. 758 (lahko v elektronski obliki).</w:t>
      </w:r>
      <w:r w:rsidR="00C466FE">
        <w:rPr>
          <w:rFonts w:asciiTheme="majorHAnsi" w:hAnsiTheme="majorHAnsi"/>
          <w:bCs/>
          <w:sz w:val="22"/>
          <w:szCs w:val="22"/>
        </w:rPr>
        <w:t xml:space="preserve"> </w:t>
      </w:r>
      <w:r w:rsidR="00C466FE" w:rsidRPr="00C466FE">
        <w:rPr>
          <w:rFonts w:asciiTheme="majorHAnsi" w:hAnsiTheme="majorHAnsi"/>
          <w:bCs/>
          <w:sz w:val="22"/>
          <w:szCs w:val="22"/>
        </w:rPr>
        <w:t>Veljavnost Zavarovanja za odpravo napak mora znašati 2 leti od izdaje zavarovanja.</w:t>
      </w:r>
    </w:p>
    <w:p w14:paraId="5DCA2CA1" w14:textId="77777777" w:rsidR="00CC11E0" w:rsidRPr="00B50D9C" w:rsidRDefault="00CC11E0" w:rsidP="00CC11E0">
      <w:pPr>
        <w:pStyle w:val="Telobesedila"/>
        <w:spacing w:after="0" w:line="276" w:lineRule="auto"/>
        <w:rPr>
          <w:rFonts w:asciiTheme="majorHAnsi" w:hAnsiTheme="majorHAnsi"/>
          <w:sz w:val="22"/>
          <w:szCs w:val="22"/>
        </w:rPr>
      </w:pPr>
    </w:p>
    <w:p w14:paraId="301F0FCE" w14:textId="1AD3AFAF" w:rsidR="00CC11E0" w:rsidRDefault="00CC11E0" w:rsidP="00CC11E0">
      <w:pPr>
        <w:pStyle w:val="Telobesedila"/>
        <w:spacing w:after="0" w:line="276" w:lineRule="auto"/>
        <w:ind w:left="1101" w:right="211"/>
        <w:jc w:val="both"/>
        <w:rPr>
          <w:rFonts w:asciiTheme="majorHAnsi" w:hAnsiTheme="majorHAnsi"/>
          <w:sz w:val="22"/>
          <w:szCs w:val="22"/>
        </w:rPr>
      </w:pPr>
      <w:r w:rsidRPr="00B50D9C">
        <w:rPr>
          <w:rFonts w:asciiTheme="majorHAnsi" w:hAnsiTheme="majorHAnsi"/>
          <w:sz w:val="22"/>
          <w:szCs w:val="22"/>
        </w:rPr>
        <w:t xml:space="preserve">V kolikor Izvajalec do izdaje Potrdila o izvedbi </w:t>
      </w:r>
      <w:r w:rsidR="00C466FE">
        <w:rPr>
          <w:rFonts w:asciiTheme="majorHAnsi" w:hAnsiTheme="majorHAnsi"/>
          <w:bCs/>
          <w:sz w:val="22"/>
          <w:szCs w:val="22"/>
        </w:rPr>
        <w:t>oz. do izteka veljavnosti Zavarovanja za dobro izvedbo</w:t>
      </w:r>
      <w:r w:rsidR="00C466FE" w:rsidRPr="00B50D9C">
        <w:rPr>
          <w:rFonts w:asciiTheme="majorHAnsi" w:hAnsiTheme="majorHAnsi"/>
          <w:sz w:val="22"/>
          <w:szCs w:val="22"/>
        </w:rPr>
        <w:t xml:space="preserve"> </w:t>
      </w:r>
      <w:r w:rsidRPr="00B50D9C">
        <w:rPr>
          <w:rFonts w:asciiTheme="majorHAnsi" w:hAnsiTheme="majorHAnsi"/>
          <w:sz w:val="22"/>
          <w:szCs w:val="22"/>
        </w:rPr>
        <w:t>ne bo dostavil Zavarovanja za odpravo napak v garancijskem</w:t>
      </w:r>
      <w:r w:rsidRPr="00B50D9C">
        <w:rPr>
          <w:rFonts w:asciiTheme="majorHAnsi" w:hAnsiTheme="majorHAnsi"/>
          <w:spacing w:val="-11"/>
          <w:sz w:val="22"/>
          <w:szCs w:val="22"/>
        </w:rPr>
        <w:t xml:space="preserve"> </w:t>
      </w:r>
      <w:r w:rsidRPr="00B50D9C">
        <w:rPr>
          <w:rFonts w:asciiTheme="majorHAnsi" w:hAnsiTheme="majorHAnsi"/>
          <w:sz w:val="22"/>
          <w:szCs w:val="22"/>
        </w:rPr>
        <w:t>roku, lahko</w:t>
      </w:r>
      <w:r w:rsidRPr="00B50D9C">
        <w:rPr>
          <w:rFonts w:asciiTheme="majorHAnsi" w:hAnsiTheme="majorHAnsi"/>
          <w:spacing w:val="-5"/>
          <w:sz w:val="22"/>
          <w:szCs w:val="22"/>
        </w:rPr>
        <w:t xml:space="preserve"> </w:t>
      </w:r>
      <w:r w:rsidRPr="00B50D9C">
        <w:rPr>
          <w:rFonts w:asciiTheme="majorHAnsi" w:hAnsiTheme="majorHAnsi"/>
          <w:sz w:val="22"/>
          <w:szCs w:val="22"/>
        </w:rPr>
        <w:t>Naročnik</w:t>
      </w:r>
      <w:r w:rsidRPr="00B50D9C">
        <w:rPr>
          <w:rFonts w:asciiTheme="majorHAnsi" w:hAnsiTheme="majorHAnsi"/>
          <w:spacing w:val="-5"/>
          <w:sz w:val="22"/>
          <w:szCs w:val="22"/>
        </w:rPr>
        <w:t xml:space="preserve"> </w:t>
      </w:r>
      <w:r w:rsidRPr="00B50D9C">
        <w:rPr>
          <w:rFonts w:asciiTheme="majorHAnsi" w:hAnsiTheme="majorHAnsi"/>
          <w:sz w:val="22"/>
          <w:szCs w:val="22"/>
        </w:rPr>
        <w:t>unovči</w:t>
      </w:r>
      <w:r w:rsidRPr="00B50D9C">
        <w:rPr>
          <w:rFonts w:asciiTheme="majorHAnsi" w:hAnsiTheme="majorHAnsi"/>
          <w:spacing w:val="-6"/>
          <w:sz w:val="22"/>
          <w:szCs w:val="22"/>
        </w:rPr>
        <w:t xml:space="preserve"> </w:t>
      </w:r>
      <w:r w:rsidRPr="00B50D9C">
        <w:rPr>
          <w:rFonts w:asciiTheme="majorHAnsi" w:hAnsiTheme="majorHAnsi"/>
          <w:sz w:val="22"/>
          <w:szCs w:val="22"/>
        </w:rPr>
        <w:t>Zavarovanje za</w:t>
      </w:r>
      <w:r w:rsidRPr="00B50D9C">
        <w:rPr>
          <w:rFonts w:asciiTheme="majorHAnsi" w:hAnsiTheme="majorHAnsi"/>
          <w:spacing w:val="-5"/>
          <w:sz w:val="22"/>
          <w:szCs w:val="22"/>
        </w:rPr>
        <w:t xml:space="preserve"> </w:t>
      </w:r>
      <w:r w:rsidRPr="00B50D9C">
        <w:rPr>
          <w:rFonts w:asciiTheme="majorHAnsi" w:hAnsiTheme="majorHAnsi"/>
          <w:sz w:val="22"/>
          <w:szCs w:val="22"/>
        </w:rPr>
        <w:t>dobro</w:t>
      </w:r>
      <w:r w:rsidRPr="00B50D9C">
        <w:rPr>
          <w:rFonts w:asciiTheme="majorHAnsi" w:hAnsiTheme="majorHAnsi"/>
          <w:spacing w:val="-5"/>
          <w:sz w:val="22"/>
          <w:szCs w:val="22"/>
        </w:rPr>
        <w:t xml:space="preserve"> </w:t>
      </w:r>
      <w:r w:rsidRPr="00B50D9C">
        <w:rPr>
          <w:rFonts w:asciiTheme="majorHAnsi" w:hAnsiTheme="majorHAnsi"/>
          <w:sz w:val="22"/>
          <w:szCs w:val="22"/>
        </w:rPr>
        <w:t>izvedbo</w:t>
      </w:r>
      <w:r w:rsidRPr="00B50D9C">
        <w:rPr>
          <w:rFonts w:asciiTheme="majorHAnsi" w:hAnsiTheme="majorHAnsi"/>
          <w:spacing w:val="-5"/>
          <w:sz w:val="22"/>
          <w:szCs w:val="22"/>
        </w:rPr>
        <w:t xml:space="preserve"> </w:t>
      </w:r>
      <w:r w:rsidRPr="00B50D9C">
        <w:rPr>
          <w:rFonts w:asciiTheme="majorHAnsi" w:hAnsiTheme="majorHAnsi"/>
          <w:sz w:val="22"/>
          <w:szCs w:val="22"/>
        </w:rPr>
        <w:t>pogodbenih</w:t>
      </w:r>
      <w:r w:rsidRPr="00B50D9C">
        <w:rPr>
          <w:rFonts w:asciiTheme="majorHAnsi" w:hAnsiTheme="majorHAnsi"/>
          <w:spacing w:val="-14"/>
          <w:sz w:val="22"/>
          <w:szCs w:val="22"/>
        </w:rPr>
        <w:t xml:space="preserve"> </w:t>
      </w:r>
      <w:r w:rsidRPr="00B50D9C">
        <w:rPr>
          <w:rFonts w:asciiTheme="majorHAnsi" w:hAnsiTheme="majorHAnsi"/>
          <w:sz w:val="22"/>
          <w:szCs w:val="22"/>
        </w:rPr>
        <w:t>obveznosti.</w:t>
      </w:r>
    </w:p>
    <w:p w14:paraId="467F9782" w14:textId="77777777" w:rsidR="00D45F8E" w:rsidRDefault="00D45F8E" w:rsidP="00CC11E0">
      <w:pPr>
        <w:pStyle w:val="Telobesedila"/>
        <w:spacing w:after="0" w:line="276" w:lineRule="auto"/>
        <w:ind w:left="1101" w:right="211"/>
        <w:jc w:val="both"/>
        <w:rPr>
          <w:rFonts w:asciiTheme="majorHAnsi" w:hAnsiTheme="majorHAnsi"/>
          <w:sz w:val="22"/>
          <w:szCs w:val="22"/>
        </w:rPr>
      </w:pPr>
    </w:p>
    <w:p w14:paraId="045B5551" w14:textId="656572B6" w:rsidR="00C466FE" w:rsidRPr="003577DC" w:rsidRDefault="00C466FE" w:rsidP="00C466FE">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Predstavnik izvajalca </w:t>
      </w:r>
    </w:p>
    <w:p w14:paraId="7266896E" w14:textId="00BB2DFA" w:rsidR="00C466FE" w:rsidRPr="00C466FE" w:rsidRDefault="00C466FE" w:rsidP="00CC11E0">
      <w:pPr>
        <w:pStyle w:val="Telobesedila"/>
        <w:spacing w:after="0" w:line="276" w:lineRule="auto"/>
        <w:ind w:left="1101" w:right="211"/>
        <w:jc w:val="both"/>
        <w:rPr>
          <w:rFonts w:asciiTheme="majorHAnsi" w:hAnsiTheme="majorHAnsi"/>
          <w:b/>
          <w:bCs/>
          <w:sz w:val="22"/>
          <w:szCs w:val="22"/>
        </w:rPr>
      </w:pPr>
      <w:r w:rsidRPr="00C466FE">
        <w:rPr>
          <w:rFonts w:asciiTheme="majorHAnsi" w:hAnsiTheme="majorHAnsi"/>
          <w:b/>
          <w:bCs/>
          <w:sz w:val="22"/>
          <w:szCs w:val="22"/>
        </w:rPr>
        <w:t>Na koncu podtočke 4.2. se doda nov odstavek, ki se glasi:</w:t>
      </w:r>
    </w:p>
    <w:p w14:paraId="45D67F9C" w14:textId="3C93AB75" w:rsidR="00C466FE" w:rsidRPr="0016792D" w:rsidRDefault="00C466FE" w:rsidP="00CC11E0">
      <w:pPr>
        <w:pStyle w:val="Telobesedila"/>
        <w:spacing w:after="0" w:line="276" w:lineRule="auto"/>
        <w:ind w:left="1101" w:right="211"/>
        <w:jc w:val="both"/>
        <w:rPr>
          <w:rFonts w:asciiTheme="majorHAnsi" w:hAnsiTheme="majorHAnsi"/>
          <w:sz w:val="22"/>
          <w:szCs w:val="22"/>
        </w:rPr>
      </w:pPr>
      <w:r w:rsidRPr="00C466FE">
        <w:rPr>
          <w:rFonts w:asciiTheme="majorHAnsi" w:hAnsiTheme="majorHAnsi"/>
          <w:sz w:val="22"/>
          <w:szCs w:val="22"/>
        </w:rPr>
        <w:t xml:space="preserve">Izvajalčev predstavnik mora govoriti slovensko. Če </w:t>
      </w:r>
      <w:r w:rsidRPr="0016792D">
        <w:rPr>
          <w:rFonts w:asciiTheme="majorHAnsi" w:hAnsiTheme="majorHAnsi"/>
          <w:sz w:val="22"/>
          <w:szCs w:val="22"/>
        </w:rPr>
        <w:t xml:space="preserve">izvajalčev predstavnik </w:t>
      </w:r>
      <w:r w:rsidR="00CA6C76" w:rsidRPr="0016792D">
        <w:rPr>
          <w:rFonts w:asciiTheme="majorHAnsi" w:hAnsiTheme="majorHAnsi"/>
          <w:sz w:val="22"/>
          <w:szCs w:val="22"/>
        </w:rPr>
        <w:t xml:space="preserve">ali ključni kader izvajalca </w:t>
      </w:r>
      <w:r w:rsidRPr="0016792D">
        <w:rPr>
          <w:rFonts w:asciiTheme="majorHAnsi" w:hAnsiTheme="majorHAnsi"/>
          <w:sz w:val="22"/>
          <w:szCs w:val="22"/>
        </w:rPr>
        <w:t>ne govori slovensko, mora izvajalec zagotoviti ustreznega prevajalca v slovenski jezik</w:t>
      </w:r>
      <w:r w:rsidR="00CA6C76" w:rsidRPr="0016792D">
        <w:rPr>
          <w:rFonts w:asciiTheme="majorHAnsi" w:hAnsiTheme="majorHAnsi"/>
          <w:sz w:val="22"/>
          <w:szCs w:val="22"/>
        </w:rPr>
        <w:t>, ki mora biti redno navzoč na gradbišču.</w:t>
      </w:r>
    </w:p>
    <w:p w14:paraId="0E3C6704" w14:textId="77777777" w:rsidR="00C466FE" w:rsidRPr="0016792D" w:rsidRDefault="00C466FE" w:rsidP="00CC11E0">
      <w:pPr>
        <w:pStyle w:val="Telobesedila"/>
        <w:spacing w:after="0" w:line="276" w:lineRule="auto"/>
        <w:ind w:left="1101" w:right="211"/>
        <w:jc w:val="both"/>
        <w:rPr>
          <w:rFonts w:asciiTheme="majorHAnsi" w:hAnsiTheme="majorHAnsi"/>
          <w:sz w:val="22"/>
          <w:szCs w:val="22"/>
        </w:rPr>
      </w:pPr>
    </w:p>
    <w:p w14:paraId="03D4E081" w14:textId="4083B5C7" w:rsidR="00C466FE" w:rsidRPr="0016792D" w:rsidRDefault="00C466FE" w:rsidP="00C466FE">
      <w:pPr>
        <w:widowControl w:val="0"/>
        <w:tabs>
          <w:tab w:val="left" w:pos="1101"/>
        </w:tabs>
        <w:autoSpaceDE w:val="0"/>
        <w:autoSpaceDN w:val="0"/>
        <w:spacing w:line="276" w:lineRule="auto"/>
        <w:ind w:left="851" w:hanging="425"/>
        <w:rPr>
          <w:rFonts w:asciiTheme="majorHAnsi" w:hAnsiTheme="majorHAnsi"/>
          <w:b/>
          <w:spacing w:val="-2"/>
          <w:sz w:val="22"/>
          <w:szCs w:val="22"/>
        </w:rPr>
      </w:pPr>
      <w:r w:rsidRPr="0016792D">
        <w:rPr>
          <w:rFonts w:asciiTheme="majorHAnsi" w:hAnsiTheme="majorHAnsi"/>
          <w:b/>
          <w:spacing w:val="-2"/>
          <w:sz w:val="22"/>
          <w:szCs w:val="22"/>
        </w:rPr>
        <w:t>4.4.</w:t>
      </w:r>
      <w:r w:rsidRPr="0016792D">
        <w:rPr>
          <w:rFonts w:asciiTheme="majorHAnsi" w:hAnsiTheme="majorHAnsi"/>
          <w:b/>
          <w:spacing w:val="-2"/>
          <w:sz w:val="22"/>
          <w:szCs w:val="22"/>
        </w:rPr>
        <w:tab/>
      </w:r>
      <w:r w:rsidRPr="0016792D">
        <w:rPr>
          <w:rFonts w:asciiTheme="majorHAnsi" w:hAnsiTheme="majorHAnsi"/>
          <w:b/>
          <w:spacing w:val="-2"/>
          <w:sz w:val="22"/>
          <w:szCs w:val="22"/>
        </w:rPr>
        <w:tab/>
        <w:t>Podizvajalci</w:t>
      </w:r>
    </w:p>
    <w:p w14:paraId="5E5927A1" w14:textId="6A326249" w:rsidR="00CC11E0" w:rsidRPr="0016792D" w:rsidRDefault="00CC11E0" w:rsidP="00CC11E0">
      <w:pPr>
        <w:spacing w:line="276" w:lineRule="auto"/>
        <w:ind w:left="1101"/>
        <w:jc w:val="both"/>
        <w:rPr>
          <w:rFonts w:asciiTheme="majorHAnsi" w:hAnsiTheme="majorHAnsi"/>
          <w:b/>
          <w:sz w:val="22"/>
          <w:szCs w:val="22"/>
        </w:rPr>
      </w:pPr>
      <w:proofErr w:type="spellStart"/>
      <w:r w:rsidRPr="0016792D">
        <w:rPr>
          <w:rFonts w:asciiTheme="majorHAnsi" w:hAnsiTheme="majorHAnsi"/>
          <w:b/>
          <w:sz w:val="22"/>
          <w:szCs w:val="22"/>
        </w:rPr>
        <w:t>Podčlen</w:t>
      </w:r>
      <w:proofErr w:type="spellEnd"/>
      <w:r w:rsidRPr="0016792D">
        <w:rPr>
          <w:rFonts w:asciiTheme="majorHAnsi" w:hAnsiTheme="majorHAnsi"/>
          <w:b/>
          <w:spacing w:val="-4"/>
          <w:sz w:val="22"/>
          <w:szCs w:val="22"/>
        </w:rPr>
        <w:t xml:space="preserve"> </w:t>
      </w:r>
      <w:r w:rsidRPr="0016792D">
        <w:rPr>
          <w:rFonts w:asciiTheme="majorHAnsi" w:hAnsiTheme="majorHAnsi"/>
          <w:b/>
          <w:sz w:val="22"/>
          <w:szCs w:val="22"/>
        </w:rPr>
        <w:t>4.4.</w:t>
      </w:r>
      <w:r w:rsidRPr="0016792D">
        <w:rPr>
          <w:rFonts w:asciiTheme="majorHAnsi" w:hAnsiTheme="majorHAnsi"/>
          <w:b/>
          <w:spacing w:val="2"/>
          <w:sz w:val="22"/>
          <w:szCs w:val="22"/>
        </w:rPr>
        <w:t xml:space="preserve"> </w:t>
      </w:r>
      <w:r w:rsidRPr="0016792D">
        <w:rPr>
          <w:rFonts w:asciiTheme="majorHAnsi" w:hAnsiTheme="majorHAnsi"/>
          <w:b/>
          <w:sz w:val="22"/>
          <w:szCs w:val="22"/>
        </w:rPr>
        <w:t>se</w:t>
      </w:r>
      <w:r w:rsidRPr="0016792D">
        <w:rPr>
          <w:rFonts w:asciiTheme="majorHAnsi" w:hAnsiTheme="majorHAnsi"/>
          <w:b/>
          <w:spacing w:val="-3"/>
          <w:sz w:val="22"/>
          <w:szCs w:val="22"/>
        </w:rPr>
        <w:t xml:space="preserve"> </w:t>
      </w:r>
      <w:r w:rsidR="00FF7CB4" w:rsidRPr="0016792D">
        <w:rPr>
          <w:rFonts w:asciiTheme="majorHAnsi" w:hAnsiTheme="majorHAnsi"/>
          <w:b/>
          <w:sz w:val="22"/>
          <w:szCs w:val="22"/>
        </w:rPr>
        <w:t>briše in se uporablja določbe Pogodbe ter ZJN-3.</w:t>
      </w:r>
    </w:p>
    <w:p w14:paraId="1D524446" w14:textId="77777777" w:rsidR="00CC11E0" w:rsidRPr="0016792D" w:rsidRDefault="00CC11E0" w:rsidP="00CC11E0">
      <w:pPr>
        <w:pStyle w:val="Telobesedila"/>
        <w:spacing w:after="0" w:line="276" w:lineRule="auto"/>
        <w:rPr>
          <w:rFonts w:asciiTheme="majorHAnsi" w:hAnsiTheme="majorHAnsi"/>
          <w:b/>
          <w:sz w:val="22"/>
          <w:szCs w:val="22"/>
        </w:rPr>
      </w:pPr>
    </w:p>
    <w:p w14:paraId="72B499E8" w14:textId="2DA3B342" w:rsidR="008863A7" w:rsidRPr="0016792D"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sidRPr="0016792D">
        <w:rPr>
          <w:rFonts w:asciiTheme="majorHAnsi" w:hAnsiTheme="majorHAnsi"/>
          <w:b/>
          <w:spacing w:val="-2"/>
          <w:sz w:val="22"/>
          <w:szCs w:val="22"/>
        </w:rPr>
        <w:t>4.10.</w:t>
      </w:r>
      <w:r w:rsidRPr="0016792D">
        <w:rPr>
          <w:rFonts w:asciiTheme="majorHAnsi" w:hAnsiTheme="majorHAnsi"/>
          <w:b/>
          <w:spacing w:val="-2"/>
          <w:sz w:val="22"/>
          <w:szCs w:val="22"/>
        </w:rPr>
        <w:tab/>
        <w:t xml:space="preserve">Podatki o gradbišču </w:t>
      </w:r>
    </w:p>
    <w:p w14:paraId="2FA83B3A" w14:textId="40695C3E" w:rsidR="008863A7" w:rsidRPr="0016792D" w:rsidRDefault="008863A7" w:rsidP="008863A7">
      <w:pPr>
        <w:spacing w:line="276" w:lineRule="auto"/>
        <w:ind w:left="1101"/>
        <w:rPr>
          <w:rFonts w:asciiTheme="majorHAnsi" w:hAnsiTheme="majorHAnsi"/>
          <w:b/>
          <w:sz w:val="22"/>
          <w:szCs w:val="22"/>
        </w:rPr>
      </w:pPr>
      <w:r w:rsidRPr="0016792D">
        <w:rPr>
          <w:rFonts w:asciiTheme="majorHAnsi" w:hAnsiTheme="majorHAnsi"/>
          <w:b/>
          <w:sz w:val="22"/>
          <w:szCs w:val="22"/>
        </w:rPr>
        <w:t xml:space="preserve">V </w:t>
      </w:r>
      <w:proofErr w:type="spellStart"/>
      <w:r w:rsidRPr="0016792D">
        <w:rPr>
          <w:rFonts w:asciiTheme="majorHAnsi" w:hAnsiTheme="majorHAnsi"/>
          <w:b/>
          <w:sz w:val="22"/>
          <w:szCs w:val="22"/>
        </w:rPr>
        <w:t>Podčlenu</w:t>
      </w:r>
      <w:proofErr w:type="spellEnd"/>
      <w:r w:rsidRPr="0016792D">
        <w:rPr>
          <w:rFonts w:asciiTheme="majorHAnsi" w:hAnsiTheme="majorHAnsi"/>
          <w:b/>
          <w:sz w:val="22"/>
          <w:szCs w:val="22"/>
        </w:rPr>
        <w:t xml:space="preserve"> 4.10 se k prvemu odstavku doda besedilo, ki se glasi:</w:t>
      </w:r>
    </w:p>
    <w:p w14:paraId="4D8A2786" w14:textId="25049CB1" w:rsidR="008863A7" w:rsidRDefault="008863A7" w:rsidP="008863A7">
      <w:pPr>
        <w:pStyle w:val="Telobesedila"/>
        <w:spacing w:after="0" w:line="276" w:lineRule="auto"/>
        <w:ind w:left="1101"/>
        <w:jc w:val="both"/>
        <w:rPr>
          <w:rFonts w:asciiTheme="majorHAnsi" w:hAnsiTheme="majorHAnsi"/>
          <w:sz w:val="22"/>
          <w:szCs w:val="22"/>
        </w:rPr>
      </w:pPr>
      <w:r w:rsidRPr="0016792D">
        <w:rPr>
          <w:rFonts w:asciiTheme="majorHAnsi" w:hAnsiTheme="majorHAnsi"/>
          <w:sz w:val="22"/>
          <w:szCs w:val="22"/>
        </w:rPr>
        <w:t>Naročnik pod nobenim pogojem ne garantira popolnosti in natančnost</w:t>
      </w:r>
      <w:r w:rsidRPr="008863A7">
        <w:rPr>
          <w:rFonts w:asciiTheme="majorHAnsi" w:hAnsiTheme="majorHAnsi"/>
          <w:sz w:val="22"/>
          <w:szCs w:val="22"/>
        </w:rPr>
        <w:t>i podatkov o zemljišču (geološka sestava tal, geomehanski pogoji, hidrološki podatki), materialih, hidrološki in prometni situaciji, ki so na voljo v trenutku objave javnega razpisa ali kadar koli v času veljavnosti pogodbe</w:t>
      </w:r>
      <w:r>
        <w:rPr>
          <w:rFonts w:asciiTheme="majorHAnsi" w:hAnsiTheme="majorHAnsi"/>
          <w:sz w:val="22"/>
          <w:szCs w:val="22"/>
        </w:rPr>
        <w:t>.</w:t>
      </w:r>
    </w:p>
    <w:p w14:paraId="5307F0FA" w14:textId="77777777" w:rsidR="008863A7" w:rsidRDefault="008863A7" w:rsidP="00CC11E0">
      <w:pPr>
        <w:pStyle w:val="Telobesedila"/>
        <w:spacing w:after="0" w:line="276" w:lineRule="auto"/>
        <w:rPr>
          <w:rFonts w:asciiTheme="majorHAnsi" w:hAnsiTheme="majorHAnsi"/>
          <w:sz w:val="22"/>
          <w:szCs w:val="22"/>
        </w:rPr>
      </w:pPr>
    </w:p>
    <w:p w14:paraId="2E44FBFB" w14:textId="24281EE3"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15</w:t>
      </w:r>
      <w:r w:rsidRPr="003577DC">
        <w:rPr>
          <w:rFonts w:asciiTheme="majorHAnsi" w:hAnsiTheme="majorHAnsi"/>
          <w:b/>
          <w:spacing w:val="-2"/>
          <w:sz w:val="22"/>
          <w:szCs w:val="22"/>
        </w:rPr>
        <w:t>.</w:t>
      </w:r>
      <w:r>
        <w:rPr>
          <w:rFonts w:asciiTheme="majorHAnsi" w:hAnsiTheme="majorHAnsi"/>
          <w:b/>
          <w:spacing w:val="-2"/>
          <w:sz w:val="22"/>
          <w:szCs w:val="22"/>
        </w:rPr>
        <w:tab/>
        <w:t xml:space="preserve">Dostopna pot </w:t>
      </w:r>
    </w:p>
    <w:p w14:paraId="34A8DD27" w14:textId="3ABC45CE" w:rsidR="008863A7" w:rsidRPr="008863A7" w:rsidRDefault="008863A7" w:rsidP="008863A7">
      <w:pPr>
        <w:pStyle w:val="Telobesedila"/>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V </w:t>
      </w:r>
      <w:proofErr w:type="spellStart"/>
      <w:r w:rsidRPr="008863A7">
        <w:rPr>
          <w:rFonts w:asciiTheme="majorHAnsi" w:hAnsiTheme="majorHAnsi"/>
          <w:b/>
          <w:bCs/>
          <w:sz w:val="22"/>
          <w:szCs w:val="22"/>
        </w:rPr>
        <w:t>podčlenu</w:t>
      </w:r>
      <w:proofErr w:type="spellEnd"/>
      <w:r w:rsidRPr="008863A7">
        <w:rPr>
          <w:rFonts w:asciiTheme="majorHAnsi" w:hAnsiTheme="majorHAnsi"/>
          <w:b/>
          <w:bCs/>
          <w:sz w:val="22"/>
          <w:szCs w:val="22"/>
        </w:rPr>
        <w:t xml:space="preserve"> 4.15 se besedilo alineje (a) drugega odstavka nadomesti z besedilom:</w:t>
      </w:r>
    </w:p>
    <w:p w14:paraId="4D38E547" w14:textId="77777777" w:rsidR="008863A7" w:rsidRP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(a) mora biti izvajalec odgovoren za vse vzdrževanje, potrebno zaradi njegove, kakor tudi inženirjeve, uporabe dostopnih poti;</w:t>
      </w:r>
    </w:p>
    <w:p w14:paraId="59BB0889" w14:textId="77777777" w:rsidR="008863A7" w:rsidRDefault="008863A7" w:rsidP="008863A7">
      <w:pPr>
        <w:pStyle w:val="Telobesedila"/>
        <w:spacing w:after="0" w:line="276" w:lineRule="auto"/>
        <w:ind w:left="1101"/>
        <w:jc w:val="both"/>
        <w:rPr>
          <w:rFonts w:asciiTheme="majorHAnsi" w:hAnsiTheme="majorHAnsi"/>
          <w:sz w:val="22"/>
          <w:szCs w:val="22"/>
        </w:rPr>
      </w:pPr>
    </w:p>
    <w:p w14:paraId="1AC0B2E8" w14:textId="0D50400A" w:rsidR="008863A7" w:rsidRPr="008863A7" w:rsidRDefault="008863A7" w:rsidP="008863A7">
      <w:pPr>
        <w:pStyle w:val="Telobesedila"/>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V drugem odstavku </w:t>
      </w:r>
      <w:proofErr w:type="spellStart"/>
      <w:r w:rsidRPr="008863A7">
        <w:rPr>
          <w:rFonts w:asciiTheme="majorHAnsi" w:hAnsiTheme="majorHAnsi"/>
          <w:b/>
          <w:bCs/>
          <w:sz w:val="22"/>
          <w:szCs w:val="22"/>
        </w:rPr>
        <w:t>podčlena</w:t>
      </w:r>
      <w:proofErr w:type="spellEnd"/>
      <w:r w:rsidRPr="008863A7">
        <w:rPr>
          <w:rFonts w:asciiTheme="majorHAnsi" w:hAnsiTheme="majorHAnsi"/>
          <w:b/>
          <w:bCs/>
          <w:sz w:val="22"/>
          <w:szCs w:val="22"/>
        </w:rPr>
        <w:t xml:space="preserve"> 4.15 se doda alineja (f)</w:t>
      </w:r>
      <w:r>
        <w:rPr>
          <w:rFonts w:asciiTheme="majorHAnsi" w:hAnsiTheme="majorHAnsi"/>
          <w:b/>
          <w:bCs/>
          <w:sz w:val="22"/>
          <w:szCs w:val="22"/>
        </w:rPr>
        <w:t>, ki se glasi</w:t>
      </w:r>
      <w:r w:rsidRPr="008863A7">
        <w:rPr>
          <w:rFonts w:asciiTheme="majorHAnsi" w:hAnsiTheme="majorHAnsi"/>
          <w:b/>
          <w:bCs/>
          <w:sz w:val="22"/>
          <w:szCs w:val="22"/>
        </w:rPr>
        <w:t>:</w:t>
      </w:r>
    </w:p>
    <w:p w14:paraId="6D9C2726" w14:textId="77777777" w:rsid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01358682" w14:textId="77777777" w:rsidR="008863A7" w:rsidRPr="008863A7" w:rsidRDefault="008863A7" w:rsidP="008863A7">
      <w:pPr>
        <w:pStyle w:val="Telobesedila"/>
        <w:spacing w:after="0" w:line="276" w:lineRule="auto"/>
        <w:ind w:left="1101"/>
        <w:jc w:val="both"/>
        <w:rPr>
          <w:rFonts w:asciiTheme="majorHAnsi" w:hAnsiTheme="majorHAnsi"/>
          <w:sz w:val="22"/>
          <w:szCs w:val="22"/>
        </w:rPr>
      </w:pPr>
    </w:p>
    <w:p w14:paraId="1A96D7D7" w14:textId="449E072B" w:rsidR="008863A7" w:rsidRPr="008863A7" w:rsidRDefault="008863A7" w:rsidP="008863A7">
      <w:pPr>
        <w:pStyle w:val="Telobesedila"/>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Na koncu </w:t>
      </w:r>
      <w:proofErr w:type="spellStart"/>
      <w:r w:rsidRPr="008863A7">
        <w:rPr>
          <w:rFonts w:asciiTheme="majorHAnsi" w:hAnsiTheme="majorHAnsi"/>
          <w:b/>
          <w:bCs/>
          <w:sz w:val="22"/>
          <w:szCs w:val="22"/>
        </w:rPr>
        <w:t>podčlena</w:t>
      </w:r>
      <w:proofErr w:type="spellEnd"/>
      <w:r w:rsidRPr="008863A7">
        <w:rPr>
          <w:rFonts w:asciiTheme="majorHAnsi" w:hAnsiTheme="majorHAnsi"/>
          <w:b/>
          <w:bCs/>
          <w:sz w:val="22"/>
          <w:szCs w:val="22"/>
        </w:rPr>
        <w:t xml:space="preserve"> 4.15 se doda nov odstavek</w:t>
      </w:r>
      <w:r>
        <w:rPr>
          <w:rFonts w:asciiTheme="majorHAnsi" w:hAnsiTheme="majorHAnsi"/>
          <w:b/>
          <w:bCs/>
          <w:sz w:val="22"/>
          <w:szCs w:val="22"/>
        </w:rPr>
        <w:t>, ki se glasi</w:t>
      </w:r>
      <w:r w:rsidRPr="008863A7">
        <w:rPr>
          <w:rFonts w:asciiTheme="majorHAnsi" w:hAnsiTheme="majorHAnsi"/>
          <w:b/>
          <w:bCs/>
          <w:sz w:val="22"/>
          <w:szCs w:val="22"/>
        </w:rPr>
        <w:t>:</w:t>
      </w:r>
    </w:p>
    <w:p w14:paraId="1E308E1B" w14:textId="27E31079" w:rsid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 xml:space="preserve">Če bi oškodovanci odškodninske zahtevke, vezane na nastalo škodo iz tega </w:t>
      </w:r>
      <w:proofErr w:type="spellStart"/>
      <w:r w:rsidRPr="008863A7">
        <w:rPr>
          <w:rFonts w:asciiTheme="majorHAnsi" w:hAnsiTheme="majorHAnsi"/>
          <w:sz w:val="22"/>
          <w:szCs w:val="22"/>
        </w:rPr>
        <w:t>podčlena</w:t>
      </w:r>
      <w:proofErr w:type="spellEnd"/>
      <w:r w:rsidRPr="008863A7">
        <w:rPr>
          <w:rFonts w:asciiTheme="majorHAnsi" w:hAnsiTheme="majorHAnsi"/>
          <w:sz w:val="22"/>
          <w:szCs w:val="22"/>
        </w:rPr>
        <w:t>, v kakršnikoli obliki (tudi sodno) naslovili samo na naročnika, ima naročnik za izplačano odškodnino regresni zahtevek do izvajalca. Naročnik je dolžan izvajalca o prejetem zahtevku nemudoma obvestiti.</w:t>
      </w:r>
    </w:p>
    <w:p w14:paraId="0D840949" w14:textId="77777777" w:rsidR="008863A7" w:rsidRDefault="008863A7" w:rsidP="00CC11E0">
      <w:pPr>
        <w:pStyle w:val="Telobesedila"/>
        <w:spacing w:after="0" w:line="276" w:lineRule="auto"/>
        <w:rPr>
          <w:rFonts w:asciiTheme="majorHAnsi" w:hAnsiTheme="majorHAnsi"/>
          <w:sz w:val="22"/>
          <w:szCs w:val="22"/>
        </w:rPr>
      </w:pPr>
    </w:p>
    <w:p w14:paraId="45D990EB" w14:textId="7E880507"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18</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Varstvo</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okolja</w:t>
      </w:r>
      <w:r>
        <w:rPr>
          <w:rFonts w:asciiTheme="majorHAnsi" w:hAnsiTheme="majorHAnsi"/>
          <w:b/>
          <w:spacing w:val="-2"/>
          <w:sz w:val="22"/>
          <w:szCs w:val="22"/>
        </w:rPr>
        <w:t xml:space="preserve"> </w:t>
      </w:r>
    </w:p>
    <w:p w14:paraId="3069A5A7"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4"/>
          <w:sz w:val="22"/>
          <w:szCs w:val="22"/>
        </w:rPr>
        <w:t xml:space="preserve"> </w:t>
      </w:r>
      <w:r w:rsidRPr="00B50D9C">
        <w:rPr>
          <w:rFonts w:asciiTheme="majorHAnsi" w:hAnsiTheme="majorHAnsi"/>
          <w:b/>
          <w:sz w:val="22"/>
          <w:szCs w:val="22"/>
        </w:rPr>
        <w:t>koncu</w:t>
      </w:r>
      <w:r w:rsidRPr="00B50D9C">
        <w:rPr>
          <w:rFonts w:asciiTheme="majorHAnsi" w:hAnsiTheme="majorHAnsi"/>
          <w:b/>
          <w:spacing w:val="-4"/>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4.18</w:t>
      </w:r>
      <w:r w:rsidRPr="00B50D9C">
        <w:rPr>
          <w:rFonts w:asciiTheme="majorHAnsi" w:hAnsiTheme="majorHAnsi"/>
          <w:b/>
          <w:spacing w:val="-4"/>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besedilo:</w:t>
      </w:r>
    </w:p>
    <w:p w14:paraId="5793E561" w14:textId="688C2A6D" w:rsidR="00CC11E0" w:rsidRPr="00B50D9C" w:rsidRDefault="00CC11E0" w:rsidP="008863A7">
      <w:pPr>
        <w:pStyle w:val="Telobesedila"/>
        <w:spacing w:after="0" w:line="276" w:lineRule="auto"/>
        <w:ind w:left="1101" w:right="214"/>
        <w:jc w:val="both"/>
        <w:rPr>
          <w:rFonts w:asciiTheme="majorHAnsi" w:hAnsiTheme="majorHAnsi"/>
          <w:sz w:val="22"/>
          <w:szCs w:val="22"/>
        </w:rPr>
      </w:pPr>
      <w:r w:rsidRPr="00B50D9C">
        <w:rPr>
          <w:rFonts w:asciiTheme="majorHAnsi" w:hAnsiTheme="majorHAnsi"/>
          <w:sz w:val="22"/>
          <w:szCs w:val="22"/>
        </w:rPr>
        <w:lastRenderedPageBreak/>
        <w:t>Izvajalec</w:t>
      </w:r>
      <w:r w:rsidRPr="00B50D9C">
        <w:rPr>
          <w:rFonts w:asciiTheme="majorHAnsi" w:hAnsiTheme="majorHAnsi"/>
          <w:spacing w:val="-14"/>
          <w:sz w:val="22"/>
          <w:szCs w:val="22"/>
        </w:rPr>
        <w:t xml:space="preserve"> </w:t>
      </w:r>
      <w:r w:rsidRPr="00B50D9C">
        <w:rPr>
          <w:rFonts w:asciiTheme="majorHAnsi" w:hAnsiTheme="majorHAnsi"/>
          <w:sz w:val="22"/>
          <w:szCs w:val="22"/>
        </w:rPr>
        <w:t>bo</w:t>
      </w:r>
      <w:r w:rsidRPr="00B50D9C">
        <w:rPr>
          <w:rFonts w:asciiTheme="majorHAnsi" w:hAnsiTheme="majorHAnsi"/>
          <w:spacing w:val="-14"/>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času</w:t>
      </w:r>
      <w:r w:rsidRPr="00B50D9C">
        <w:rPr>
          <w:rFonts w:asciiTheme="majorHAnsi" w:hAnsiTheme="majorHAnsi"/>
          <w:spacing w:val="-14"/>
          <w:sz w:val="22"/>
          <w:szCs w:val="22"/>
        </w:rPr>
        <w:t xml:space="preserve"> </w:t>
      </w:r>
      <w:r w:rsidRPr="00B50D9C">
        <w:rPr>
          <w:rFonts w:asciiTheme="majorHAnsi" w:hAnsiTheme="majorHAnsi"/>
          <w:sz w:val="22"/>
          <w:szCs w:val="22"/>
        </w:rPr>
        <w:t>trajanja</w:t>
      </w:r>
      <w:r w:rsidRPr="00B50D9C">
        <w:rPr>
          <w:rFonts w:asciiTheme="majorHAnsi" w:hAnsiTheme="majorHAnsi"/>
          <w:spacing w:val="-14"/>
          <w:sz w:val="22"/>
          <w:szCs w:val="22"/>
        </w:rPr>
        <w:t xml:space="preserve"> </w:t>
      </w:r>
      <w:r w:rsidRPr="00B50D9C">
        <w:rPr>
          <w:rFonts w:asciiTheme="majorHAnsi" w:hAnsiTheme="majorHAnsi"/>
          <w:sz w:val="22"/>
          <w:szCs w:val="22"/>
        </w:rPr>
        <w:t>Del</w:t>
      </w:r>
      <w:r w:rsidRPr="00B50D9C">
        <w:rPr>
          <w:rFonts w:asciiTheme="majorHAnsi" w:hAnsiTheme="majorHAnsi"/>
          <w:spacing w:val="-14"/>
          <w:sz w:val="22"/>
          <w:szCs w:val="22"/>
        </w:rPr>
        <w:t xml:space="preserve"> </w:t>
      </w:r>
      <w:r w:rsidRPr="00B50D9C">
        <w:rPr>
          <w:rFonts w:asciiTheme="majorHAnsi" w:hAnsiTheme="majorHAnsi"/>
          <w:sz w:val="22"/>
          <w:szCs w:val="22"/>
        </w:rPr>
        <w:t>na</w:t>
      </w:r>
      <w:r w:rsidRPr="00B50D9C">
        <w:rPr>
          <w:rFonts w:asciiTheme="majorHAnsi" w:hAnsiTheme="majorHAnsi"/>
          <w:spacing w:val="-14"/>
          <w:sz w:val="22"/>
          <w:szCs w:val="22"/>
        </w:rPr>
        <w:t xml:space="preserve"> </w:t>
      </w:r>
      <w:r w:rsidRPr="00B50D9C">
        <w:rPr>
          <w:rFonts w:asciiTheme="majorHAnsi" w:hAnsiTheme="majorHAnsi"/>
          <w:sz w:val="22"/>
          <w:szCs w:val="22"/>
        </w:rPr>
        <w:t>svoje</w:t>
      </w:r>
      <w:r w:rsidRPr="00B50D9C">
        <w:rPr>
          <w:rFonts w:asciiTheme="majorHAnsi" w:hAnsiTheme="majorHAnsi"/>
          <w:spacing w:val="-14"/>
          <w:sz w:val="22"/>
          <w:szCs w:val="22"/>
        </w:rPr>
        <w:t xml:space="preserve"> </w:t>
      </w:r>
      <w:r w:rsidRPr="00B50D9C">
        <w:rPr>
          <w:rFonts w:asciiTheme="majorHAnsi" w:hAnsiTheme="majorHAnsi"/>
          <w:sz w:val="22"/>
          <w:szCs w:val="22"/>
        </w:rPr>
        <w:t>stroške</w:t>
      </w:r>
      <w:r w:rsidRPr="00B50D9C">
        <w:rPr>
          <w:rFonts w:asciiTheme="majorHAnsi" w:hAnsiTheme="majorHAnsi"/>
          <w:spacing w:val="-14"/>
          <w:sz w:val="22"/>
          <w:szCs w:val="22"/>
        </w:rPr>
        <w:t xml:space="preserve"> </w:t>
      </w:r>
      <w:r w:rsidRPr="00B50D9C">
        <w:rPr>
          <w:rFonts w:asciiTheme="majorHAnsi" w:hAnsiTheme="majorHAnsi"/>
          <w:sz w:val="22"/>
          <w:szCs w:val="22"/>
        </w:rPr>
        <w:t>izvedel</w:t>
      </w:r>
      <w:r w:rsidRPr="00B50D9C">
        <w:rPr>
          <w:rFonts w:asciiTheme="majorHAnsi" w:hAnsiTheme="majorHAnsi"/>
          <w:spacing w:val="-13"/>
          <w:sz w:val="22"/>
          <w:szCs w:val="22"/>
        </w:rPr>
        <w:t xml:space="preserve"> </w:t>
      </w:r>
      <w:r w:rsidRPr="00B50D9C">
        <w:rPr>
          <w:rFonts w:asciiTheme="majorHAnsi" w:hAnsiTheme="majorHAnsi"/>
          <w:sz w:val="22"/>
          <w:szCs w:val="22"/>
        </w:rPr>
        <w:t>vse</w:t>
      </w:r>
      <w:r w:rsidRPr="00B50D9C">
        <w:rPr>
          <w:rFonts w:asciiTheme="majorHAnsi" w:hAnsiTheme="majorHAnsi"/>
          <w:spacing w:val="-14"/>
          <w:sz w:val="22"/>
          <w:szCs w:val="22"/>
        </w:rPr>
        <w:t xml:space="preserve"> </w:t>
      </w:r>
      <w:r w:rsidRPr="00B50D9C">
        <w:rPr>
          <w:rFonts w:asciiTheme="majorHAnsi" w:hAnsiTheme="majorHAnsi"/>
          <w:sz w:val="22"/>
          <w:szCs w:val="22"/>
        </w:rPr>
        <w:t>potrebne</w:t>
      </w:r>
      <w:r w:rsidRPr="00B50D9C">
        <w:rPr>
          <w:rFonts w:asciiTheme="majorHAnsi" w:hAnsiTheme="majorHAnsi"/>
          <w:spacing w:val="-14"/>
          <w:sz w:val="22"/>
          <w:szCs w:val="22"/>
        </w:rPr>
        <w:t xml:space="preserve"> </w:t>
      </w:r>
      <w:r w:rsidRPr="00B50D9C">
        <w:rPr>
          <w:rFonts w:asciiTheme="majorHAnsi" w:hAnsiTheme="majorHAnsi"/>
          <w:sz w:val="22"/>
          <w:szCs w:val="22"/>
        </w:rPr>
        <w:t>ukrepe</w:t>
      </w:r>
      <w:r w:rsidRPr="00B50D9C">
        <w:rPr>
          <w:rFonts w:asciiTheme="majorHAnsi" w:hAnsiTheme="majorHAnsi"/>
          <w:spacing w:val="-14"/>
          <w:sz w:val="22"/>
          <w:szCs w:val="22"/>
        </w:rPr>
        <w:t xml:space="preserve"> </w:t>
      </w:r>
      <w:r w:rsidRPr="00B50D9C">
        <w:rPr>
          <w:rFonts w:asciiTheme="majorHAnsi" w:hAnsiTheme="majorHAnsi"/>
          <w:sz w:val="22"/>
          <w:szCs w:val="22"/>
        </w:rPr>
        <w:t>za</w:t>
      </w:r>
      <w:r w:rsidRPr="00B50D9C">
        <w:rPr>
          <w:rFonts w:asciiTheme="majorHAnsi" w:hAnsiTheme="majorHAnsi"/>
          <w:spacing w:val="-14"/>
          <w:sz w:val="22"/>
          <w:szCs w:val="22"/>
        </w:rPr>
        <w:t xml:space="preserve"> </w:t>
      </w:r>
      <w:r w:rsidRPr="00B50D9C">
        <w:rPr>
          <w:rFonts w:asciiTheme="majorHAnsi" w:hAnsiTheme="majorHAnsi"/>
          <w:sz w:val="22"/>
          <w:szCs w:val="22"/>
        </w:rPr>
        <w:t>zaščito</w:t>
      </w:r>
      <w:r w:rsidRPr="00B50D9C">
        <w:rPr>
          <w:rFonts w:asciiTheme="majorHAnsi" w:hAnsiTheme="majorHAnsi"/>
          <w:spacing w:val="-14"/>
          <w:sz w:val="22"/>
          <w:szCs w:val="22"/>
        </w:rPr>
        <w:t xml:space="preserve"> </w:t>
      </w:r>
      <w:r w:rsidRPr="00B50D9C">
        <w:rPr>
          <w:rFonts w:asciiTheme="majorHAnsi" w:hAnsiTheme="majorHAnsi"/>
          <w:sz w:val="22"/>
          <w:szCs w:val="22"/>
        </w:rPr>
        <w:t>okolja</w:t>
      </w:r>
      <w:r w:rsidRPr="00B50D9C">
        <w:rPr>
          <w:rFonts w:asciiTheme="majorHAnsi" w:hAnsiTheme="majorHAnsi"/>
          <w:spacing w:val="-10"/>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skladu z</w:t>
      </w:r>
      <w:r w:rsidRPr="00B50D9C">
        <w:rPr>
          <w:rFonts w:asciiTheme="majorHAnsi" w:hAnsiTheme="majorHAnsi"/>
          <w:spacing w:val="-14"/>
          <w:sz w:val="22"/>
          <w:szCs w:val="22"/>
        </w:rPr>
        <w:t xml:space="preserve"> </w:t>
      </w:r>
      <w:r w:rsidRPr="00B50D9C">
        <w:rPr>
          <w:rFonts w:asciiTheme="majorHAnsi" w:hAnsiTheme="majorHAnsi"/>
          <w:sz w:val="22"/>
          <w:szCs w:val="22"/>
        </w:rPr>
        <w:t>veljavno</w:t>
      </w:r>
      <w:r w:rsidRPr="00B50D9C">
        <w:rPr>
          <w:rFonts w:asciiTheme="majorHAnsi" w:hAnsiTheme="majorHAnsi"/>
          <w:spacing w:val="-14"/>
          <w:sz w:val="22"/>
          <w:szCs w:val="22"/>
        </w:rPr>
        <w:t xml:space="preserve"> </w:t>
      </w:r>
      <w:r w:rsidRPr="00B50D9C">
        <w:rPr>
          <w:rFonts w:asciiTheme="majorHAnsi" w:hAnsiTheme="majorHAnsi"/>
          <w:sz w:val="22"/>
          <w:szCs w:val="22"/>
        </w:rPr>
        <w:t>zakonodajo</w:t>
      </w:r>
      <w:r w:rsidRPr="00B50D9C">
        <w:rPr>
          <w:rFonts w:asciiTheme="majorHAnsi" w:hAnsiTheme="majorHAnsi"/>
          <w:spacing w:val="-12"/>
          <w:sz w:val="22"/>
          <w:szCs w:val="22"/>
        </w:rPr>
        <w:t xml:space="preserve"> </w:t>
      </w:r>
      <w:r w:rsidRPr="00B50D9C">
        <w:rPr>
          <w:rFonts w:asciiTheme="majorHAnsi" w:hAnsiTheme="majorHAnsi"/>
          <w:sz w:val="22"/>
          <w:szCs w:val="22"/>
        </w:rPr>
        <w:t>in</w:t>
      </w:r>
      <w:r w:rsidRPr="00B50D9C">
        <w:rPr>
          <w:rFonts w:asciiTheme="majorHAnsi" w:hAnsiTheme="majorHAnsi"/>
          <w:spacing w:val="-10"/>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celoti</w:t>
      </w:r>
      <w:r w:rsidRPr="00B50D9C">
        <w:rPr>
          <w:rFonts w:asciiTheme="majorHAnsi" w:hAnsiTheme="majorHAnsi"/>
          <w:spacing w:val="-5"/>
          <w:sz w:val="22"/>
          <w:szCs w:val="22"/>
        </w:rPr>
        <w:t xml:space="preserve"> </w:t>
      </w:r>
      <w:r w:rsidRPr="00B50D9C">
        <w:rPr>
          <w:rFonts w:asciiTheme="majorHAnsi" w:hAnsiTheme="majorHAnsi"/>
          <w:sz w:val="22"/>
          <w:szCs w:val="22"/>
        </w:rPr>
        <w:t>upošteval</w:t>
      </w:r>
      <w:r w:rsidRPr="00B50D9C">
        <w:rPr>
          <w:rFonts w:asciiTheme="majorHAnsi" w:hAnsiTheme="majorHAnsi"/>
          <w:spacing w:val="-13"/>
          <w:sz w:val="22"/>
          <w:szCs w:val="22"/>
        </w:rPr>
        <w:t xml:space="preserve"> </w:t>
      </w:r>
      <w:r w:rsidR="00115A8D">
        <w:rPr>
          <w:rFonts w:asciiTheme="majorHAnsi" w:hAnsiTheme="majorHAnsi"/>
          <w:sz w:val="22"/>
          <w:szCs w:val="22"/>
        </w:rPr>
        <w:t>navodila naročnika</w:t>
      </w:r>
      <w:r w:rsidR="008863A7">
        <w:rPr>
          <w:rFonts w:asciiTheme="majorHAnsi" w:hAnsiTheme="majorHAnsi"/>
          <w:sz w:val="22"/>
          <w:szCs w:val="22"/>
        </w:rPr>
        <w:t>, Inženirja</w:t>
      </w:r>
      <w:r w:rsidR="00115A8D">
        <w:rPr>
          <w:rFonts w:asciiTheme="majorHAnsi" w:hAnsiTheme="majorHAnsi"/>
          <w:sz w:val="22"/>
          <w:szCs w:val="22"/>
        </w:rPr>
        <w:t xml:space="preserve"> in morebitnih </w:t>
      </w:r>
      <w:proofErr w:type="spellStart"/>
      <w:r w:rsidR="00115A8D">
        <w:rPr>
          <w:rFonts w:asciiTheme="majorHAnsi" w:hAnsiTheme="majorHAnsi"/>
          <w:sz w:val="22"/>
          <w:szCs w:val="22"/>
        </w:rPr>
        <w:t>mnenjedajalcev</w:t>
      </w:r>
      <w:proofErr w:type="spellEnd"/>
      <w:r w:rsidRPr="00B50D9C">
        <w:rPr>
          <w:rFonts w:asciiTheme="majorHAnsi" w:hAnsiTheme="majorHAnsi"/>
          <w:spacing w:val="-2"/>
          <w:sz w:val="22"/>
          <w:szCs w:val="22"/>
        </w:rPr>
        <w:t>.</w:t>
      </w:r>
      <w:r w:rsidR="008863A7">
        <w:rPr>
          <w:rFonts w:asciiTheme="majorHAnsi" w:hAnsiTheme="majorHAnsi"/>
          <w:spacing w:val="-2"/>
          <w:sz w:val="22"/>
          <w:szCs w:val="22"/>
        </w:rPr>
        <w:t xml:space="preserve"> </w:t>
      </w:r>
      <w:r w:rsidR="008863A7" w:rsidRPr="008863A7">
        <w:rPr>
          <w:rFonts w:asciiTheme="majorHAnsi" w:hAnsiTheme="majorHAnsi"/>
          <w:spacing w:val="-2"/>
          <w:sz w:val="22"/>
          <w:szCs w:val="22"/>
        </w:rPr>
        <w:t>Izvajalec mora priskrbeti za vso ustrezno dokumentacijo skladno z veljavno zakonodajo za ravnanje za odpadki in odvečnimi zemljinami</w:t>
      </w:r>
      <w:r w:rsidR="008863A7">
        <w:rPr>
          <w:rFonts w:asciiTheme="majorHAnsi" w:hAnsiTheme="majorHAnsi"/>
          <w:spacing w:val="-2"/>
          <w:sz w:val="22"/>
          <w:szCs w:val="22"/>
        </w:rPr>
        <w:t>.</w:t>
      </w:r>
    </w:p>
    <w:p w14:paraId="6802C427" w14:textId="77777777" w:rsidR="00CC11E0" w:rsidRDefault="00CC11E0" w:rsidP="00CC11E0">
      <w:pPr>
        <w:pStyle w:val="Telobesedila"/>
        <w:spacing w:after="0" w:line="276" w:lineRule="auto"/>
        <w:rPr>
          <w:rFonts w:asciiTheme="majorHAnsi" w:hAnsiTheme="majorHAnsi"/>
          <w:sz w:val="22"/>
          <w:szCs w:val="22"/>
        </w:rPr>
      </w:pPr>
    </w:p>
    <w:p w14:paraId="38201802" w14:textId="064EE5B4"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19</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Elektrika,</w:t>
      </w:r>
      <w:r w:rsidRPr="00B50D9C">
        <w:rPr>
          <w:rFonts w:asciiTheme="majorHAnsi" w:hAnsiTheme="majorHAnsi"/>
          <w:b/>
          <w:spacing w:val="-3"/>
          <w:sz w:val="22"/>
          <w:szCs w:val="22"/>
        </w:rPr>
        <w:t xml:space="preserve"> </w:t>
      </w:r>
      <w:r w:rsidRPr="00B50D9C">
        <w:rPr>
          <w:rFonts w:asciiTheme="majorHAnsi" w:hAnsiTheme="majorHAnsi"/>
          <w:b/>
          <w:sz w:val="22"/>
          <w:szCs w:val="22"/>
        </w:rPr>
        <w:t>voda</w:t>
      </w:r>
      <w:r w:rsidRPr="00B50D9C">
        <w:rPr>
          <w:rFonts w:asciiTheme="majorHAnsi" w:hAnsiTheme="majorHAnsi"/>
          <w:b/>
          <w:spacing w:val="-4"/>
          <w:sz w:val="22"/>
          <w:szCs w:val="22"/>
        </w:rPr>
        <w:t xml:space="preserve"> </w:t>
      </w:r>
      <w:r w:rsidRPr="00B50D9C">
        <w:rPr>
          <w:rFonts w:asciiTheme="majorHAnsi" w:hAnsiTheme="majorHAnsi"/>
          <w:b/>
          <w:sz w:val="22"/>
          <w:szCs w:val="22"/>
        </w:rPr>
        <w:t>in</w:t>
      </w:r>
      <w:r w:rsidRPr="00B50D9C">
        <w:rPr>
          <w:rFonts w:asciiTheme="majorHAnsi" w:hAnsiTheme="majorHAnsi"/>
          <w:b/>
          <w:spacing w:val="-5"/>
          <w:sz w:val="22"/>
          <w:szCs w:val="22"/>
        </w:rPr>
        <w:t xml:space="preserve"> </w:t>
      </w:r>
      <w:r w:rsidRPr="00B50D9C">
        <w:rPr>
          <w:rFonts w:asciiTheme="majorHAnsi" w:hAnsiTheme="majorHAnsi"/>
          <w:b/>
          <w:spacing w:val="-4"/>
          <w:sz w:val="22"/>
          <w:szCs w:val="22"/>
        </w:rPr>
        <w:t>plin</w:t>
      </w:r>
      <w:r>
        <w:rPr>
          <w:rFonts w:asciiTheme="majorHAnsi" w:hAnsiTheme="majorHAnsi"/>
          <w:b/>
          <w:spacing w:val="-2"/>
          <w:sz w:val="22"/>
          <w:szCs w:val="22"/>
        </w:rPr>
        <w:t xml:space="preserve"> </w:t>
      </w:r>
    </w:p>
    <w:p w14:paraId="4C40A56A" w14:textId="27E1FD35" w:rsidR="00CC11E0" w:rsidRPr="00B50D9C" w:rsidRDefault="008863A7" w:rsidP="00CC11E0">
      <w:pPr>
        <w:spacing w:line="276" w:lineRule="auto"/>
        <w:ind w:left="1101"/>
        <w:rPr>
          <w:rFonts w:asciiTheme="majorHAnsi" w:hAnsiTheme="majorHAnsi"/>
          <w:b/>
          <w:sz w:val="22"/>
          <w:szCs w:val="22"/>
        </w:rPr>
      </w:pPr>
      <w:r>
        <w:rPr>
          <w:rFonts w:asciiTheme="majorHAnsi" w:hAnsiTheme="majorHAnsi"/>
          <w:b/>
          <w:sz w:val="22"/>
          <w:szCs w:val="22"/>
        </w:rPr>
        <w:t>Besedilo</w:t>
      </w:r>
      <w:r w:rsidR="00CC11E0" w:rsidRPr="00B50D9C">
        <w:rPr>
          <w:rFonts w:asciiTheme="majorHAnsi" w:hAnsiTheme="majorHAnsi"/>
          <w:b/>
          <w:spacing w:val="-3"/>
          <w:sz w:val="22"/>
          <w:szCs w:val="22"/>
        </w:rPr>
        <w:t xml:space="preserve"> </w:t>
      </w:r>
      <w:proofErr w:type="spellStart"/>
      <w:r>
        <w:rPr>
          <w:rFonts w:asciiTheme="majorHAnsi" w:hAnsiTheme="majorHAnsi"/>
          <w:b/>
          <w:spacing w:val="-3"/>
          <w:sz w:val="22"/>
          <w:szCs w:val="22"/>
        </w:rPr>
        <w:t>podčlena</w:t>
      </w:r>
      <w:proofErr w:type="spellEnd"/>
      <w:r>
        <w:rPr>
          <w:rFonts w:asciiTheme="majorHAnsi" w:hAnsiTheme="majorHAnsi"/>
          <w:b/>
          <w:spacing w:val="-3"/>
          <w:sz w:val="22"/>
          <w:szCs w:val="22"/>
        </w:rPr>
        <w:t xml:space="preserve"> </w:t>
      </w:r>
      <w:r w:rsidR="00CC11E0" w:rsidRPr="00B50D9C">
        <w:rPr>
          <w:rFonts w:asciiTheme="majorHAnsi" w:hAnsiTheme="majorHAnsi"/>
          <w:b/>
          <w:sz w:val="22"/>
          <w:szCs w:val="22"/>
        </w:rPr>
        <w:t>4.19</w:t>
      </w:r>
      <w:r w:rsidR="00CC11E0" w:rsidRPr="00B50D9C">
        <w:rPr>
          <w:rFonts w:asciiTheme="majorHAnsi" w:hAnsiTheme="majorHAnsi"/>
          <w:b/>
          <w:spacing w:val="-4"/>
          <w:sz w:val="22"/>
          <w:szCs w:val="22"/>
        </w:rPr>
        <w:t xml:space="preserve"> </w:t>
      </w:r>
      <w:r w:rsidR="00CC11E0" w:rsidRPr="00B50D9C">
        <w:rPr>
          <w:rFonts w:asciiTheme="majorHAnsi" w:hAnsiTheme="majorHAnsi"/>
          <w:b/>
          <w:sz w:val="22"/>
          <w:szCs w:val="22"/>
        </w:rPr>
        <w:t>se</w:t>
      </w:r>
      <w:r w:rsidR="00CC11E0" w:rsidRPr="00B50D9C">
        <w:rPr>
          <w:rFonts w:asciiTheme="majorHAnsi" w:hAnsiTheme="majorHAnsi"/>
          <w:b/>
          <w:spacing w:val="-3"/>
          <w:sz w:val="22"/>
          <w:szCs w:val="22"/>
        </w:rPr>
        <w:t xml:space="preserve"> </w:t>
      </w:r>
      <w:r w:rsidR="00CC11E0" w:rsidRPr="00B50D9C">
        <w:rPr>
          <w:rFonts w:asciiTheme="majorHAnsi" w:hAnsiTheme="majorHAnsi"/>
          <w:b/>
          <w:sz w:val="22"/>
          <w:szCs w:val="22"/>
        </w:rPr>
        <w:t>izbriše</w:t>
      </w:r>
      <w:r>
        <w:rPr>
          <w:rFonts w:asciiTheme="majorHAnsi" w:hAnsiTheme="majorHAnsi"/>
          <w:b/>
          <w:sz w:val="22"/>
          <w:szCs w:val="22"/>
        </w:rPr>
        <w:t xml:space="preserve"> in se nadomesti z </w:t>
      </w:r>
      <w:r w:rsidR="00CC11E0" w:rsidRPr="00B50D9C">
        <w:rPr>
          <w:rFonts w:asciiTheme="majorHAnsi" w:hAnsiTheme="majorHAnsi"/>
          <w:b/>
          <w:spacing w:val="-2"/>
          <w:sz w:val="22"/>
          <w:szCs w:val="22"/>
        </w:rPr>
        <w:t>besedilo</w:t>
      </w:r>
      <w:r>
        <w:rPr>
          <w:rFonts w:asciiTheme="majorHAnsi" w:hAnsiTheme="majorHAnsi"/>
          <w:b/>
          <w:spacing w:val="-2"/>
          <w:sz w:val="22"/>
          <w:szCs w:val="22"/>
        </w:rPr>
        <w:t>m</w:t>
      </w:r>
      <w:r w:rsidR="00CC11E0" w:rsidRPr="00B50D9C">
        <w:rPr>
          <w:rFonts w:asciiTheme="majorHAnsi" w:hAnsiTheme="majorHAnsi"/>
          <w:b/>
          <w:spacing w:val="-2"/>
          <w:sz w:val="22"/>
          <w:szCs w:val="22"/>
        </w:rPr>
        <w:t>:</w:t>
      </w:r>
    </w:p>
    <w:p w14:paraId="6CDC974D" w14:textId="77777777" w:rsidR="00CC11E0" w:rsidRPr="00B50D9C" w:rsidRDefault="00CC11E0" w:rsidP="00CC11E0">
      <w:pPr>
        <w:pStyle w:val="Telobesedila"/>
        <w:spacing w:after="0" w:line="276" w:lineRule="auto"/>
        <w:ind w:left="1101" w:right="217"/>
        <w:rPr>
          <w:rFonts w:asciiTheme="majorHAnsi" w:hAnsiTheme="majorHAnsi"/>
          <w:sz w:val="22"/>
          <w:szCs w:val="22"/>
        </w:rPr>
      </w:pPr>
      <w:r w:rsidRPr="00B50D9C">
        <w:rPr>
          <w:rFonts w:asciiTheme="majorHAnsi" w:hAnsiTheme="majorHAnsi"/>
          <w:sz w:val="22"/>
          <w:szCs w:val="22"/>
        </w:rPr>
        <w:t>Izvajalec je odgovoren za preskrbo vse energije, vode in</w:t>
      </w:r>
      <w:r w:rsidRPr="00B50D9C">
        <w:rPr>
          <w:rFonts w:asciiTheme="majorHAnsi" w:hAnsiTheme="majorHAnsi"/>
          <w:spacing w:val="-1"/>
          <w:sz w:val="22"/>
          <w:szCs w:val="22"/>
        </w:rPr>
        <w:t xml:space="preserve"> </w:t>
      </w:r>
      <w:r w:rsidRPr="00B50D9C">
        <w:rPr>
          <w:rFonts w:asciiTheme="majorHAnsi" w:hAnsiTheme="majorHAnsi"/>
          <w:sz w:val="22"/>
          <w:szCs w:val="22"/>
        </w:rPr>
        <w:t>drugih</w:t>
      </w:r>
      <w:r w:rsidRPr="00B50D9C">
        <w:rPr>
          <w:rFonts w:asciiTheme="majorHAnsi" w:hAnsiTheme="majorHAnsi"/>
          <w:spacing w:val="-1"/>
          <w:sz w:val="22"/>
          <w:szCs w:val="22"/>
        </w:rPr>
        <w:t xml:space="preserve"> </w:t>
      </w:r>
      <w:r w:rsidRPr="00B50D9C">
        <w:rPr>
          <w:rFonts w:asciiTheme="majorHAnsi" w:hAnsiTheme="majorHAnsi"/>
          <w:sz w:val="22"/>
          <w:szCs w:val="22"/>
        </w:rPr>
        <w:t>storitev, ki jih</w:t>
      </w:r>
      <w:r w:rsidRPr="00B50D9C">
        <w:rPr>
          <w:rFonts w:asciiTheme="majorHAnsi" w:hAnsiTheme="majorHAnsi"/>
          <w:spacing w:val="-1"/>
          <w:sz w:val="22"/>
          <w:szCs w:val="22"/>
        </w:rPr>
        <w:t xml:space="preserve"> </w:t>
      </w:r>
      <w:r w:rsidRPr="00B50D9C">
        <w:rPr>
          <w:rFonts w:asciiTheme="majorHAnsi" w:hAnsiTheme="majorHAnsi"/>
          <w:sz w:val="22"/>
          <w:szCs w:val="22"/>
        </w:rPr>
        <w:t xml:space="preserve">potrebuje za izvedbo </w:t>
      </w:r>
      <w:r w:rsidRPr="00B50D9C">
        <w:rPr>
          <w:rFonts w:asciiTheme="majorHAnsi" w:hAnsiTheme="majorHAnsi"/>
          <w:spacing w:val="-4"/>
          <w:sz w:val="22"/>
          <w:szCs w:val="22"/>
        </w:rPr>
        <w:t>del.</w:t>
      </w:r>
    </w:p>
    <w:p w14:paraId="65A5628D" w14:textId="77777777" w:rsidR="00CC11E0" w:rsidRDefault="00CC11E0" w:rsidP="00CC11E0">
      <w:pPr>
        <w:pStyle w:val="Telobesedila"/>
        <w:spacing w:after="0" w:line="276" w:lineRule="auto"/>
        <w:rPr>
          <w:rFonts w:asciiTheme="majorHAnsi" w:hAnsiTheme="majorHAnsi"/>
          <w:sz w:val="22"/>
          <w:szCs w:val="22"/>
        </w:rPr>
      </w:pPr>
    </w:p>
    <w:p w14:paraId="22301A76" w14:textId="11A2A592"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20</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Oprema</w:t>
      </w:r>
      <w:r w:rsidRPr="00B50D9C">
        <w:rPr>
          <w:rFonts w:asciiTheme="majorHAnsi" w:hAnsiTheme="majorHAnsi"/>
          <w:b/>
          <w:spacing w:val="-4"/>
          <w:sz w:val="22"/>
          <w:szCs w:val="22"/>
        </w:rPr>
        <w:t xml:space="preserve"> </w:t>
      </w:r>
      <w:r w:rsidRPr="00B50D9C">
        <w:rPr>
          <w:rFonts w:asciiTheme="majorHAnsi" w:hAnsiTheme="majorHAnsi"/>
          <w:b/>
          <w:sz w:val="22"/>
          <w:szCs w:val="22"/>
        </w:rPr>
        <w:t>naročnika</w:t>
      </w:r>
      <w:r w:rsidRPr="00B50D9C">
        <w:rPr>
          <w:rFonts w:asciiTheme="majorHAnsi" w:hAnsiTheme="majorHAnsi"/>
          <w:b/>
          <w:spacing w:val="-3"/>
          <w:sz w:val="22"/>
          <w:szCs w:val="22"/>
        </w:rPr>
        <w:t xml:space="preserve"> </w:t>
      </w:r>
      <w:r w:rsidRPr="00B50D9C">
        <w:rPr>
          <w:rFonts w:asciiTheme="majorHAnsi" w:hAnsiTheme="majorHAnsi"/>
          <w:b/>
          <w:sz w:val="22"/>
          <w:szCs w:val="22"/>
        </w:rPr>
        <w:t>in</w:t>
      </w:r>
      <w:r w:rsidRPr="00B50D9C">
        <w:rPr>
          <w:rFonts w:asciiTheme="majorHAnsi" w:hAnsiTheme="majorHAnsi"/>
          <w:b/>
          <w:spacing w:val="-5"/>
          <w:sz w:val="22"/>
          <w:szCs w:val="22"/>
        </w:rPr>
        <w:t xml:space="preserve"> </w:t>
      </w:r>
      <w:r w:rsidRPr="00B50D9C">
        <w:rPr>
          <w:rFonts w:asciiTheme="majorHAnsi" w:hAnsiTheme="majorHAnsi"/>
          <w:b/>
          <w:sz w:val="22"/>
          <w:szCs w:val="22"/>
        </w:rPr>
        <w:t>material</w:t>
      </w:r>
      <w:r w:rsidRPr="00B50D9C">
        <w:rPr>
          <w:rFonts w:asciiTheme="majorHAnsi" w:hAnsiTheme="majorHAnsi"/>
          <w:b/>
          <w:spacing w:val="-7"/>
          <w:sz w:val="22"/>
          <w:szCs w:val="22"/>
        </w:rPr>
        <w:t xml:space="preserve"> </w:t>
      </w:r>
      <w:r w:rsidRPr="00B50D9C">
        <w:rPr>
          <w:rFonts w:asciiTheme="majorHAnsi" w:hAnsiTheme="majorHAnsi"/>
          <w:b/>
          <w:sz w:val="22"/>
          <w:szCs w:val="22"/>
        </w:rPr>
        <w:t>po</w:t>
      </w:r>
      <w:r w:rsidRPr="00B50D9C">
        <w:rPr>
          <w:rFonts w:asciiTheme="majorHAnsi" w:hAnsiTheme="majorHAnsi"/>
          <w:b/>
          <w:spacing w:val="-5"/>
          <w:sz w:val="22"/>
          <w:szCs w:val="22"/>
        </w:rPr>
        <w:t xml:space="preserve"> </w:t>
      </w:r>
      <w:r w:rsidRPr="00B50D9C">
        <w:rPr>
          <w:rFonts w:asciiTheme="majorHAnsi" w:hAnsiTheme="majorHAnsi"/>
          <w:b/>
          <w:sz w:val="22"/>
          <w:szCs w:val="22"/>
        </w:rPr>
        <w:t>prosti</w:t>
      </w:r>
      <w:r w:rsidRPr="00B50D9C">
        <w:rPr>
          <w:rFonts w:asciiTheme="majorHAnsi" w:hAnsiTheme="majorHAnsi"/>
          <w:b/>
          <w:spacing w:val="-7"/>
          <w:sz w:val="22"/>
          <w:szCs w:val="22"/>
        </w:rPr>
        <w:t xml:space="preserve"> </w:t>
      </w:r>
      <w:r w:rsidRPr="00B50D9C">
        <w:rPr>
          <w:rFonts w:asciiTheme="majorHAnsi" w:hAnsiTheme="majorHAnsi"/>
          <w:b/>
          <w:spacing w:val="-2"/>
          <w:sz w:val="22"/>
          <w:szCs w:val="22"/>
        </w:rPr>
        <w:t>izbiri</w:t>
      </w:r>
      <w:r>
        <w:rPr>
          <w:rFonts w:asciiTheme="majorHAnsi" w:hAnsiTheme="majorHAnsi"/>
          <w:b/>
          <w:spacing w:val="-2"/>
          <w:sz w:val="22"/>
          <w:szCs w:val="22"/>
        </w:rPr>
        <w:t xml:space="preserve">  </w:t>
      </w:r>
    </w:p>
    <w:p w14:paraId="0A55BC09" w14:textId="77777777" w:rsidR="00CC11E0" w:rsidRPr="00B50D9C" w:rsidRDefault="00CC11E0" w:rsidP="00CC11E0">
      <w:pPr>
        <w:spacing w:line="276" w:lineRule="auto"/>
        <w:ind w:left="1101"/>
        <w:rPr>
          <w:rFonts w:asciiTheme="majorHAnsi" w:hAnsiTheme="majorHAnsi"/>
          <w:b/>
          <w:sz w:val="22"/>
          <w:szCs w:val="22"/>
        </w:rPr>
      </w:pPr>
      <w:r w:rsidRPr="00B50D9C">
        <w:rPr>
          <w:rFonts w:asciiTheme="majorHAnsi" w:hAnsiTheme="majorHAnsi"/>
          <w:b/>
          <w:sz w:val="22"/>
          <w:szCs w:val="22"/>
        </w:rPr>
        <w:t>Tretji</w:t>
      </w:r>
      <w:r w:rsidRPr="00B50D9C">
        <w:rPr>
          <w:rFonts w:asciiTheme="majorHAnsi" w:hAnsiTheme="majorHAnsi"/>
          <w:b/>
          <w:spacing w:val="-7"/>
          <w:sz w:val="22"/>
          <w:szCs w:val="22"/>
        </w:rPr>
        <w:t xml:space="preserve"> </w:t>
      </w:r>
      <w:r w:rsidRPr="00B50D9C">
        <w:rPr>
          <w:rFonts w:asciiTheme="majorHAnsi" w:hAnsiTheme="majorHAnsi"/>
          <w:b/>
          <w:sz w:val="22"/>
          <w:szCs w:val="22"/>
        </w:rPr>
        <w:t>in</w:t>
      </w:r>
      <w:r w:rsidRPr="00B50D9C">
        <w:rPr>
          <w:rFonts w:asciiTheme="majorHAnsi" w:hAnsiTheme="majorHAnsi"/>
          <w:b/>
          <w:spacing w:val="-2"/>
          <w:sz w:val="22"/>
          <w:szCs w:val="22"/>
        </w:rPr>
        <w:t xml:space="preserve"> </w:t>
      </w:r>
      <w:r w:rsidRPr="00B50D9C">
        <w:rPr>
          <w:rFonts w:asciiTheme="majorHAnsi" w:hAnsiTheme="majorHAnsi"/>
          <w:b/>
          <w:sz w:val="22"/>
          <w:szCs w:val="22"/>
        </w:rPr>
        <w:t>četrti</w:t>
      </w:r>
      <w:r w:rsidRPr="00B50D9C">
        <w:rPr>
          <w:rFonts w:asciiTheme="majorHAnsi" w:hAnsiTheme="majorHAnsi"/>
          <w:b/>
          <w:spacing w:val="-6"/>
          <w:sz w:val="22"/>
          <w:szCs w:val="22"/>
        </w:rPr>
        <w:t xml:space="preserve"> </w:t>
      </w:r>
      <w:r w:rsidRPr="00B50D9C">
        <w:rPr>
          <w:rFonts w:asciiTheme="majorHAnsi" w:hAnsiTheme="majorHAnsi"/>
          <w:b/>
          <w:sz w:val="22"/>
          <w:szCs w:val="22"/>
        </w:rPr>
        <w:t>odstavek</w:t>
      </w:r>
      <w:r w:rsidRPr="00B50D9C">
        <w:rPr>
          <w:rFonts w:asciiTheme="majorHAnsi" w:hAnsiTheme="majorHAnsi"/>
          <w:b/>
          <w:spacing w:val="-2"/>
          <w:sz w:val="22"/>
          <w:szCs w:val="22"/>
        </w:rPr>
        <w:t xml:space="preserve"> </w:t>
      </w:r>
      <w:r w:rsidRPr="00B50D9C">
        <w:rPr>
          <w:rFonts w:asciiTheme="majorHAnsi" w:hAnsiTheme="majorHAnsi"/>
          <w:b/>
          <w:sz w:val="22"/>
          <w:szCs w:val="22"/>
        </w:rPr>
        <w:t>v</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podčlenu</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4.20</w:t>
      </w:r>
      <w:r w:rsidRPr="00B50D9C">
        <w:rPr>
          <w:rFonts w:asciiTheme="majorHAnsi" w:hAnsiTheme="majorHAnsi"/>
          <w:b/>
          <w:spacing w:val="-1"/>
          <w:sz w:val="22"/>
          <w:szCs w:val="22"/>
        </w:rPr>
        <w:t xml:space="preserve"> </w:t>
      </w:r>
      <w:r w:rsidRPr="00B50D9C">
        <w:rPr>
          <w:rFonts w:asciiTheme="majorHAnsi" w:hAnsiTheme="majorHAnsi"/>
          <w:b/>
          <w:sz w:val="22"/>
          <w:szCs w:val="22"/>
        </w:rPr>
        <w:t>se</w:t>
      </w:r>
      <w:r w:rsidRPr="00B50D9C">
        <w:rPr>
          <w:rFonts w:asciiTheme="majorHAnsi" w:hAnsiTheme="majorHAnsi"/>
          <w:b/>
          <w:spacing w:val="-1"/>
          <w:sz w:val="22"/>
          <w:szCs w:val="22"/>
        </w:rPr>
        <w:t xml:space="preserve"> </w:t>
      </w:r>
      <w:r w:rsidRPr="00B50D9C">
        <w:rPr>
          <w:rFonts w:asciiTheme="majorHAnsi" w:hAnsiTheme="majorHAnsi"/>
          <w:b/>
          <w:spacing w:val="-2"/>
          <w:sz w:val="22"/>
          <w:szCs w:val="22"/>
        </w:rPr>
        <w:t>izbrišeta.</w:t>
      </w:r>
    </w:p>
    <w:p w14:paraId="5E9EB45D" w14:textId="77777777" w:rsidR="008863A7" w:rsidRDefault="008863A7" w:rsidP="00CC11E0">
      <w:pPr>
        <w:pStyle w:val="Telobesedila"/>
        <w:spacing w:after="0" w:line="276" w:lineRule="auto"/>
        <w:rPr>
          <w:rFonts w:asciiTheme="majorHAnsi" w:hAnsiTheme="majorHAnsi"/>
          <w:b/>
          <w:sz w:val="22"/>
          <w:szCs w:val="22"/>
        </w:rPr>
      </w:pPr>
    </w:p>
    <w:p w14:paraId="0D4541E5" w14:textId="1FD0CA97"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21</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z w:val="22"/>
          <w:szCs w:val="22"/>
        </w:rPr>
        <w:t>Poročila o poteku del</w:t>
      </w:r>
      <w:r>
        <w:rPr>
          <w:rFonts w:asciiTheme="majorHAnsi" w:hAnsiTheme="majorHAnsi"/>
          <w:b/>
          <w:spacing w:val="-2"/>
          <w:sz w:val="22"/>
          <w:szCs w:val="22"/>
        </w:rPr>
        <w:t xml:space="preserve"> </w:t>
      </w:r>
    </w:p>
    <w:p w14:paraId="5DDC637D" w14:textId="4D60A078" w:rsidR="008863A7" w:rsidRPr="008863A7" w:rsidRDefault="008863A7" w:rsidP="008863A7">
      <w:pPr>
        <w:pStyle w:val="Telobesedila"/>
        <w:spacing w:after="0" w:line="276" w:lineRule="auto"/>
        <w:ind w:left="1101" w:right="217"/>
        <w:rPr>
          <w:rFonts w:asciiTheme="majorHAnsi" w:hAnsiTheme="majorHAnsi"/>
          <w:b/>
          <w:bCs/>
          <w:sz w:val="22"/>
          <w:szCs w:val="22"/>
        </w:rPr>
      </w:pPr>
      <w:r>
        <w:rPr>
          <w:rFonts w:asciiTheme="majorHAnsi" w:hAnsiTheme="majorHAnsi"/>
          <w:b/>
          <w:bCs/>
          <w:sz w:val="22"/>
          <w:szCs w:val="22"/>
        </w:rPr>
        <w:t>V</w:t>
      </w:r>
      <w:r w:rsidRPr="008863A7">
        <w:rPr>
          <w:rFonts w:asciiTheme="majorHAnsi" w:hAnsiTheme="majorHAnsi"/>
          <w:b/>
          <w:bCs/>
          <w:sz w:val="22"/>
          <w:szCs w:val="22"/>
        </w:rPr>
        <w:t xml:space="preserve"> </w:t>
      </w:r>
      <w:proofErr w:type="spellStart"/>
      <w:r>
        <w:rPr>
          <w:rFonts w:asciiTheme="majorHAnsi" w:hAnsiTheme="majorHAnsi"/>
          <w:b/>
          <w:bCs/>
          <w:sz w:val="22"/>
          <w:szCs w:val="22"/>
        </w:rPr>
        <w:t>p</w:t>
      </w:r>
      <w:r w:rsidRPr="008863A7">
        <w:rPr>
          <w:rFonts w:asciiTheme="majorHAnsi" w:hAnsiTheme="majorHAnsi"/>
          <w:b/>
          <w:bCs/>
          <w:sz w:val="22"/>
          <w:szCs w:val="22"/>
        </w:rPr>
        <w:t>odčlenu</w:t>
      </w:r>
      <w:proofErr w:type="spellEnd"/>
      <w:r w:rsidRPr="008863A7">
        <w:rPr>
          <w:rFonts w:asciiTheme="majorHAnsi" w:hAnsiTheme="majorHAnsi"/>
          <w:b/>
          <w:bCs/>
          <w:sz w:val="22"/>
          <w:szCs w:val="22"/>
        </w:rPr>
        <w:t xml:space="preserve"> 4.21 se na koncu doda naslednji odstavek:</w:t>
      </w:r>
    </w:p>
    <w:p w14:paraId="6AE198FC" w14:textId="77777777" w:rsidR="008863A7" w:rsidRPr="008863A7" w:rsidRDefault="008863A7" w:rsidP="008863A7">
      <w:pPr>
        <w:pStyle w:val="Telobesedila"/>
        <w:spacing w:after="0" w:line="276" w:lineRule="auto"/>
        <w:ind w:left="1101" w:right="217"/>
        <w:jc w:val="both"/>
        <w:rPr>
          <w:rFonts w:asciiTheme="majorHAnsi" w:hAnsiTheme="majorHAnsi"/>
          <w:sz w:val="22"/>
          <w:szCs w:val="22"/>
        </w:rPr>
      </w:pPr>
      <w:r w:rsidRPr="008863A7">
        <w:rPr>
          <w:rFonts w:asciiTheme="majorHAnsi" w:hAnsiTheme="majorHAnsi"/>
          <w:sz w:val="22"/>
          <w:szCs w:val="22"/>
        </w:rPr>
        <w:t>Izvajalec je dolžan poleg tiskane verzije vsakega poročila, naročniku predložiti tudi celotno poročilo v elektronski obliki in sicer takšni, ki omogoča nadaljnjo obdelavo, spreminjanje, shranjevanje in izpisovanje (</w:t>
      </w:r>
      <w:proofErr w:type="spellStart"/>
      <w:r w:rsidRPr="008863A7">
        <w:rPr>
          <w:rFonts w:asciiTheme="majorHAnsi" w:hAnsiTheme="majorHAnsi"/>
          <w:sz w:val="22"/>
          <w:szCs w:val="22"/>
        </w:rPr>
        <w:t>dwg</w:t>
      </w:r>
      <w:proofErr w:type="spellEnd"/>
      <w:r w:rsidRPr="008863A7">
        <w:rPr>
          <w:rFonts w:asciiTheme="majorHAnsi" w:hAnsiTheme="majorHAnsi"/>
          <w:sz w:val="22"/>
          <w:szCs w:val="22"/>
        </w:rPr>
        <w:t xml:space="preserve">, </w:t>
      </w:r>
      <w:proofErr w:type="spellStart"/>
      <w:r w:rsidRPr="008863A7">
        <w:rPr>
          <w:rFonts w:asciiTheme="majorHAnsi" w:hAnsiTheme="majorHAnsi"/>
          <w:sz w:val="22"/>
          <w:szCs w:val="22"/>
        </w:rPr>
        <w:t>doc</w:t>
      </w:r>
      <w:proofErr w:type="spellEnd"/>
      <w:r w:rsidRPr="008863A7">
        <w:rPr>
          <w:rFonts w:asciiTheme="majorHAnsi" w:hAnsiTheme="majorHAnsi"/>
          <w:sz w:val="22"/>
          <w:szCs w:val="22"/>
        </w:rPr>
        <w:t xml:space="preserve">, </w:t>
      </w:r>
      <w:proofErr w:type="spellStart"/>
      <w:r w:rsidRPr="008863A7">
        <w:rPr>
          <w:rFonts w:asciiTheme="majorHAnsi" w:hAnsiTheme="majorHAnsi"/>
          <w:sz w:val="22"/>
          <w:szCs w:val="22"/>
        </w:rPr>
        <w:t>exe</w:t>
      </w:r>
      <w:proofErr w:type="spellEnd"/>
      <w:r w:rsidRPr="008863A7">
        <w:rPr>
          <w:rFonts w:asciiTheme="majorHAnsi" w:hAnsiTheme="majorHAnsi"/>
          <w:sz w:val="22"/>
          <w:szCs w:val="22"/>
        </w:rPr>
        <w:t>,….) ter v obliki, ki ne omogoča nadaljnje obdelava, dodelave, spreminjanja, shranjevanja (</w:t>
      </w:r>
      <w:proofErr w:type="spellStart"/>
      <w:r w:rsidRPr="008863A7">
        <w:rPr>
          <w:rFonts w:asciiTheme="majorHAnsi" w:hAnsiTheme="majorHAnsi"/>
          <w:sz w:val="22"/>
          <w:szCs w:val="22"/>
        </w:rPr>
        <w:t>pdf</w:t>
      </w:r>
      <w:proofErr w:type="spellEnd"/>
      <w:r w:rsidRPr="008863A7">
        <w:rPr>
          <w:rFonts w:asciiTheme="majorHAnsi" w:hAnsiTheme="majorHAnsi"/>
          <w:sz w:val="22"/>
          <w:szCs w:val="22"/>
        </w:rPr>
        <w:t>).</w:t>
      </w:r>
    </w:p>
    <w:p w14:paraId="7E50D98C" w14:textId="77777777" w:rsidR="008863A7" w:rsidRDefault="008863A7" w:rsidP="008863A7">
      <w:pPr>
        <w:pStyle w:val="Telobesedila"/>
        <w:spacing w:after="0" w:line="276" w:lineRule="auto"/>
        <w:ind w:left="1101" w:right="217"/>
        <w:rPr>
          <w:rFonts w:asciiTheme="majorHAnsi" w:hAnsiTheme="majorHAnsi"/>
          <w:sz w:val="22"/>
          <w:szCs w:val="22"/>
        </w:rPr>
      </w:pPr>
    </w:p>
    <w:p w14:paraId="0EC7A667" w14:textId="017846B5"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25</w:t>
      </w:r>
      <w:r w:rsidRPr="003577DC">
        <w:rPr>
          <w:rFonts w:asciiTheme="majorHAnsi" w:hAnsiTheme="majorHAnsi"/>
          <w:b/>
          <w:spacing w:val="-2"/>
          <w:sz w:val="22"/>
          <w:szCs w:val="22"/>
        </w:rPr>
        <w:t>.</w:t>
      </w:r>
      <w:r>
        <w:rPr>
          <w:rFonts w:asciiTheme="majorHAnsi" w:hAnsiTheme="majorHAnsi"/>
          <w:b/>
          <w:spacing w:val="-2"/>
          <w:sz w:val="22"/>
          <w:szCs w:val="22"/>
        </w:rPr>
        <w:tab/>
        <w:t xml:space="preserve">Kabli in vodniki </w:t>
      </w:r>
    </w:p>
    <w:p w14:paraId="4806B86B" w14:textId="51A6BA8F" w:rsidR="008863A7" w:rsidRDefault="008863A7" w:rsidP="008863A7">
      <w:pPr>
        <w:pStyle w:val="Telobesedila"/>
        <w:spacing w:after="0" w:line="276" w:lineRule="auto"/>
        <w:ind w:left="1101" w:right="217"/>
        <w:jc w:val="both"/>
        <w:rPr>
          <w:rFonts w:asciiTheme="majorHAnsi" w:hAnsiTheme="majorHAnsi"/>
          <w:sz w:val="22"/>
          <w:szCs w:val="22"/>
        </w:rPr>
      </w:pPr>
      <w:r>
        <w:rPr>
          <w:rFonts w:asciiTheme="majorHAnsi" w:hAnsiTheme="majorHAnsi"/>
          <w:b/>
          <w:bCs/>
          <w:sz w:val="22"/>
          <w:szCs w:val="22"/>
        </w:rPr>
        <w:t xml:space="preserve">Doda se novi </w:t>
      </w:r>
      <w:proofErr w:type="spellStart"/>
      <w:r>
        <w:rPr>
          <w:rFonts w:asciiTheme="majorHAnsi" w:hAnsiTheme="majorHAnsi"/>
          <w:b/>
          <w:bCs/>
          <w:sz w:val="22"/>
          <w:szCs w:val="22"/>
        </w:rPr>
        <w:t>podčlen</w:t>
      </w:r>
      <w:proofErr w:type="spellEnd"/>
      <w:r>
        <w:rPr>
          <w:rFonts w:asciiTheme="majorHAnsi" w:hAnsiTheme="majorHAnsi"/>
          <w:b/>
          <w:bCs/>
          <w:sz w:val="22"/>
          <w:szCs w:val="22"/>
        </w:rPr>
        <w:t xml:space="preserve"> 4.25, ki se glasi:</w:t>
      </w:r>
    </w:p>
    <w:p w14:paraId="0C5BA6BF" w14:textId="044FD632" w:rsidR="008863A7" w:rsidRDefault="008863A7" w:rsidP="008863A7">
      <w:pPr>
        <w:pStyle w:val="Telobesedila"/>
        <w:spacing w:after="0" w:line="276" w:lineRule="auto"/>
        <w:ind w:left="1101" w:right="217"/>
        <w:jc w:val="both"/>
        <w:rPr>
          <w:rFonts w:asciiTheme="majorHAnsi" w:hAnsiTheme="majorHAnsi"/>
          <w:sz w:val="22"/>
          <w:szCs w:val="22"/>
        </w:rPr>
      </w:pPr>
      <w:r w:rsidRPr="008863A7">
        <w:rPr>
          <w:rFonts w:asciiTheme="majorHAnsi" w:hAnsiTheme="majorHAnsi"/>
          <w:sz w:val="22"/>
          <w:szCs w:val="22"/>
        </w:rPr>
        <w:t>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r>
        <w:rPr>
          <w:rFonts w:asciiTheme="majorHAnsi" w:hAnsiTheme="majorHAnsi"/>
          <w:sz w:val="22"/>
          <w:szCs w:val="22"/>
        </w:rPr>
        <w:t>.</w:t>
      </w:r>
    </w:p>
    <w:p w14:paraId="383F8FD6" w14:textId="77777777" w:rsidR="008863A7" w:rsidRDefault="008863A7" w:rsidP="008863A7">
      <w:pPr>
        <w:pStyle w:val="Telobesedila"/>
        <w:spacing w:after="0" w:line="276" w:lineRule="auto"/>
        <w:ind w:left="1101" w:right="217"/>
        <w:rPr>
          <w:rFonts w:asciiTheme="majorHAnsi" w:hAnsiTheme="majorHAnsi"/>
          <w:sz w:val="22"/>
          <w:szCs w:val="22"/>
        </w:rPr>
      </w:pPr>
    </w:p>
    <w:p w14:paraId="6491AE1A" w14:textId="77777777" w:rsidR="00CC11E0" w:rsidRPr="00B50D9C" w:rsidRDefault="00CC11E0" w:rsidP="000422EF">
      <w:pPr>
        <w:pStyle w:val="Naslov1"/>
        <w:numPr>
          <w:ilvl w:val="0"/>
          <w:numId w:val="39"/>
        </w:numPr>
        <w:tabs>
          <w:tab w:val="left" w:pos="1101"/>
        </w:tabs>
        <w:spacing w:line="276" w:lineRule="auto"/>
        <w:rPr>
          <w:rFonts w:asciiTheme="majorHAnsi" w:hAnsiTheme="majorHAnsi"/>
          <w:sz w:val="22"/>
          <w:szCs w:val="22"/>
        </w:rPr>
      </w:pPr>
      <w:r>
        <w:rPr>
          <w:rFonts w:asciiTheme="majorHAnsi" w:hAnsiTheme="majorHAnsi"/>
          <w:sz w:val="22"/>
          <w:szCs w:val="22"/>
        </w:rPr>
        <w:t>K</w:t>
      </w:r>
      <w:r w:rsidRPr="00B50D9C">
        <w:rPr>
          <w:rFonts w:asciiTheme="majorHAnsi" w:hAnsiTheme="majorHAnsi"/>
          <w:sz w:val="22"/>
          <w:szCs w:val="22"/>
        </w:rPr>
        <w:t>ADRI</w:t>
      </w:r>
      <w:r w:rsidRPr="000422EF">
        <w:rPr>
          <w:rFonts w:asciiTheme="majorHAnsi" w:hAnsiTheme="majorHAnsi"/>
          <w:sz w:val="22"/>
          <w:szCs w:val="22"/>
        </w:rPr>
        <w:t xml:space="preserve"> </w:t>
      </w:r>
      <w:r w:rsidRPr="00B50D9C">
        <w:rPr>
          <w:rFonts w:asciiTheme="majorHAnsi" w:hAnsiTheme="majorHAnsi"/>
          <w:sz w:val="22"/>
          <w:szCs w:val="22"/>
        </w:rPr>
        <w:t>IN</w:t>
      </w:r>
      <w:r w:rsidRPr="000422EF">
        <w:rPr>
          <w:rFonts w:asciiTheme="majorHAnsi" w:hAnsiTheme="majorHAnsi"/>
          <w:sz w:val="22"/>
          <w:szCs w:val="22"/>
        </w:rPr>
        <w:t xml:space="preserve"> DELAVCI</w:t>
      </w:r>
    </w:p>
    <w:p w14:paraId="43D0FB81" w14:textId="77777777" w:rsidR="00CC11E0" w:rsidRPr="00B50D9C" w:rsidRDefault="00CC11E0" w:rsidP="00CC11E0">
      <w:pPr>
        <w:pStyle w:val="Telobesedila"/>
        <w:spacing w:after="0" w:line="276" w:lineRule="auto"/>
        <w:rPr>
          <w:rFonts w:asciiTheme="majorHAnsi" w:hAnsiTheme="majorHAnsi"/>
          <w:b/>
          <w:sz w:val="22"/>
          <w:szCs w:val="22"/>
        </w:rPr>
      </w:pPr>
    </w:p>
    <w:p w14:paraId="434D5875" w14:textId="4F39CB50" w:rsidR="00CC11E0" w:rsidRPr="00B50D9C" w:rsidRDefault="00CC11E0" w:rsidP="00CC11E0">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sidR="000422EF">
        <w:rPr>
          <w:rFonts w:asciiTheme="majorHAnsi" w:hAnsiTheme="majorHAnsi"/>
          <w:b/>
          <w:spacing w:val="-5"/>
          <w:sz w:val="22"/>
          <w:szCs w:val="22"/>
        </w:rPr>
        <w:t>1</w:t>
      </w:r>
      <w:r w:rsidRPr="00B50D9C">
        <w:rPr>
          <w:rFonts w:asciiTheme="majorHAnsi" w:hAnsiTheme="majorHAnsi"/>
          <w:b/>
          <w:sz w:val="22"/>
          <w:szCs w:val="22"/>
        </w:rPr>
        <w:tab/>
      </w:r>
      <w:r w:rsidR="000422EF" w:rsidRPr="000422EF">
        <w:rPr>
          <w:rFonts w:asciiTheme="majorHAnsi" w:hAnsiTheme="majorHAnsi"/>
          <w:b/>
          <w:sz w:val="22"/>
          <w:szCs w:val="22"/>
        </w:rPr>
        <w:t xml:space="preserve">Zaposlovanje kadrov in </w:t>
      </w:r>
      <w:r w:rsidR="000422EF">
        <w:rPr>
          <w:rFonts w:asciiTheme="majorHAnsi" w:hAnsiTheme="majorHAnsi"/>
          <w:b/>
          <w:sz w:val="22"/>
          <w:szCs w:val="22"/>
        </w:rPr>
        <w:t xml:space="preserve">delavcev </w:t>
      </w:r>
    </w:p>
    <w:p w14:paraId="09475D1E" w14:textId="092CC03F" w:rsidR="00CC11E0" w:rsidRPr="00B50D9C" w:rsidRDefault="000422EF" w:rsidP="00CC11E0">
      <w:pPr>
        <w:spacing w:line="276" w:lineRule="auto"/>
        <w:ind w:left="1091"/>
        <w:rPr>
          <w:rFonts w:asciiTheme="majorHAnsi" w:hAnsiTheme="majorHAnsi"/>
          <w:b/>
          <w:sz w:val="22"/>
          <w:szCs w:val="22"/>
        </w:rPr>
      </w:pPr>
      <w:r w:rsidRPr="000422EF">
        <w:rPr>
          <w:rFonts w:asciiTheme="majorHAnsi" w:hAnsiTheme="majorHAnsi"/>
          <w:b/>
          <w:sz w:val="22"/>
          <w:szCs w:val="22"/>
        </w:rPr>
        <w:t xml:space="preserve">Besedilo </w:t>
      </w:r>
      <w:proofErr w:type="spellStart"/>
      <w:r w:rsidRPr="000422EF">
        <w:rPr>
          <w:rFonts w:asciiTheme="majorHAnsi" w:hAnsiTheme="majorHAnsi"/>
          <w:b/>
          <w:sz w:val="22"/>
          <w:szCs w:val="22"/>
        </w:rPr>
        <w:t>podčlena</w:t>
      </w:r>
      <w:proofErr w:type="spellEnd"/>
      <w:r w:rsidRPr="000422EF">
        <w:rPr>
          <w:rFonts w:asciiTheme="majorHAnsi" w:hAnsiTheme="majorHAnsi"/>
          <w:b/>
          <w:sz w:val="22"/>
          <w:szCs w:val="22"/>
        </w:rPr>
        <w:t xml:space="preserve"> 6.1 se izbriše in nadomesti z besedilom</w:t>
      </w:r>
      <w:r w:rsidR="00CC11E0" w:rsidRPr="00B50D9C">
        <w:rPr>
          <w:rFonts w:asciiTheme="majorHAnsi" w:hAnsiTheme="majorHAnsi"/>
          <w:b/>
          <w:spacing w:val="-2"/>
          <w:sz w:val="22"/>
          <w:szCs w:val="22"/>
        </w:rPr>
        <w:t>:</w:t>
      </w:r>
    </w:p>
    <w:p w14:paraId="5C62C1EC" w14:textId="5DF79052" w:rsidR="00CC11E0" w:rsidRPr="00B50D9C" w:rsidRDefault="000422EF" w:rsidP="00CC11E0">
      <w:pPr>
        <w:spacing w:line="276" w:lineRule="auto"/>
        <w:ind w:left="1091" w:right="221"/>
        <w:jc w:val="both"/>
        <w:rPr>
          <w:rFonts w:asciiTheme="majorHAnsi" w:hAnsiTheme="majorHAnsi"/>
          <w:sz w:val="22"/>
          <w:szCs w:val="22"/>
        </w:rPr>
      </w:pPr>
      <w:r w:rsidRPr="000422EF">
        <w:rPr>
          <w:rFonts w:asciiTheme="majorHAnsi" w:hAnsiTheme="majorHAnsi"/>
          <w:sz w:val="22"/>
          <w:szCs w:val="22"/>
        </w:rPr>
        <w:t xml:space="preserve">Izvajalec si sam pridobi delavce, ki jih potrebuje za dokončanje pogodbenih del. Izvajalec mora za svoje delavce priskrbeti vsa potrebna delovna dovoljenja, prav tako je odgovoren za varno vrnitev delavcev po končanju del nazaj v domačo državo </w:t>
      </w:r>
      <w:r w:rsidRPr="000422EF">
        <w:rPr>
          <w:rFonts w:asciiTheme="majorHAnsi" w:hAnsiTheme="majorHAnsi"/>
          <w:sz w:val="22"/>
          <w:szCs w:val="22"/>
        </w:rPr>
        <w:lastRenderedPageBreak/>
        <w:t>v primeru, da gre za tuje državljane. V primeru smrti tujega delavca, je izvajalec dolžan poskrbeti za dostojen pokop umrlega oziroma vrnitev le tega v domicilno državo</w:t>
      </w:r>
      <w:r w:rsidR="00CC11E0" w:rsidRPr="00B50D9C">
        <w:rPr>
          <w:rFonts w:asciiTheme="majorHAnsi" w:hAnsiTheme="majorHAnsi"/>
          <w:sz w:val="22"/>
          <w:szCs w:val="22"/>
        </w:rPr>
        <w:t>.</w:t>
      </w:r>
      <w:r w:rsidR="00D45F8E">
        <w:rPr>
          <w:rFonts w:asciiTheme="majorHAnsi" w:hAnsiTheme="majorHAnsi"/>
          <w:sz w:val="22"/>
          <w:szCs w:val="22"/>
        </w:rPr>
        <w:t xml:space="preserve"> V primeru menjave kadrov, navedenih v ponudbi, mora izvajalec predhodno pridobiti soglasje naročnika.</w:t>
      </w:r>
    </w:p>
    <w:p w14:paraId="53B656D2" w14:textId="77777777" w:rsidR="00CC11E0" w:rsidRPr="00B50D9C" w:rsidRDefault="00CC11E0" w:rsidP="00CC11E0">
      <w:pPr>
        <w:pStyle w:val="Telobesedila"/>
        <w:spacing w:after="0" w:line="276" w:lineRule="auto"/>
        <w:rPr>
          <w:rFonts w:asciiTheme="majorHAnsi" w:hAnsiTheme="majorHAnsi"/>
          <w:sz w:val="22"/>
          <w:szCs w:val="22"/>
        </w:rPr>
      </w:pPr>
    </w:p>
    <w:p w14:paraId="31C73DB3" w14:textId="5C6B6E47"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5</w:t>
      </w:r>
      <w:r w:rsidRPr="00B50D9C">
        <w:rPr>
          <w:rFonts w:asciiTheme="majorHAnsi" w:hAnsiTheme="majorHAnsi"/>
          <w:b/>
          <w:sz w:val="22"/>
          <w:szCs w:val="22"/>
        </w:rPr>
        <w:tab/>
      </w:r>
      <w:r>
        <w:rPr>
          <w:rFonts w:asciiTheme="majorHAnsi" w:hAnsiTheme="majorHAnsi"/>
          <w:b/>
          <w:sz w:val="22"/>
          <w:szCs w:val="22"/>
        </w:rPr>
        <w:t>Delovni čas</w:t>
      </w:r>
    </w:p>
    <w:p w14:paraId="154566CA" w14:textId="77777777" w:rsidR="000422EF" w:rsidRPr="000422EF" w:rsidRDefault="000422EF" w:rsidP="000422EF">
      <w:pPr>
        <w:spacing w:line="276" w:lineRule="auto"/>
        <w:ind w:left="1091"/>
        <w:rPr>
          <w:rFonts w:asciiTheme="majorHAnsi" w:hAnsiTheme="majorHAnsi"/>
          <w:b/>
          <w:sz w:val="22"/>
          <w:szCs w:val="22"/>
        </w:rPr>
      </w:pPr>
      <w:r w:rsidRPr="000422EF">
        <w:rPr>
          <w:rFonts w:asciiTheme="majorHAnsi" w:hAnsiTheme="majorHAnsi"/>
          <w:b/>
          <w:sz w:val="22"/>
          <w:szCs w:val="22"/>
        </w:rPr>
        <w:t xml:space="preserve">Doda se drugi odstavek, ki se glasi: </w:t>
      </w:r>
    </w:p>
    <w:p w14:paraId="115AE404" w14:textId="60CDFB9B" w:rsidR="00CC11E0"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Izvajalec se obvezuje, da bo dela, v kolikor bo to potrebno zaradi objektivnih okoliščin, izvajal tudi izven normalnega delovnega časa, ne da bi za to zahteval posebna denarna nadomestila</w:t>
      </w:r>
    </w:p>
    <w:p w14:paraId="2048A3E5" w14:textId="77777777" w:rsidR="000422EF" w:rsidRDefault="000422EF" w:rsidP="000422EF">
      <w:pPr>
        <w:spacing w:line="276" w:lineRule="auto"/>
        <w:ind w:left="1091" w:right="221"/>
        <w:jc w:val="both"/>
        <w:rPr>
          <w:rFonts w:asciiTheme="majorHAnsi" w:hAnsiTheme="majorHAnsi"/>
          <w:sz w:val="22"/>
          <w:szCs w:val="22"/>
        </w:rPr>
      </w:pPr>
    </w:p>
    <w:p w14:paraId="3C7229A3" w14:textId="5CD34651"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7</w:t>
      </w:r>
      <w:r w:rsidRPr="00B50D9C">
        <w:rPr>
          <w:rFonts w:asciiTheme="majorHAnsi" w:hAnsiTheme="majorHAnsi"/>
          <w:b/>
          <w:sz w:val="22"/>
          <w:szCs w:val="22"/>
        </w:rPr>
        <w:tab/>
      </w:r>
      <w:r>
        <w:rPr>
          <w:rFonts w:asciiTheme="majorHAnsi" w:hAnsiTheme="majorHAnsi"/>
          <w:b/>
          <w:sz w:val="22"/>
          <w:szCs w:val="22"/>
        </w:rPr>
        <w:t>Zdravje in varnost</w:t>
      </w:r>
    </w:p>
    <w:p w14:paraId="0C40E37E" w14:textId="70B78CF8" w:rsidR="000422EF" w:rsidRPr="000422EF" w:rsidRDefault="000422EF" w:rsidP="000422EF">
      <w:pPr>
        <w:spacing w:line="276" w:lineRule="auto"/>
        <w:ind w:left="1091"/>
        <w:rPr>
          <w:rFonts w:asciiTheme="majorHAnsi" w:hAnsiTheme="majorHAnsi"/>
          <w:b/>
          <w:sz w:val="22"/>
          <w:szCs w:val="22"/>
        </w:rPr>
      </w:pPr>
      <w:r>
        <w:rPr>
          <w:rFonts w:asciiTheme="majorHAnsi" w:hAnsiTheme="majorHAnsi"/>
          <w:b/>
          <w:sz w:val="22"/>
          <w:szCs w:val="22"/>
        </w:rPr>
        <w:t>P</w:t>
      </w:r>
      <w:r w:rsidRPr="000422EF">
        <w:rPr>
          <w:rFonts w:asciiTheme="majorHAnsi" w:hAnsiTheme="majorHAnsi"/>
          <w:b/>
          <w:sz w:val="22"/>
          <w:szCs w:val="22"/>
        </w:rPr>
        <w:t xml:space="preserve">rvi in drugi odstavek </w:t>
      </w:r>
      <w:proofErr w:type="spellStart"/>
      <w:r w:rsidRPr="000422EF">
        <w:rPr>
          <w:rFonts w:asciiTheme="majorHAnsi" w:hAnsiTheme="majorHAnsi"/>
          <w:b/>
          <w:sz w:val="22"/>
          <w:szCs w:val="22"/>
        </w:rPr>
        <w:t>podčlena</w:t>
      </w:r>
      <w:proofErr w:type="spellEnd"/>
      <w:r w:rsidRPr="000422EF">
        <w:rPr>
          <w:rFonts w:asciiTheme="majorHAnsi" w:hAnsiTheme="majorHAnsi"/>
          <w:b/>
          <w:sz w:val="22"/>
          <w:szCs w:val="22"/>
        </w:rPr>
        <w:t xml:space="preserve"> 6.7 </w:t>
      </w:r>
      <w:r>
        <w:rPr>
          <w:rFonts w:asciiTheme="majorHAnsi" w:hAnsiTheme="majorHAnsi"/>
          <w:b/>
          <w:sz w:val="22"/>
          <w:szCs w:val="22"/>
        </w:rPr>
        <w:t xml:space="preserve">se brišeta </w:t>
      </w:r>
      <w:r w:rsidRPr="000422EF">
        <w:rPr>
          <w:rFonts w:asciiTheme="majorHAnsi" w:hAnsiTheme="majorHAnsi"/>
          <w:b/>
          <w:sz w:val="22"/>
          <w:szCs w:val="22"/>
        </w:rPr>
        <w:t>in nadomesti</w:t>
      </w:r>
      <w:r>
        <w:rPr>
          <w:rFonts w:asciiTheme="majorHAnsi" w:hAnsiTheme="majorHAnsi"/>
          <w:b/>
          <w:sz w:val="22"/>
          <w:szCs w:val="22"/>
        </w:rPr>
        <w:t>ta</w:t>
      </w:r>
      <w:r w:rsidRPr="000422EF">
        <w:rPr>
          <w:rFonts w:asciiTheme="majorHAnsi" w:hAnsiTheme="majorHAnsi"/>
          <w:b/>
          <w:sz w:val="22"/>
          <w:szCs w:val="22"/>
        </w:rPr>
        <w:t xml:space="preserve"> z besedilom: </w:t>
      </w:r>
    </w:p>
    <w:p w14:paraId="30641205" w14:textId="77777777" w:rsidR="000422EF" w:rsidRPr="000422EF"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 xml:space="preserve">Izvajalec je dolžan upoštevati veljavno zakonodajo, ki zagotavlja varnost in zdravje pri delu, za vse svoje osebje, v skladu s slovensko zakonodajo. </w:t>
      </w:r>
    </w:p>
    <w:p w14:paraId="0A141AF8" w14:textId="77777777" w:rsidR="000422EF" w:rsidRDefault="000422EF" w:rsidP="000422EF">
      <w:pPr>
        <w:spacing w:line="276" w:lineRule="auto"/>
        <w:rPr>
          <w:rFonts w:ascii="Arial" w:hAnsi="Arial" w:cs="Arial"/>
          <w:sz w:val="18"/>
          <w:szCs w:val="18"/>
        </w:rPr>
      </w:pPr>
    </w:p>
    <w:p w14:paraId="0260DA96" w14:textId="7406F9F6"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8</w:t>
      </w:r>
      <w:r w:rsidRPr="00B50D9C">
        <w:rPr>
          <w:rFonts w:asciiTheme="majorHAnsi" w:hAnsiTheme="majorHAnsi"/>
          <w:b/>
          <w:sz w:val="22"/>
          <w:szCs w:val="22"/>
        </w:rPr>
        <w:tab/>
      </w:r>
      <w:r>
        <w:rPr>
          <w:rFonts w:asciiTheme="majorHAnsi" w:hAnsiTheme="majorHAnsi"/>
          <w:b/>
          <w:sz w:val="22"/>
          <w:szCs w:val="22"/>
        </w:rPr>
        <w:t xml:space="preserve">Nadzor s strani izvajalca </w:t>
      </w:r>
    </w:p>
    <w:p w14:paraId="6C574899" w14:textId="77777777" w:rsidR="000422EF" w:rsidRDefault="000422EF" w:rsidP="000422EF">
      <w:pPr>
        <w:spacing w:line="276" w:lineRule="auto"/>
        <w:ind w:left="390" w:firstLine="708"/>
        <w:rPr>
          <w:rFonts w:asciiTheme="majorHAnsi" w:hAnsiTheme="majorHAnsi"/>
          <w:b/>
          <w:sz w:val="22"/>
          <w:szCs w:val="22"/>
        </w:rPr>
      </w:pPr>
      <w:r>
        <w:rPr>
          <w:rFonts w:asciiTheme="majorHAnsi" w:hAnsiTheme="majorHAnsi"/>
          <w:b/>
          <w:sz w:val="22"/>
          <w:szCs w:val="22"/>
        </w:rPr>
        <w:t xml:space="preserve">V </w:t>
      </w:r>
      <w:proofErr w:type="spellStart"/>
      <w:r>
        <w:rPr>
          <w:rFonts w:asciiTheme="majorHAnsi" w:hAnsiTheme="majorHAnsi"/>
          <w:b/>
          <w:sz w:val="22"/>
          <w:szCs w:val="22"/>
        </w:rPr>
        <w:t>p</w:t>
      </w:r>
      <w:r w:rsidRPr="000422EF">
        <w:rPr>
          <w:rFonts w:asciiTheme="majorHAnsi" w:hAnsiTheme="majorHAnsi"/>
          <w:b/>
          <w:sz w:val="22"/>
          <w:szCs w:val="22"/>
        </w:rPr>
        <w:t>odčlenu</w:t>
      </w:r>
      <w:proofErr w:type="spellEnd"/>
      <w:r w:rsidRPr="000422EF">
        <w:rPr>
          <w:rFonts w:asciiTheme="majorHAnsi" w:hAnsiTheme="majorHAnsi"/>
          <w:b/>
          <w:sz w:val="22"/>
          <w:szCs w:val="22"/>
        </w:rPr>
        <w:t xml:space="preserve"> 6.8. se </w:t>
      </w:r>
      <w:r>
        <w:rPr>
          <w:rFonts w:asciiTheme="majorHAnsi" w:hAnsiTheme="majorHAnsi"/>
          <w:b/>
          <w:sz w:val="22"/>
          <w:szCs w:val="22"/>
        </w:rPr>
        <w:t xml:space="preserve">na koncu </w:t>
      </w:r>
      <w:r w:rsidRPr="000422EF">
        <w:rPr>
          <w:rFonts w:asciiTheme="majorHAnsi" w:hAnsiTheme="majorHAnsi"/>
          <w:b/>
          <w:sz w:val="22"/>
          <w:szCs w:val="22"/>
        </w:rPr>
        <w:t xml:space="preserve">doda besedilo: </w:t>
      </w:r>
    </w:p>
    <w:p w14:paraId="08679878" w14:textId="51B01D0C" w:rsidR="000422EF" w:rsidRPr="000422EF"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Izvajalčevo ključno osebje mora govoriti slovensko ali pa mora izvajalec, na svoj strošek, angažirati zadostno število sposobnih prevajalcev.</w:t>
      </w:r>
    </w:p>
    <w:p w14:paraId="2827BFEB" w14:textId="77777777" w:rsidR="000422EF" w:rsidRDefault="000422EF" w:rsidP="00CC11E0">
      <w:pPr>
        <w:pStyle w:val="Telobesedila"/>
        <w:spacing w:after="0" w:line="276" w:lineRule="auto"/>
        <w:rPr>
          <w:rFonts w:asciiTheme="majorHAnsi" w:hAnsiTheme="majorHAnsi"/>
          <w:sz w:val="22"/>
          <w:szCs w:val="22"/>
        </w:rPr>
      </w:pPr>
    </w:p>
    <w:p w14:paraId="1EBDCA0B" w14:textId="286D2F10" w:rsidR="000422EF" w:rsidRPr="00B50D9C" w:rsidRDefault="000422EF" w:rsidP="000422EF">
      <w:pPr>
        <w:pStyle w:val="Naslov1"/>
        <w:numPr>
          <w:ilvl w:val="0"/>
          <w:numId w:val="39"/>
        </w:numPr>
        <w:tabs>
          <w:tab w:val="left" w:pos="1101"/>
        </w:tabs>
        <w:spacing w:line="276" w:lineRule="auto"/>
        <w:ind w:left="360" w:hanging="360"/>
        <w:rPr>
          <w:rFonts w:asciiTheme="majorHAnsi" w:hAnsiTheme="majorHAnsi"/>
          <w:sz w:val="22"/>
          <w:szCs w:val="22"/>
        </w:rPr>
      </w:pPr>
      <w:r w:rsidRPr="000422EF">
        <w:rPr>
          <w:rFonts w:asciiTheme="majorHAnsi" w:hAnsiTheme="majorHAnsi"/>
          <w:sz w:val="22"/>
          <w:szCs w:val="22"/>
        </w:rPr>
        <w:t xml:space="preserve">OBRABNA OPREMA, MATERIALI IN IZDELAVA </w:t>
      </w:r>
    </w:p>
    <w:p w14:paraId="58CD1483" w14:textId="77777777" w:rsidR="00CC11E0" w:rsidRDefault="00CC11E0" w:rsidP="00CC11E0">
      <w:pPr>
        <w:pStyle w:val="Telobesedila"/>
        <w:spacing w:after="0" w:line="276" w:lineRule="auto"/>
        <w:rPr>
          <w:rFonts w:asciiTheme="majorHAnsi" w:hAnsiTheme="majorHAnsi"/>
          <w:sz w:val="22"/>
          <w:szCs w:val="22"/>
        </w:rPr>
      </w:pPr>
    </w:p>
    <w:p w14:paraId="17FF9F52" w14:textId="0C777C90" w:rsidR="000422EF" w:rsidRDefault="000422EF" w:rsidP="000422EF">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7</w:t>
      </w:r>
      <w:r w:rsidRPr="00B50D9C">
        <w:rPr>
          <w:rFonts w:asciiTheme="majorHAnsi" w:hAnsiTheme="majorHAnsi"/>
          <w:b/>
          <w:spacing w:val="-5"/>
          <w:sz w:val="22"/>
          <w:szCs w:val="22"/>
        </w:rPr>
        <w:t>.</w:t>
      </w:r>
      <w:r>
        <w:rPr>
          <w:rFonts w:asciiTheme="majorHAnsi" w:hAnsiTheme="majorHAnsi"/>
          <w:b/>
          <w:spacing w:val="-5"/>
          <w:sz w:val="22"/>
          <w:szCs w:val="22"/>
        </w:rPr>
        <w:t>8</w:t>
      </w:r>
      <w:r w:rsidRPr="00B50D9C">
        <w:rPr>
          <w:rFonts w:asciiTheme="majorHAnsi" w:hAnsiTheme="majorHAnsi"/>
          <w:b/>
          <w:sz w:val="22"/>
          <w:szCs w:val="22"/>
        </w:rPr>
        <w:tab/>
      </w:r>
      <w:r>
        <w:rPr>
          <w:rFonts w:asciiTheme="majorHAnsi" w:hAnsiTheme="majorHAnsi"/>
          <w:b/>
          <w:sz w:val="22"/>
          <w:szCs w:val="22"/>
        </w:rPr>
        <w:t>Pristojbine</w:t>
      </w:r>
    </w:p>
    <w:p w14:paraId="28C39887" w14:textId="4FA5CC6C" w:rsidR="000422EF" w:rsidRPr="000422EF" w:rsidRDefault="000422EF" w:rsidP="000422EF">
      <w:pPr>
        <w:spacing w:line="276" w:lineRule="auto"/>
        <w:ind w:left="390" w:firstLine="708"/>
        <w:rPr>
          <w:rFonts w:asciiTheme="majorHAnsi" w:hAnsiTheme="majorHAnsi"/>
          <w:b/>
          <w:sz w:val="22"/>
          <w:szCs w:val="22"/>
        </w:rPr>
      </w:pPr>
      <w:r>
        <w:rPr>
          <w:rFonts w:asciiTheme="majorHAnsi" w:hAnsiTheme="majorHAnsi"/>
          <w:b/>
          <w:sz w:val="22"/>
          <w:szCs w:val="22"/>
        </w:rPr>
        <w:t xml:space="preserve">V </w:t>
      </w:r>
      <w:proofErr w:type="spellStart"/>
      <w:r>
        <w:rPr>
          <w:rFonts w:asciiTheme="majorHAnsi" w:hAnsiTheme="majorHAnsi"/>
          <w:b/>
          <w:sz w:val="22"/>
          <w:szCs w:val="22"/>
        </w:rPr>
        <w:t>podčlenu</w:t>
      </w:r>
      <w:proofErr w:type="spellEnd"/>
      <w:r>
        <w:rPr>
          <w:rFonts w:asciiTheme="majorHAnsi" w:hAnsiTheme="majorHAnsi"/>
          <w:b/>
          <w:sz w:val="22"/>
          <w:szCs w:val="22"/>
        </w:rPr>
        <w:t xml:space="preserve"> 7.8 se z</w:t>
      </w:r>
      <w:r w:rsidRPr="000422EF">
        <w:rPr>
          <w:rFonts w:asciiTheme="majorHAnsi" w:hAnsiTheme="majorHAnsi"/>
          <w:b/>
          <w:sz w:val="22"/>
          <w:szCs w:val="22"/>
        </w:rPr>
        <w:t xml:space="preserve">a b) točko doda še c) točka, ki se glasi: </w:t>
      </w:r>
    </w:p>
    <w:p w14:paraId="0D28FEC0" w14:textId="2A490208" w:rsidR="000422EF" w:rsidRPr="000422EF" w:rsidRDefault="000422EF" w:rsidP="000422EF">
      <w:pPr>
        <w:tabs>
          <w:tab w:val="left" w:pos="1101"/>
        </w:tabs>
        <w:spacing w:line="276" w:lineRule="auto"/>
        <w:ind w:left="1098"/>
        <w:rPr>
          <w:rFonts w:asciiTheme="majorHAnsi" w:hAnsiTheme="majorHAnsi"/>
          <w:bCs/>
          <w:sz w:val="22"/>
          <w:szCs w:val="22"/>
        </w:rPr>
      </w:pPr>
      <w:r w:rsidRPr="000422EF">
        <w:rPr>
          <w:rFonts w:asciiTheme="majorHAnsi" w:hAnsiTheme="majorHAnsi"/>
          <w:bCs/>
          <w:sz w:val="22"/>
          <w:szCs w:val="22"/>
        </w:rPr>
        <w:tab/>
        <w:t>c) začasno ali dokončno odlaganje vseh vrst odpadkov ali drugih presežnih materialov, vključno z nevarnimi odpadki.</w:t>
      </w:r>
    </w:p>
    <w:p w14:paraId="19AB0E0E" w14:textId="77777777" w:rsidR="000422EF" w:rsidRPr="00B50D9C" w:rsidRDefault="000422EF" w:rsidP="00CC11E0">
      <w:pPr>
        <w:pStyle w:val="Telobesedila"/>
        <w:spacing w:after="0" w:line="276" w:lineRule="auto"/>
        <w:rPr>
          <w:rFonts w:asciiTheme="majorHAnsi" w:hAnsiTheme="majorHAnsi"/>
          <w:sz w:val="22"/>
          <w:szCs w:val="22"/>
        </w:rPr>
      </w:pPr>
    </w:p>
    <w:p w14:paraId="6D5C69C5" w14:textId="5F093254" w:rsidR="000422EF" w:rsidRPr="00B50D9C" w:rsidRDefault="000422EF" w:rsidP="000422EF">
      <w:pPr>
        <w:pStyle w:val="Naslov1"/>
        <w:numPr>
          <w:ilvl w:val="0"/>
          <w:numId w:val="39"/>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ZAČETEK, ZAMUDA IN USTAVITEV</w:t>
      </w:r>
      <w:r w:rsidRPr="000422EF">
        <w:rPr>
          <w:rFonts w:asciiTheme="majorHAnsi" w:hAnsiTheme="majorHAnsi"/>
          <w:sz w:val="22"/>
          <w:szCs w:val="22"/>
        </w:rPr>
        <w:t xml:space="preserve"> </w:t>
      </w:r>
    </w:p>
    <w:p w14:paraId="4E98DADA" w14:textId="77777777" w:rsidR="00CC11E0" w:rsidRDefault="00CC11E0" w:rsidP="00CC11E0">
      <w:pPr>
        <w:pStyle w:val="Telobesedila"/>
        <w:spacing w:after="0" w:line="276" w:lineRule="auto"/>
        <w:rPr>
          <w:rFonts w:asciiTheme="majorHAnsi" w:hAnsiTheme="majorHAnsi"/>
          <w:sz w:val="22"/>
          <w:szCs w:val="22"/>
        </w:rPr>
      </w:pPr>
    </w:p>
    <w:p w14:paraId="4191CFF8" w14:textId="09419CA4" w:rsidR="000422EF" w:rsidRDefault="000422EF" w:rsidP="000422EF">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8.1</w:t>
      </w:r>
      <w:r w:rsidRPr="00B50D9C">
        <w:rPr>
          <w:rFonts w:asciiTheme="majorHAnsi" w:hAnsiTheme="majorHAnsi"/>
          <w:b/>
          <w:sz w:val="22"/>
          <w:szCs w:val="22"/>
        </w:rPr>
        <w:tab/>
      </w:r>
      <w:r>
        <w:rPr>
          <w:rFonts w:asciiTheme="majorHAnsi" w:hAnsiTheme="majorHAnsi"/>
          <w:b/>
          <w:sz w:val="22"/>
          <w:szCs w:val="22"/>
        </w:rPr>
        <w:t>Začetek del</w:t>
      </w:r>
    </w:p>
    <w:p w14:paraId="6F9D7A99" w14:textId="77777777" w:rsidR="008A771C" w:rsidRP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z w:val="22"/>
          <w:szCs w:val="22"/>
        </w:rPr>
        <w:tab/>
      </w:r>
      <w:r w:rsidRPr="008A771C">
        <w:rPr>
          <w:rFonts w:asciiTheme="majorHAnsi" w:hAnsiTheme="majorHAnsi"/>
          <w:b/>
          <w:sz w:val="22"/>
          <w:szCs w:val="22"/>
        </w:rPr>
        <w:t xml:space="preserve">V </w:t>
      </w:r>
      <w:proofErr w:type="spellStart"/>
      <w:r w:rsidRPr="008A771C">
        <w:rPr>
          <w:rFonts w:asciiTheme="majorHAnsi" w:hAnsiTheme="majorHAnsi"/>
          <w:b/>
          <w:sz w:val="22"/>
          <w:szCs w:val="22"/>
        </w:rPr>
        <w:t>podčlenu</w:t>
      </w:r>
      <w:proofErr w:type="spellEnd"/>
      <w:r w:rsidRPr="008A771C">
        <w:rPr>
          <w:rFonts w:asciiTheme="majorHAnsi" w:hAnsiTheme="majorHAnsi"/>
          <w:b/>
          <w:sz w:val="22"/>
          <w:szCs w:val="22"/>
        </w:rPr>
        <w:t xml:space="preserve"> 8.1 se črta prvi odstavek podtočke 8.1 in se nadomesti z besedilom:</w:t>
      </w:r>
    </w:p>
    <w:p w14:paraId="10A21E2C" w14:textId="74148A48" w:rsidR="008A771C" w:rsidRPr="008A771C" w:rsidRDefault="008A771C" w:rsidP="008A771C">
      <w:pPr>
        <w:tabs>
          <w:tab w:val="left" w:pos="1101"/>
        </w:tabs>
        <w:spacing w:line="276" w:lineRule="auto"/>
        <w:ind w:left="1101"/>
        <w:jc w:val="both"/>
        <w:rPr>
          <w:rFonts w:asciiTheme="majorHAnsi" w:hAnsiTheme="majorHAnsi"/>
          <w:bCs/>
          <w:sz w:val="22"/>
          <w:szCs w:val="22"/>
        </w:rPr>
      </w:pPr>
      <w:r w:rsidRPr="008A771C">
        <w:rPr>
          <w:rFonts w:asciiTheme="majorHAnsi" w:hAnsiTheme="majorHAnsi"/>
          <w:bCs/>
          <w:sz w:val="22"/>
          <w:szCs w:val="22"/>
        </w:rPr>
        <w:t>Inženir mora izvajalca obvestiti o datumu začetka v roku osmih (8) dni od dneva, ko so vse pogodbene stranke podpisale pogodbo. Datum začetka del mora biti najkasneje v roku osmih (8) dni od obvestila inženirja iz predhodnega stavka.</w:t>
      </w:r>
    </w:p>
    <w:p w14:paraId="733F4284" w14:textId="77777777" w:rsidR="000422EF" w:rsidRDefault="000422EF" w:rsidP="00CC11E0">
      <w:pPr>
        <w:pStyle w:val="Telobesedila"/>
        <w:spacing w:after="0" w:line="276" w:lineRule="auto"/>
        <w:rPr>
          <w:rFonts w:asciiTheme="majorHAnsi" w:hAnsiTheme="majorHAnsi"/>
          <w:sz w:val="22"/>
          <w:szCs w:val="22"/>
        </w:rPr>
      </w:pPr>
    </w:p>
    <w:p w14:paraId="5416BA11" w14:textId="063F9945" w:rsid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8.10</w:t>
      </w:r>
      <w:r w:rsidRPr="00B50D9C">
        <w:rPr>
          <w:rFonts w:asciiTheme="majorHAnsi" w:hAnsiTheme="majorHAnsi"/>
          <w:b/>
          <w:sz w:val="22"/>
          <w:szCs w:val="22"/>
        </w:rPr>
        <w:tab/>
      </w:r>
      <w:r>
        <w:rPr>
          <w:rFonts w:asciiTheme="majorHAnsi" w:hAnsiTheme="majorHAnsi"/>
          <w:b/>
          <w:sz w:val="22"/>
          <w:szCs w:val="22"/>
        </w:rPr>
        <w:t xml:space="preserve">Plačilo za obratno opremo in material v primeru ustavitve del </w:t>
      </w:r>
    </w:p>
    <w:p w14:paraId="1FDB4DBC" w14:textId="7472D0DF" w:rsidR="008A771C" w:rsidRPr="008A771C" w:rsidRDefault="008A771C" w:rsidP="008A771C">
      <w:pPr>
        <w:tabs>
          <w:tab w:val="left" w:pos="1101"/>
        </w:tabs>
        <w:spacing w:line="276" w:lineRule="auto"/>
        <w:ind w:left="390"/>
        <w:rPr>
          <w:rFonts w:asciiTheme="majorHAnsi" w:hAnsiTheme="majorHAnsi"/>
          <w:b/>
          <w:sz w:val="22"/>
          <w:szCs w:val="22"/>
        </w:rPr>
      </w:pPr>
      <w:r w:rsidRPr="008A771C">
        <w:rPr>
          <w:rFonts w:asciiTheme="majorHAnsi" w:hAnsiTheme="majorHAnsi"/>
          <w:b/>
          <w:sz w:val="22"/>
          <w:szCs w:val="22"/>
        </w:rPr>
        <w:tab/>
        <w:t xml:space="preserve">Besedilo </w:t>
      </w:r>
      <w:proofErr w:type="spellStart"/>
      <w:r w:rsidRPr="008A771C">
        <w:rPr>
          <w:rFonts w:asciiTheme="majorHAnsi" w:hAnsiTheme="majorHAnsi"/>
          <w:b/>
          <w:sz w:val="22"/>
          <w:szCs w:val="22"/>
        </w:rPr>
        <w:t>podčlena</w:t>
      </w:r>
      <w:proofErr w:type="spellEnd"/>
      <w:r w:rsidRPr="008A771C">
        <w:rPr>
          <w:rFonts w:asciiTheme="majorHAnsi" w:hAnsiTheme="majorHAnsi"/>
          <w:b/>
          <w:sz w:val="22"/>
          <w:szCs w:val="22"/>
        </w:rPr>
        <w:t xml:space="preserve"> 8.10 se izbriše in nadomesti z besedilom:</w:t>
      </w:r>
    </w:p>
    <w:p w14:paraId="47036D59" w14:textId="3B41E9B5" w:rsidR="008A771C" w:rsidRPr="008A771C" w:rsidRDefault="008A771C" w:rsidP="008A771C">
      <w:pPr>
        <w:tabs>
          <w:tab w:val="left" w:pos="1101"/>
        </w:tabs>
        <w:spacing w:line="276" w:lineRule="auto"/>
        <w:ind w:left="1101"/>
        <w:jc w:val="both"/>
        <w:rPr>
          <w:rFonts w:asciiTheme="majorHAnsi" w:hAnsiTheme="majorHAnsi"/>
          <w:bCs/>
          <w:sz w:val="22"/>
          <w:szCs w:val="22"/>
        </w:rPr>
      </w:pPr>
      <w:r w:rsidRPr="008A771C">
        <w:rPr>
          <w:rFonts w:asciiTheme="majorHAnsi" w:hAnsiTheme="majorHAnsi"/>
          <w:bCs/>
          <w:sz w:val="22"/>
          <w:szCs w:val="22"/>
        </w:rPr>
        <w:t>Izvajalec ni upravičen do povračila stroškov nabave obratne opreme in materiala, ki ni uporabljen pri izgradnji objekta, čeprav je morebitno pripeljana na gradbišče.</w:t>
      </w:r>
    </w:p>
    <w:p w14:paraId="320C9F04" w14:textId="77777777" w:rsidR="00CC11E0" w:rsidRPr="00B50D9C" w:rsidRDefault="00CC11E0" w:rsidP="00CC11E0">
      <w:pPr>
        <w:pStyle w:val="Telobesedila"/>
        <w:spacing w:after="0" w:line="276" w:lineRule="auto"/>
        <w:rPr>
          <w:rFonts w:asciiTheme="majorHAnsi" w:hAnsiTheme="majorHAnsi"/>
          <w:sz w:val="22"/>
          <w:szCs w:val="22"/>
        </w:rPr>
      </w:pPr>
    </w:p>
    <w:p w14:paraId="293D3804" w14:textId="77777777" w:rsidR="00CC11E0" w:rsidRPr="00B50D9C" w:rsidRDefault="00CC11E0" w:rsidP="008A771C">
      <w:pPr>
        <w:pStyle w:val="Naslov1"/>
        <w:numPr>
          <w:ilvl w:val="0"/>
          <w:numId w:val="39"/>
        </w:numPr>
        <w:tabs>
          <w:tab w:val="left" w:pos="1101"/>
        </w:tabs>
        <w:spacing w:line="276" w:lineRule="auto"/>
        <w:ind w:left="360" w:hanging="360"/>
        <w:rPr>
          <w:rFonts w:asciiTheme="majorHAnsi" w:hAnsiTheme="majorHAnsi"/>
          <w:sz w:val="22"/>
          <w:szCs w:val="22"/>
        </w:rPr>
      </w:pPr>
      <w:r w:rsidRPr="00B50D9C">
        <w:rPr>
          <w:rFonts w:asciiTheme="majorHAnsi" w:hAnsiTheme="majorHAnsi"/>
          <w:sz w:val="22"/>
          <w:szCs w:val="22"/>
        </w:rPr>
        <w:t>PRESKUSI</w:t>
      </w:r>
      <w:r w:rsidRPr="008A771C">
        <w:rPr>
          <w:rFonts w:asciiTheme="majorHAnsi" w:hAnsiTheme="majorHAnsi"/>
          <w:sz w:val="22"/>
          <w:szCs w:val="22"/>
        </w:rPr>
        <w:t xml:space="preserve"> </w:t>
      </w:r>
      <w:r w:rsidRPr="00B50D9C">
        <w:rPr>
          <w:rFonts w:asciiTheme="majorHAnsi" w:hAnsiTheme="majorHAnsi"/>
          <w:sz w:val="22"/>
          <w:szCs w:val="22"/>
        </w:rPr>
        <w:t>OB</w:t>
      </w:r>
      <w:r w:rsidRPr="008A771C">
        <w:rPr>
          <w:rFonts w:asciiTheme="majorHAnsi" w:hAnsiTheme="majorHAnsi"/>
          <w:sz w:val="22"/>
          <w:szCs w:val="22"/>
        </w:rPr>
        <w:t xml:space="preserve"> DOKONČANJU</w:t>
      </w:r>
    </w:p>
    <w:p w14:paraId="2C9AC9F2" w14:textId="77777777" w:rsidR="00CC11E0" w:rsidRDefault="00CC11E0" w:rsidP="00CC11E0">
      <w:pPr>
        <w:pStyle w:val="Telobesedila"/>
        <w:spacing w:after="0" w:line="276" w:lineRule="auto"/>
        <w:rPr>
          <w:rFonts w:asciiTheme="majorHAnsi" w:hAnsiTheme="majorHAnsi"/>
          <w:b/>
          <w:sz w:val="22"/>
          <w:szCs w:val="22"/>
        </w:rPr>
      </w:pPr>
    </w:p>
    <w:p w14:paraId="52FFA7FA" w14:textId="68472D75" w:rsid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9.1</w:t>
      </w:r>
      <w:r w:rsidRPr="00B50D9C">
        <w:rPr>
          <w:rFonts w:asciiTheme="majorHAnsi" w:hAnsiTheme="majorHAnsi"/>
          <w:b/>
          <w:sz w:val="22"/>
          <w:szCs w:val="22"/>
        </w:rPr>
        <w:tab/>
      </w:r>
      <w:r>
        <w:rPr>
          <w:rFonts w:asciiTheme="majorHAnsi" w:hAnsiTheme="majorHAnsi"/>
          <w:b/>
          <w:sz w:val="22"/>
          <w:szCs w:val="22"/>
        </w:rPr>
        <w:t xml:space="preserve">Obveznosti izvajalca </w:t>
      </w:r>
    </w:p>
    <w:p w14:paraId="7B792869" w14:textId="61B12CDA" w:rsidR="00CC11E0" w:rsidRPr="00B50D9C" w:rsidRDefault="008A771C" w:rsidP="00CC11E0">
      <w:pPr>
        <w:spacing w:line="276" w:lineRule="auto"/>
        <w:ind w:left="1101"/>
        <w:jc w:val="both"/>
        <w:rPr>
          <w:rFonts w:asciiTheme="majorHAnsi" w:hAnsiTheme="majorHAnsi"/>
          <w:b/>
          <w:sz w:val="22"/>
          <w:szCs w:val="22"/>
        </w:rPr>
      </w:pPr>
      <w:r w:rsidRPr="008A771C">
        <w:rPr>
          <w:rFonts w:asciiTheme="majorHAnsi" w:hAnsiTheme="majorHAnsi"/>
          <w:b/>
          <w:spacing w:val="-2"/>
          <w:sz w:val="22"/>
          <w:szCs w:val="22"/>
        </w:rPr>
        <w:t xml:space="preserve">Besedilu </w:t>
      </w:r>
      <w:proofErr w:type="spellStart"/>
      <w:r w:rsidRPr="008A771C">
        <w:rPr>
          <w:rFonts w:asciiTheme="majorHAnsi" w:hAnsiTheme="majorHAnsi"/>
          <w:b/>
          <w:spacing w:val="-2"/>
          <w:sz w:val="22"/>
          <w:szCs w:val="22"/>
        </w:rPr>
        <w:t>podčlena</w:t>
      </w:r>
      <w:proofErr w:type="spellEnd"/>
      <w:r w:rsidRPr="008A771C">
        <w:rPr>
          <w:rFonts w:asciiTheme="majorHAnsi" w:hAnsiTheme="majorHAnsi"/>
          <w:b/>
          <w:spacing w:val="-2"/>
          <w:sz w:val="22"/>
          <w:szCs w:val="22"/>
        </w:rPr>
        <w:t xml:space="preserve"> 9.1 se doda četrti odstavek, ki se glasi</w:t>
      </w:r>
      <w:r w:rsidR="00CC11E0" w:rsidRPr="00B50D9C">
        <w:rPr>
          <w:rFonts w:asciiTheme="majorHAnsi" w:hAnsiTheme="majorHAnsi"/>
          <w:b/>
          <w:spacing w:val="-2"/>
          <w:sz w:val="22"/>
          <w:szCs w:val="22"/>
        </w:rPr>
        <w:t>:</w:t>
      </w:r>
    </w:p>
    <w:p w14:paraId="72104F49" w14:textId="53E0DC32" w:rsidR="00CC11E0" w:rsidRPr="00B50D9C" w:rsidRDefault="008A771C" w:rsidP="00CC11E0">
      <w:pPr>
        <w:pStyle w:val="Telobesedila"/>
        <w:spacing w:after="0" w:line="276" w:lineRule="auto"/>
        <w:ind w:left="1101" w:right="222"/>
        <w:jc w:val="both"/>
        <w:rPr>
          <w:rFonts w:asciiTheme="majorHAnsi" w:hAnsiTheme="majorHAnsi"/>
          <w:sz w:val="22"/>
          <w:szCs w:val="22"/>
        </w:rPr>
      </w:pPr>
      <w:r w:rsidRPr="008A771C">
        <w:rPr>
          <w:rFonts w:asciiTheme="majorHAnsi" w:hAnsiTheme="majorHAnsi"/>
          <w:sz w:val="22"/>
          <w:szCs w:val="22"/>
        </w:rPr>
        <w:lastRenderedPageBreak/>
        <w:t>Tehnične specifikacije, ki jih vsebuje razpisna dokumentacija in definirajo testiranja, mora izvajalec zagotoviti še preden je upravičen do Potrdila o prevzemu</w:t>
      </w:r>
      <w:r w:rsidR="00CC11E0" w:rsidRPr="00B50D9C">
        <w:rPr>
          <w:rFonts w:asciiTheme="majorHAnsi" w:hAnsiTheme="majorHAnsi"/>
          <w:sz w:val="22"/>
          <w:szCs w:val="22"/>
        </w:rPr>
        <w:t>.</w:t>
      </w:r>
    </w:p>
    <w:p w14:paraId="76BE8932" w14:textId="77777777" w:rsidR="00CC11E0" w:rsidRDefault="00CC11E0" w:rsidP="00CC11E0">
      <w:pPr>
        <w:pStyle w:val="Telobesedila"/>
        <w:spacing w:after="0" w:line="276" w:lineRule="auto"/>
        <w:rPr>
          <w:rFonts w:asciiTheme="majorHAnsi" w:hAnsiTheme="majorHAnsi"/>
          <w:sz w:val="22"/>
          <w:szCs w:val="22"/>
        </w:rPr>
      </w:pPr>
    </w:p>
    <w:p w14:paraId="170E20C8" w14:textId="77777777" w:rsidR="00CC11E0" w:rsidRPr="00B50D9C" w:rsidRDefault="00CC11E0" w:rsidP="008A771C">
      <w:pPr>
        <w:pStyle w:val="Naslov1"/>
        <w:numPr>
          <w:ilvl w:val="0"/>
          <w:numId w:val="39"/>
        </w:numPr>
        <w:tabs>
          <w:tab w:val="left" w:pos="1101"/>
        </w:tabs>
        <w:spacing w:line="276" w:lineRule="auto"/>
        <w:ind w:left="360" w:hanging="360"/>
        <w:rPr>
          <w:rFonts w:asciiTheme="majorHAnsi" w:hAnsiTheme="majorHAnsi"/>
          <w:sz w:val="22"/>
          <w:szCs w:val="22"/>
        </w:rPr>
      </w:pPr>
      <w:r w:rsidRPr="00B50D9C">
        <w:rPr>
          <w:rFonts w:asciiTheme="majorHAnsi" w:hAnsiTheme="majorHAnsi"/>
          <w:sz w:val="22"/>
          <w:szCs w:val="22"/>
        </w:rPr>
        <w:t>PREVZEM</w:t>
      </w:r>
      <w:r w:rsidRPr="008A771C">
        <w:rPr>
          <w:rFonts w:asciiTheme="majorHAnsi" w:hAnsiTheme="majorHAnsi"/>
          <w:sz w:val="22"/>
          <w:szCs w:val="22"/>
        </w:rPr>
        <w:t xml:space="preserve"> </w:t>
      </w:r>
      <w:r w:rsidRPr="00B50D9C">
        <w:rPr>
          <w:rFonts w:asciiTheme="majorHAnsi" w:hAnsiTheme="majorHAnsi"/>
          <w:sz w:val="22"/>
          <w:szCs w:val="22"/>
        </w:rPr>
        <w:t>S</w:t>
      </w:r>
      <w:r w:rsidRPr="008A771C">
        <w:rPr>
          <w:rFonts w:asciiTheme="majorHAnsi" w:hAnsiTheme="majorHAnsi"/>
          <w:sz w:val="22"/>
          <w:szCs w:val="22"/>
        </w:rPr>
        <w:t xml:space="preserve"> </w:t>
      </w:r>
      <w:r w:rsidRPr="00B50D9C">
        <w:rPr>
          <w:rFonts w:asciiTheme="majorHAnsi" w:hAnsiTheme="majorHAnsi"/>
          <w:sz w:val="22"/>
          <w:szCs w:val="22"/>
        </w:rPr>
        <w:t>STRANI</w:t>
      </w:r>
      <w:r w:rsidRPr="008A771C">
        <w:rPr>
          <w:rFonts w:asciiTheme="majorHAnsi" w:hAnsiTheme="majorHAnsi"/>
          <w:sz w:val="22"/>
          <w:szCs w:val="22"/>
        </w:rPr>
        <w:t xml:space="preserve"> NAROČNIKA</w:t>
      </w:r>
    </w:p>
    <w:p w14:paraId="140C5833" w14:textId="77777777" w:rsidR="00CC11E0" w:rsidRDefault="00CC11E0" w:rsidP="00CC11E0">
      <w:pPr>
        <w:pStyle w:val="Telobesedila"/>
        <w:spacing w:after="0" w:line="276" w:lineRule="auto"/>
        <w:rPr>
          <w:rFonts w:asciiTheme="majorHAnsi" w:hAnsiTheme="majorHAnsi"/>
          <w:b/>
          <w:sz w:val="22"/>
          <w:szCs w:val="22"/>
        </w:rPr>
      </w:pPr>
    </w:p>
    <w:p w14:paraId="59F19BB1" w14:textId="41267D8D" w:rsidR="00AF6D9C" w:rsidRDefault="00AF6D9C" w:rsidP="00AF6D9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10.1</w:t>
      </w:r>
      <w:r w:rsidRPr="00B50D9C">
        <w:rPr>
          <w:rFonts w:asciiTheme="majorHAnsi" w:hAnsiTheme="majorHAnsi"/>
          <w:b/>
          <w:sz w:val="22"/>
          <w:szCs w:val="22"/>
        </w:rPr>
        <w:tab/>
      </w:r>
      <w:r w:rsidRPr="00702A84">
        <w:rPr>
          <w:rFonts w:asciiTheme="majorHAnsi" w:hAnsiTheme="majorHAnsi"/>
          <w:b/>
          <w:sz w:val="22"/>
          <w:szCs w:val="22"/>
        </w:rPr>
        <w:t>Prevzem</w:t>
      </w:r>
      <w:r w:rsidRPr="00702A84">
        <w:rPr>
          <w:rFonts w:asciiTheme="majorHAnsi" w:hAnsiTheme="majorHAnsi"/>
          <w:b/>
          <w:spacing w:val="-8"/>
          <w:sz w:val="22"/>
          <w:szCs w:val="22"/>
        </w:rPr>
        <w:t xml:space="preserve"> </w:t>
      </w:r>
      <w:r w:rsidRPr="00702A84">
        <w:rPr>
          <w:rFonts w:asciiTheme="majorHAnsi" w:hAnsiTheme="majorHAnsi"/>
          <w:b/>
          <w:sz w:val="22"/>
          <w:szCs w:val="22"/>
        </w:rPr>
        <w:t>del</w:t>
      </w:r>
      <w:r w:rsidRPr="00702A84">
        <w:rPr>
          <w:rFonts w:asciiTheme="majorHAnsi" w:hAnsiTheme="majorHAnsi"/>
          <w:b/>
          <w:spacing w:val="-5"/>
          <w:sz w:val="22"/>
          <w:szCs w:val="22"/>
        </w:rPr>
        <w:t xml:space="preserve"> </w:t>
      </w:r>
      <w:r w:rsidRPr="00702A84">
        <w:rPr>
          <w:rFonts w:asciiTheme="majorHAnsi" w:hAnsiTheme="majorHAnsi"/>
          <w:b/>
          <w:sz w:val="22"/>
          <w:szCs w:val="22"/>
        </w:rPr>
        <w:t>in</w:t>
      </w:r>
      <w:r w:rsidRPr="00702A84">
        <w:rPr>
          <w:rFonts w:asciiTheme="majorHAnsi" w:hAnsiTheme="majorHAnsi"/>
          <w:b/>
          <w:spacing w:val="-2"/>
          <w:sz w:val="22"/>
          <w:szCs w:val="22"/>
        </w:rPr>
        <w:t xml:space="preserve"> </w:t>
      </w:r>
      <w:r w:rsidRPr="00702A84">
        <w:rPr>
          <w:rFonts w:asciiTheme="majorHAnsi" w:hAnsiTheme="majorHAnsi"/>
          <w:b/>
          <w:sz w:val="22"/>
          <w:szCs w:val="22"/>
        </w:rPr>
        <w:t xml:space="preserve">odsekov </w:t>
      </w:r>
      <w:r w:rsidRPr="00702A84">
        <w:rPr>
          <w:rFonts w:asciiTheme="majorHAnsi" w:hAnsiTheme="majorHAnsi"/>
          <w:b/>
          <w:spacing w:val="-5"/>
          <w:sz w:val="22"/>
          <w:szCs w:val="22"/>
        </w:rPr>
        <w:t>del</w:t>
      </w:r>
    </w:p>
    <w:p w14:paraId="62D80803" w14:textId="77777777" w:rsidR="00AF6D9C" w:rsidRPr="00AF6D9C" w:rsidRDefault="00AF6D9C" w:rsidP="00AF6D9C">
      <w:pPr>
        <w:spacing w:line="276" w:lineRule="auto"/>
        <w:ind w:left="1101"/>
        <w:jc w:val="both"/>
        <w:rPr>
          <w:rFonts w:asciiTheme="majorHAnsi" w:hAnsiTheme="majorHAnsi"/>
          <w:b/>
          <w:sz w:val="22"/>
          <w:szCs w:val="22"/>
        </w:rPr>
      </w:pPr>
      <w:r w:rsidRPr="00AF6D9C">
        <w:rPr>
          <w:rFonts w:asciiTheme="majorHAnsi" w:hAnsiTheme="majorHAnsi"/>
          <w:b/>
          <w:sz w:val="22"/>
          <w:szCs w:val="22"/>
        </w:rPr>
        <w:t xml:space="preserve">V </w:t>
      </w:r>
      <w:proofErr w:type="spellStart"/>
      <w:r w:rsidRPr="00AF6D9C">
        <w:rPr>
          <w:rFonts w:asciiTheme="majorHAnsi" w:hAnsiTheme="majorHAnsi"/>
          <w:b/>
          <w:sz w:val="22"/>
          <w:szCs w:val="22"/>
        </w:rPr>
        <w:t>podčlenu</w:t>
      </w:r>
      <w:proofErr w:type="spellEnd"/>
      <w:r w:rsidRPr="00AF6D9C">
        <w:rPr>
          <w:rFonts w:asciiTheme="majorHAnsi" w:hAnsiTheme="majorHAnsi"/>
          <w:b/>
          <w:sz w:val="22"/>
          <w:szCs w:val="22"/>
        </w:rPr>
        <w:t xml:space="preserve"> 10.1 se za besedilom drugega odstavka doda naslednje besedilo:</w:t>
      </w:r>
    </w:p>
    <w:p w14:paraId="14B83408" w14:textId="77777777" w:rsidR="00AF6D9C" w:rsidRDefault="00AF6D9C" w:rsidP="00AF6D9C">
      <w:pPr>
        <w:spacing w:line="276" w:lineRule="auto"/>
        <w:ind w:left="1101"/>
        <w:jc w:val="both"/>
        <w:rPr>
          <w:rFonts w:asciiTheme="majorHAnsi" w:hAnsiTheme="majorHAnsi"/>
          <w:bCs/>
          <w:sz w:val="22"/>
          <w:szCs w:val="22"/>
        </w:rPr>
      </w:pPr>
      <w:r w:rsidRPr="00AF6D9C">
        <w:rPr>
          <w:rFonts w:asciiTheme="majorHAnsi" w:hAnsiTheme="majorHAnsi"/>
          <w:bCs/>
          <w:sz w:val="22"/>
          <w:szCs w:val="22"/>
        </w:rPr>
        <w:t xml:space="preserve">Pogoj za izdajo Potrdila o prevzemu je tudi uspešno izveden komisijski pregled, ki vključuje tudi odpravljene pomanjkljivosti, ugotovljene na komisijskem pregledu </w:t>
      </w:r>
      <w:r w:rsidRPr="009020A7">
        <w:rPr>
          <w:rFonts w:asciiTheme="majorHAnsi" w:hAnsiTheme="majorHAnsi"/>
          <w:bCs/>
          <w:strike/>
          <w:color w:val="FF0000"/>
          <w:sz w:val="22"/>
          <w:szCs w:val="22"/>
        </w:rPr>
        <w:t>in izdaja uporabnega dovoljenja</w:t>
      </w:r>
      <w:r w:rsidRPr="00AF6D9C">
        <w:rPr>
          <w:rFonts w:asciiTheme="majorHAnsi" w:hAnsiTheme="majorHAnsi"/>
          <w:bCs/>
          <w:sz w:val="22"/>
          <w:szCs w:val="22"/>
        </w:rPr>
        <w:t>.</w:t>
      </w:r>
    </w:p>
    <w:p w14:paraId="42CAE1D6" w14:textId="77777777" w:rsidR="00AF6D9C" w:rsidRPr="00AF6D9C" w:rsidRDefault="00AF6D9C" w:rsidP="00AF6D9C">
      <w:pPr>
        <w:spacing w:line="276" w:lineRule="auto"/>
        <w:ind w:left="1101"/>
        <w:jc w:val="both"/>
        <w:rPr>
          <w:rFonts w:asciiTheme="majorHAnsi" w:hAnsiTheme="majorHAnsi"/>
          <w:bCs/>
          <w:sz w:val="22"/>
          <w:szCs w:val="22"/>
        </w:rPr>
      </w:pPr>
    </w:p>
    <w:p w14:paraId="79B0E1AE" w14:textId="77777777" w:rsidR="00AF6D9C" w:rsidRPr="00AF6D9C" w:rsidRDefault="00AF6D9C" w:rsidP="00AF6D9C">
      <w:pPr>
        <w:spacing w:line="276" w:lineRule="auto"/>
        <w:ind w:left="1101"/>
        <w:jc w:val="both"/>
        <w:rPr>
          <w:rFonts w:asciiTheme="majorHAnsi" w:hAnsiTheme="majorHAnsi"/>
          <w:b/>
          <w:sz w:val="22"/>
          <w:szCs w:val="22"/>
        </w:rPr>
      </w:pPr>
      <w:r w:rsidRPr="00AF6D9C">
        <w:rPr>
          <w:rFonts w:asciiTheme="majorHAnsi" w:hAnsiTheme="majorHAnsi"/>
          <w:b/>
          <w:sz w:val="22"/>
          <w:szCs w:val="22"/>
        </w:rPr>
        <w:t xml:space="preserve">Izbriše se besedilo tretjega odstavka </w:t>
      </w:r>
      <w:proofErr w:type="spellStart"/>
      <w:r w:rsidRPr="00AF6D9C">
        <w:rPr>
          <w:rFonts w:asciiTheme="majorHAnsi" w:hAnsiTheme="majorHAnsi"/>
          <w:b/>
          <w:sz w:val="22"/>
          <w:szCs w:val="22"/>
        </w:rPr>
        <w:t>podčlena</w:t>
      </w:r>
      <w:proofErr w:type="spellEnd"/>
      <w:r w:rsidRPr="00AF6D9C">
        <w:rPr>
          <w:rFonts w:asciiTheme="majorHAnsi" w:hAnsiTheme="majorHAnsi"/>
          <w:b/>
          <w:sz w:val="22"/>
          <w:szCs w:val="22"/>
        </w:rPr>
        <w:t xml:space="preserve"> 10.1 do alinej in se nadomesti z besedilom:</w:t>
      </w:r>
    </w:p>
    <w:p w14:paraId="27BB5DA7" w14:textId="31FCA1CC" w:rsidR="00AF6D9C" w:rsidRPr="00AF6D9C" w:rsidRDefault="00AF6D9C" w:rsidP="00AF6D9C">
      <w:pPr>
        <w:spacing w:line="276" w:lineRule="auto"/>
        <w:ind w:left="1101"/>
        <w:jc w:val="both"/>
        <w:rPr>
          <w:rFonts w:asciiTheme="majorHAnsi" w:hAnsiTheme="majorHAnsi"/>
          <w:bCs/>
          <w:sz w:val="22"/>
          <w:szCs w:val="22"/>
        </w:rPr>
      </w:pPr>
      <w:r w:rsidRPr="00AF6D9C">
        <w:rPr>
          <w:rFonts w:asciiTheme="majorHAnsi" w:hAnsiTheme="majorHAnsi"/>
          <w:bCs/>
          <w:sz w:val="22"/>
          <w:szCs w:val="22"/>
        </w:rPr>
        <w:t>Inženir mora v roku 28 dni po prejemu prošnje izvajalca in uspešno izvedenem komisijskem pregledu</w:t>
      </w:r>
      <w:r w:rsidR="008F1D74">
        <w:rPr>
          <w:rFonts w:asciiTheme="majorHAnsi" w:hAnsiTheme="majorHAnsi"/>
          <w:bCs/>
          <w:color w:val="FF0000"/>
          <w:sz w:val="22"/>
          <w:szCs w:val="22"/>
        </w:rPr>
        <w:t>:</w:t>
      </w:r>
      <w:r w:rsidRPr="00AF6D9C">
        <w:rPr>
          <w:rFonts w:asciiTheme="majorHAnsi" w:hAnsiTheme="majorHAnsi"/>
          <w:bCs/>
          <w:sz w:val="22"/>
          <w:szCs w:val="22"/>
        </w:rPr>
        <w:t xml:space="preserve"> </w:t>
      </w:r>
      <w:r w:rsidRPr="008F1D74">
        <w:rPr>
          <w:rFonts w:asciiTheme="majorHAnsi" w:hAnsiTheme="majorHAnsi"/>
          <w:bCs/>
          <w:strike/>
          <w:color w:val="FF0000"/>
          <w:sz w:val="22"/>
          <w:szCs w:val="22"/>
        </w:rPr>
        <w:t>ter izdanem uporabnem dovoljenju</w:t>
      </w:r>
    </w:p>
    <w:p w14:paraId="7C7E615E" w14:textId="77777777" w:rsidR="00CC11E0" w:rsidRPr="00B50D9C" w:rsidRDefault="00CC11E0" w:rsidP="00CC11E0">
      <w:pPr>
        <w:pStyle w:val="Telobesedila"/>
        <w:spacing w:after="0" w:line="276" w:lineRule="auto"/>
        <w:rPr>
          <w:rFonts w:asciiTheme="majorHAnsi" w:hAnsiTheme="majorHAnsi"/>
          <w:sz w:val="22"/>
          <w:szCs w:val="22"/>
        </w:rPr>
      </w:pPr>
    </w:p>
    <w:p w14:paraId="176A420C" w14:textId="77777777" w:rsidR="00CC11E0" w:rsidRPr="00B50D9C" w:rsidRDefault="00CC11E0" w:rsidP="00AF6D9C">
      <w:pPr>
        <w:pStyle w:val="Naslov1"/>
        <w:numPr>
          <w:ilvl w:val="0"/>
          <w:numId w:val="39"/>
        </w:numPr>
        <w:tabs>
          <w:tab w:val="left" w:pos="1099"/>
        </w:tabs>
        <w:spacing w:line="276" w:lineRule="auto"/>
        <w:ind w:left="360" w:hanging="360"/>
        <w:rPr>
          <w:rFonts w:asciiTheme="majorHAnsi" w:hAnsiTheme="majorHAnsi"/>
          <w:sz w:val="22"/>
          <w:szCs w:val="22"/>
        </w:rPr>
      </w:pPr>
      <w:r w:rsidRPr="00B50D9C">
        <w:rPr>
          <w:rFonts w:asciiTheme="majorHAnsi" w:hAnsiTheme="majorHAnsi"/>
          <w:sz w:val="22"/>
          <w:szCs w:val="22"/>
        </w:rPr>
        <w:t>ODGOVORNOST</w:t>
      </w:r>
      <w:r w:rsidRPr="00AF6D9C">
        <w:rPr>
          <w:rFonts w:asciiTheme="majorHAnsi" w:hAnsiTheme="majorHAnsi"/>
          <w:sz w:val="22"/>
          <w:szCs w:val="22"/>
        </w:rPr>
        <w:t xml:space="preserve"> </w:t>
      </w:r>
      <w:r w:rsidRPr="00B50D9C">
        <w:rPr>
          <w:rFonts w:asciiTheme="majorHAnsi" w:hAnsiTheme="majorHAnsi"/>
          <w:sz w:val="22"/>
          <w:szCs w:val="22"/>
        </w:rPr>
        <w:t>ZA</w:t>
      </w:r>
      <w:r w:rsidRPr="00AF6D9C">
        <w:rPr>
          <w:rFonts w:asciiTheme="majorHAnsi" w:hAnsiTheme="majorHAnsi"/>
          <w:sz w:val="22"/>
          <w:szCs w:val="22"/>
        </w:rPr>
        <w:t xml:space="preserve"> NAPAKE</w:t>
      </w:r>
    </w:p>
    <w:p w14:paraId="6274733D" w14:textId="77777777" w:rsidR="00CC11E0" w:rsidRDefault="00CC11E0" w:rsidP="00CC11E0">
      <w:pPr>
        <w:pStyle w:val="Telobesedila"/>
        <w:spacing w:after="0" w:line="276" w:lineRule="auto"/>
        <w:rPr>
          <w:rFonts w:asciiTheme="majorHAnsi" w:hAnsiTheme="majorHAnsi"/>
          <w:b/>
          <w:sz w:val="22"/>
          <w:szCs w:val="22"/>
        </w:rPr>
      </w:pPr>
    </w:p>
    <w:p w14:paraId="07A9BCA8" w14:textId="4D260FE3"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11.1</w:t>
      </w:r>
      <w:r w:rsidRPr="00B50D9C">
        <w:rPr>
          <w:rFonts w:asciiTheme="majorHAnsi" w:hAnsiTheme="majorHAnsi"/>
          <w:b/>
          <w:sz w:val="22"/>
          <w:szCs w:val="22"/>
        </w:rPr>
        <w:tab/>
      </w:r>
      <w:r w:rsidRPr="00324E98">
        <w:rPr>
          <w:rFonts w:asciiTheme="majorHAnsi" w:hAnsiTheme="majorHAnsi"/>
          <w:b/>
          <w:sz w:val="22"/>
          <w:szCs w:val="22"/>
        </w:rPr>
        <w:t xml:space="preserve">Dokončanje nedokončanih del in odprava napak </w:t>
      </w:r>
    </w:p>
    <w:p w14:paraId="05FE91DA" w14:textId="1CEB1D5A" w:rsidR="00324E98" w:rsidRPr="00324E98" w:rsidRDefault="00324E98" w:rsidP="00324E98">
      <w:pPr>
        <w:spacing w:line="276" w:lineRule="auto"/>
        <w:ind w:left="1101"/>
        <w:jc w:val="both"/>
        <w:rPr>
          <w:rFonts w:asciiTheme="majorHAnsi" w:hAnsiTheme="majorHAnsi"/>
          <w:b/>
          <w:sz w:val="22"/>
          <w:szCs w:val="22"/>
        </w:rPr>
      </w:pPr>
      <w:r w:rsidRPr="00324E98">
        <w:rPr>
          <w:rFonts w:asciiTheme="majorHAnsi" w:hAnsiTheme="majorHAnsi"/>
          <w:b/>
          <w:sz w:val="22"/>
          <w:szCs w:val="22"/>
        </w:rPr>
        <w:t xml:space="preserve">V </w:t>
      </w:r>
      <w:proofErr w:type="spellStart"/>
      <w:r w:rsidRPr="00324E98">
        <w:rPr>
          <w:rFonts w:asciiTheme="majorHAnsi" w:hAnsiTheme="majorHAnsi"/>
          <w:b/>
          <w:sz w:val="22"/>
          <w:szCs w:val="22"/>
        </w:rPr>
        <w:t>podčlenu</w:t>
      </w:r>
      <w:proofErr w:type="spellEnd"/>
      <w:r w:rsidRPr="00324E98">
        <w:rPr>
          <w:rFonts w:asciiTheme="majorHAnsi" w:hAnsiTheme="majorHAnsi"/>
          <w:b/>
          <w:sz w:val="22"/>
          <w:szCs w:val="22"/>
        </w:rPr>
        <w:t xml:space="preserve"> 11.1 se briše besedilo alineje b) prvega odstavka in se ga nadomesti z naslednjim besedilom:</w:t>
      </w:r>
    </w:p>
    <w:p w14:paraId="28CFAC56" w14:textId="122E0F6C" w:rsidR="00AF6D9C" w:rsidRPr="00324E98" w:rsidRDefault="00324E98" w:rsidP="00324E98">
      <w:pPr>
        <w:spacing w:line="276" w:lineRule="auto"/>
        <w:ind w:left="1101"/>
        <w:jc w:val="both"/>
        <w:rPr>
          <w:rFonts w:asciiTheme="majorHAnsi" w:hAnsiTheme="majorHAnsi"/>
          <w:bCs/>
          <w:sz w:val="22"/>
          <w:szCs w:val="22"/>
        </w:rPr>
      </w:pPr>
      <w:r w:rsidRPr="00324E98">
        <w:rPr>
          <w:rFonts w:asciiTheme="majorHAnsi" w:hAnsiTheme="majorHAnsi"/>
          <w:bCs/>
          <w:sz w:val="22"/>
          <w:szCs w:val="22"/>
        </w:rPr>
        <w:t>b) izvesti vsa dela, ki so potrebna za odpravo napak, okvar, nepravilnega delovanja ali škode, kot jih določi naročnik (ali nekdo v njegovem imenu) na datum ali do datuma preteka roka za reklamacijo napak za dela ali odsek (kot je primer).</w:t>
      </w:r>
    </w:p>
    <w:p w14:paraId="726D8EC2" w14:textId="77777777" w:rsidR="00AF6D9C" w:rsidRDefault="00AF6D9C" w:rsidP="00CC11E0">
      <w:pPr>
        <w:pStyle w:val="Telobesedila"/>
        <w:spacing w:after="0" w:line="276" w:lineRule="auto"/>
        <w:rPr>
          <w:rFonts w:asciiTheme="majorHAnsi" w:hAnsiTheme="majorHAnsi"/>
          <w:b/>
          <w:sz w:val="22"/>
          <w:szCs w:val="22"/>
        </w:rPr>
      </w:pPr>
    </w:p>
    <w:p w14:paraId="4DE546BB" w14:textId="507BEF39"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11.3</w:t>
      </w:r>
      <w:r w:rsidRPr="00B50D9C">
        <w:rPr>
          <w:rFonts w:asciiTheme="majorHAnsi" w:hAnsiTheme="majorHAnsi"/>
          <w:b/>
          <w:sz w:val="22"/>
          <w:szCs w:val="22"/>
        </w:rPr>
        <w:tab/>
      </w:r>
      <w:r>
        <w:rPr>
          <w:rFonts w:asciiTheme="majorHAnsi" w:hAnsiTheme="majorHAnsi"/>
          <w:b/>
          <w:sz w:val="22"/>
          <w:szCs w:val="22"/>
        </w:rPr>
        <w:t xml:space="preserve">Podaljšanje roka za reklamacijo napak </w:t>
      </w:r>
    </w:p>
    <w:p w14:paraId="12C93AF1"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4"/>
          <w:sz w:val="22"/>
          <w:szCs w:val="22"/>
        </w:rPr>
        <w:t xml:space="preserve"> </w:t>
      </w:r>
      <w:r w:rsidRPr="00B50D9C">
        <w:rPr>
          <w:rFonts w:asciiTheme="majorHAnsi" w:hAnsiTheme="majorHAnsi"/>
          <w:b/>
          <w:sz w:val="22"/>
          <w:szCs w:val="22"/>
        </w:rPr>
        <w:t>koncu</w:t>
      </w:r>
      <w:r w:rsidRPr="00B50D9C">
        <w:rPr>
          <w:rFonts w:asciiTheme="majorHAnsi" w:hAnsiTheme="majorHAnsi"/>
          <w:b/>
          <w:spacing w:val="-4"/>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11.3</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besedilo:</w:t>
      </w:r>
    </w:p>
    <w:p w14:paraId="4CE6D7F0" w14:textId="77777777" w:rsidR="00CC11E0" w:rsidRPr="00B50D9C" w:rsidRDefault="00CC11E0" w:rsidP="00CC11E0">
      <w:pPr>
        <w:pStyle w:val="Telobesedila"/>
        <w:spacing w:after="0" w:line="276" w:lineRule="auto"/>
        <w:ind w:left="1101" w:right="227"/>
        <w:jc w:val="both"/>
        <w:rPr>
          <w:rFonts w:asciiTheme="majorHAnsi" w:hAnsiTheme="majorHAnsi"/>
          <w:sz w:val="22"/>
          <w:szCs w:val="22"/>
        </w:rPr>
      </w:pPr>
      <w:r w:rsidRPr="00B50D9C">
        <w:rPr>
          <w:rFonts w:asciiTheme="majorHAnsi" w:hAnsiTheme="majorHAnsi"/>
          <w:sz w:val="22"/>
          <w:szCs w:val="22"/>
        </w:rPr>
        <w:t>Izvajalec</w:t>
      </w:r>
      <w:r w:rsidRPr="00B50D9C">
        <w:rPr>
          <w:rFonts w:asciiTheme="majorHAnsi" w:hAnsiTheme="majorHAnsi"/>
          <w:spacing w:val="-2"/>
          <w:sz w:val="22"/>
          <w:szCs w:val="22"/>
        </w:rPr>
        <w:t xml:space="preserve"> </w:t>
      </w:r>
      <w:r w:rsidRPr="00B50D9C">
        <w:rPr>
          <w:rFonts w:asciiTheme="majorHAnsi" w:hAnsiTheme="majorHAnsi"/>
          <w:sz w:val="22"/>
          <w:szCs w:val="22"/>
        </w:rPr>
        <w:t>je</w:t>
      </w:r>
      <w:r w:rsidRPr="00B50D9C">
        <w:rPr>
          <w:rFonts w:asciiTheme="majorHAnsi" w:hAnsiTheme="majorHAnsi"/>
          <w:spacing w:val="-3"/>
          <w:sz w:val="22"/>
          <w:szCs w:val="22"/>
        </w:rPr>
        <w:t xml:space="preserve"> </w:t>
      </w:r>
      <w:r w:rsidRPr="00B50D9C">
        <w:rPr>
          <w:rFonts w:asciiTheme="majorHAnsi" w:hAnsiTheme="majorHAnsi"/>
          <w:sz w:val="22"/>
          <w:szCs w:val="22"/>
        </w:rPr>
        <w:t>odgovoren</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pomanjkljivosti</w:t>
      </w:r>
      <w:r w:rsidRPr="00B50D9C">
        <w:rPr>
          <w:rFonts w:asciiTheme="majorHAnsi" w:hAnsiTheme="majorHAnsi"/>
          <w:spacing w:val="-6"/>
          <w:sz w:val="22"/>
          <w:szCs w:val="22"/>
        </w:rPr>
        <w:t xml:space="preserve"> </w:t>
      </w:r>
      <w:r w:rsidRPr="00B50D9C">
        <w:rPr>
          <w:rFonts w:asciiTheme="majorHAnsi" w:hAnsiTheme="majorHAnsi"/>
          <w:sz w:val="22"/>
          <w:szCs w:val="22"/>
        </w:rPr>
        <w:t>in</w:t>
      </w:r>
      <w:r w:rsidRPr="00B50D9C">
        <w:rPr>
          <w:rFonts w:asciiTheme="majorHAnsi" w:hAnsiTheme="majorHAnsi"/>
          <w:spacing w:val="-3"/>
          <w:sz w:val="22"/>
          <w:szCs w:val="22"/>
        </w:rPr>
        <w:t xml:space="preserve"> </w:t>
      </w:r>
      <w:r w:rsidRPr="00B50D9C">
        <w:rPr>
          <w:rFonts w:asciiTheme="majorHAnsi" w:hAnsiTheme="majorHAnsi"/>
          <w:sz w:val="22"/>
          <w:szCs w:val="22"/>
        </w:rPr>
        <w:t>napake, ki</w:t>
      </w:r>
      <w:r w:rsidRPr="00B50D9C">
        <w:rPr>
          <w:rFonts w:asciiTheme="majorHAnsi" w:hAnsiTheme="majorHAnsi"/>
          <w:spacing w:val="-6"/>
          <w:sz w:val="22"/>
          <w:szCs w:val="22"/>
        </w:rPr>
        <w:t xml:space="preserve"> </w:t>
      </w:r>
      <w:r w:rsidRPr="00B50D9C">
        <w:rPr>
          <w:rFonts w:asciiTheme="majorHAnsi" w:hAnsiTheme="majorHAnsi"/>
          <w:sz w:val="22"/>
          <w:szCs w:val="22"/>
        </w:rPr>
        <w:t>se niso mogle</w:t>
      </w:r>
      <w:r w:rsidRPr="00B50D9C">
        <w:rPr>
          <w:rFonts w:asciiTheme="majorHAnsi" w:hAnsiTheme="majorHAnsi"/>
          <w:spacing w:val="-3"/>
          <w:sz w:val="22"/>
          <w:szCs w:val="22"/>
        </w:rPr>
        <w:t xml:space="preserve"> </w:t>
      </w:r>
      <w:r w:rsidRPr="00B50D9C">
        <w:rPr>
          <w:rFonts w:asciiTheme="majorHAnsi" w:hAnsiTheme="majorHAnsi"/>
          <w:sz w:val="22"/>
          <w:szCs w:val="22"/>
        </w:rPr>
        <w:t>opaziti, ali za</w:t>
      </w:r>
      <w:r w:rsidRPr="00B50D9C">
        <w:rPr>
          <w:rFonts w:asciiTheme="majorHAnsi" w:hAnsiTheme="majorHAnsi"/>
          <w:spacing w:val="-3"/>
          <w:sz w:val="22"/>
          <w:szCs w:val="22"/>
        </w:rPr>
        <w:t xml:space="preserve"> </w:t>
      </w:r>
      <w:r w:rsidRPr="00B50D9C">
        <w:rPr>
          <w:rFonts w:asciiTheme="majorHAnsi" w:hAnsiTheme="majorHAnsi"/>
          <w:sz w:val="22"/>
          <w:szCs w:val="22"/>
        </w:rPr>
        <w:t>katere</w:t>
      </w:r>
      <w:r w:rsidRPr="00B50D9C">
        <w:rPr>
          <w:rFonts w:asciiTheme="majorHAnsi" w:hAnsiTheme="majorHAnsi"/>
          <w:spacing w:val="-3"/>
          <w:sz w:val="22"/>
          <w:szCs w:val="22"/>
        </w:rPr>
        <w:t xml:space="preserve"> </w:t>
      </w:r>
      <w:r w:rsidRPr="00B50D9C">
        <w:rPr>
          <w:rFonts w:asciiTheme="majorHAnsi" w:hAnsiTheme="majorHAnsi"/>
          <w:sz w:val="22"/>
          <w:szCs w:val="22"/>
        </w:rPr>
        <w:t>se</w:t>
      </w:r>
      <w:r w:rsidRPr="00B50D9C">
        <w:rPr>
          <w:rFonts w:asciiTheme="majorHAnsi" w:hAnsiTheme="majorHAnsi"/>
          <w:spacing w:val="-3"/>
          <w:sz w:val="22"/>
          <w:szCs w:val="22"/>
        </w:rPr>
        <w:t xml:space="preserve"> </w:t>
      </w:r>
      <w:r w:rsidRPr="00B50D9C">
        <w:rPr>
          <w:rFonts w:asciiTheme="majorHAnsi" w:hAnsiTheme="majorHAnsi"/>
          <w:sz w:val="22"/>
          <w:szCs w:val="22"/>
        </w:rPr>
        <w:t>smatra, da niso bile opazne pred iztekom Roka za reklamacijo napak. Splošni rok omejitve takšne odgovornosti je rok, določen v Dodatku k Ponudbi.</w:t>
      </w:r>
    </w:p>
    <w:p w14:paraId="4EF6E85B" w14:textId="77777777" w:rsidR="00CC11E0" w:rsidRPr="00B50D9C" w:rsidRDefault="00CC11E0" w:rsidP="00CC11E0">
      <w:pPr>
        <w:pStyle w:val="Telobesedila"/>
        <w:spacing w:after="0" w:line="276" w:lineRule="auto"/>
        <w:rPr>
          <w:rFonts w:asciiTheme="majorHAnsi" w:hAnsiTheme="majorHAnsi"/>
          <w:sz w:val="22"/>
          <w:szCs w:val="22"/>
        </w:rPr>
      </w:pPr>
    </w:p>
    <w:p w14:paraId="713CC08D" w14:textId="68AE6798" w:rsidR="00CC11E0" w:rsidRPr="00B50D9C" w:rsidRDefault="00CC11E0" w:rsidP="00CC11E0">
      <w:pPr>
        <w:pStyle w:val="Telobesedila"/>
        <w:spacing w:after="0" w:line="276" w:lineRule="auto"/>
        <w:ind w:left="1101" w:right="221"/>
        <w:jc w:val="both"/>
        <w:rPr>
          <w:rFonts w:asciiTheme="majorHAnsi" w:hAnsiTheme="majorHAnsi"/>
          <w:sz w:val="22"/>
          <w:szCs w:val="22"/>
        </w:rPr>
      </w:pPr>
      <w:r w:rsidRPr="00B50D9C">
        <w:rPr>
          <w:rFonts w:asciiTheme="majorHAnsi" w:hAnsiTheme="majorHAnsi"/>
          <w:sz w:val="22"/>
          <w:szCs w:val="22"/>
        </w:rPr>
        <w:t xml:space="preserve">Izvajalec mora pred izdajo </w:t>
      </w:r>
      <w:r w:rsidRPr="00B50D9C">
        <w:rPr>
          <w:rFonts w:asciiTheme="majorHAnsi" w:hAnsiTheme="majorHAnsi"/>
          <w:b/>
          <w:sz w:val="22"/>
          <w:szCs w:val="22"/>
        </w:rPr>
        <w:t>»</w:t>
      </w:r>
      <w:r w:rsidRPr="00AF6D9C">
        <w:rPr>
          <w:rFonts w:asciiTheme="majorHAnsi" w:hAnsiTheme="majorHAnsi"/>
          <w:bCs/>
          <w:sz w:val="22"/>
          <w:szCs w:val="22"/>
        </w:rPr>
        <w:t>Potrdila o izvedbi</w:t>
      </w:r>
      <w:r w:rsidRPr="00B50D9C">
        <w:rPr>
          <w:rFonts w:asciiTheme="majorHAnsi" w:hAnsiTheme="majorHAnsi"/>
          <w:b/>
          <w:sz w:val="22"/>
          <w:szCs w:val="22"/>
        </w:rPr>
        <w:t>«</w:t>
      </w:r>
      <w:r w:rsidR="00AF6D9C">
        <w:rPr>
          <w:rFonts w:asciiTheme="majorHAnsi" w:hAnsiTheme="majorHAnsi"/>
          <w:bCs/>
          <w:sz w:val="22"/>
          <w:szCs w:val="22"/>
        </w:rPr>
        <w:t>, vendar najkasneje pred iztekom veljavnosti zavarovanja za dobro izvedbo,</w:t>
      </w:r>
      <w:r w:rsidRPr="00B50D9C">
        <w:rPr>
          <w:rFonts w:asciiTheme="majorHAnsi" w:hAnsiTheme="majorHAnsi"/>
          <w:b/>
          <w:sz w:val="22"/>
          <w:szCs w:val="22"/>
        </w:rPr>
        <w:t xml:space="preserve"> </w:t>
      </w:r>
      <w:r w:rsidRPr="00B50D9C">
        <w:rPr>
          <w:rFonts w:asciiTheme="majorHAnsi" w:hAnsiTheme="majorHAnsi"/>
          <w:sz w:val="22"/>
          <w:szCs w:val="22"/>
        </w:rPr>
        <w:t>naročniku</w:t>
      </w:r>
      <w:r w:rsidRPr="00B50D9C">
        <w:rPr>
          <w:rFonts w:asciiTheme="majorHAnsi" w:hAnsiTheme="majorHAnsi"/>
          <w:spacing w:val="-6"/>
          <w:sz w:val="22"/>
          <w:szCs w:val="22"/>
        </w:rPr>
        <w:t xml:space="preserve"> </w:t>
      </w:r>
      <w:r w:rsidRPr="00B50D9C">
        <w:rPr>
          <w:rFonts w:asciiTheme="majorHAnsi" w:hAnsiTheme="majorHAnsi"/>
          <w:sz w:val="22"/>
          <w:szCs w:val="22"/>
        </w:rPr>
        <w:t>predložiti Zavarovanje za odpravo napak v</w:t>
      </w:r>
      <w:r w:rsidRPr="00B50D9C">
        <w:rPr>
          <w:rFonts w:asciiTheme="majorHAnsi" w:hAnsiTheme="majorHAnsi"/>
          <w:spacing w:val="-9"/>
          <w:sz w:val="22"/>
          <w:szCs w:val="22"/>
        </w:rPr>
        <w:t xml:space="preserve"> </w:t>
      </w:r>
      <w:r w:rsidRPr="00B50D9C">
        <w:rPr>
          <w:rFonts w:asciiTheme="majorHAnsi" w:hAnsiTheme="majorHAnsi"/>
          <w:sz w:val="22"/>
          <w:szCs w:val="22"/>
        </w:rPr>
        <w:t>garancijskem</w:t>
      </w:r>
      <w:r w:rsidRPr="00B50D9C">
        <w:rPr>
          <w:rFonts w:asciiTheme="majorHAnsi" w:hAnsiTheme="majorHAnsi"/>
          <w:spacing w:val="-6"/>
          <w:sz w:val="22"/>
          <w:szCs w:val="22"/>
        </w:rPr>
        <w:t xml:space="preserve"> </w:t>
      </w:r>
      <w:r w:rsidRPr="00B50D9C">
        <w:rPr>
          <w:rFonts w:asciiTheme="majorHAnsi" w:hAnsiTheme="majorHAnsi"/>
          <w:sz w:val="22"/>
          <w:szCs w:val="22"/>
        </w:rPr>
        <w:t>roku</w:t>
      </w:r>
      <w:r w:rsidR="00702A84">
        <w:rPr>
          <w:rFonts w:asciiTheme="majorHAnsi" w:hAnsiTheme="majorHAnsi"/>
          <w:sz w:val="22"/>
          <w:szCs w:val="22"/>
        </w:rPr>
        <w:t xml:space="preserve">, ki je določen  v pogodbi. </w:t>
      </w:r>
    </w:p>
    <w:p w14:paraId="42B3C4BA" w14:textId="77777777" w:rsidR="00CC11E0" w:rsidRPr="00B50D9C" w:rsidRDefault="00CC11E0" w:rsidP="00CC11E0">
      <w:pPr>
        <w:pStyle w:val="Telobesedila"/>
        <w:spacing w:after="0" w:line="276" w:lineRule="auto"/>
        <w:rPr>
          <w:rFonts w:asciiTheme="majorHAnsi" w:hAnsiTheme="majorHAnsi"/>
          <w:sz w:val="22"/>
          <w:szCs w:val="22"/>
        </w:rPr>
      </w:pPr>
    </w:p>
    <w:p w14:paraId="0FA66D2E" w14:textId="01E9766A" w:rsidR="00AF6D9C" w:rsidRDefault="00CC11E0" w:rsidP="00CC11E0">
      <w:pPr>
        <w:pStyle w:val="Telobesedila"/>
        <w:spacing w:after="0" w:line="276" w:lineRule="auto"/>
        <w:ind w:left="1101" w:right="210"/>
        <w:jc w:val="both"/>
        <w:rPr>
          <w:rFonts w:asciiTheme="majorHAnsi" w:hAnsiTheme="majorHAnsi"/>
          <w:sz w:val="22"/>
          <w:szCs w:val="22"/>
        </w:rPr>
      </w:pPr>
      <w:r w:rsidRPr="00B50D9C">
        <w:rPr>
          <w:rFonts w:asciiTheme="majorHAnsi" w:hAnsiTheme="majorHAnsi"/>
          <w:sz w:val="22"/>
          <w:szCs w:val="22"/>
        </w:rPr>
        <w:t>Zavarovanje za odpravo napak se predloži v obliki bančne garancije ali kavcijskega zavarovanja v višini 5 % vrednosti</w:t>
      </w:r>
      <w:r w:rsidR="00DB769F">
        <w:rPr>
          <w:rFonts w:asciiTheme="majorHAnsi" w:hAnsiTheme="majorHAnsi"/>
          <w:sz w:val="22"/>
          <w:szCs w:val="22"/>
        </w:rPr>
        <w:t xml:space="preserve"> izvedenih</w:t>
      </w:r>
      <w:r w:rsidRPr="00B50D9C">
        <w:rPr>
          <w:rFonts w:asciiTheme="majorHAnsi" w:hAnsiTheme="majorHAnsi"/>
          <w:sz w:val="22"/>
          <w:szCs w:val="22"/>
        </w:rPr>
        <w:t xml:space="preserve"> del (vrednost del z DDV)</w:t>
      </w:r>
      <w:r w:rsidR="00702A84">
        <w:rPr>
          <w:rFonts w:asciiTheme="majorHAnsi" w:hAnsiTheme="majorHAnsi"/>
          <w:sz w:val="22"/>
          <w:szCs w:val="22"/>
        </w:rPr>
        <w:t xml:space="preserve">, upoštevajoč </w:t>
      </w:r>
      <w:r w:rsidR="00702A84" w:rsidRPr="00702A84">
        <w:rPr>
          <w:rFonts w:asciiTheme="majorHAnsi" w:hAnsiTheme="majorHAnsi"/>
          <w:sz w:val="22"/>
          <w:szCs w:val="22"/>
        </w:rPr>
        <w:t>Enotna Pravila za Garancije na Poziv (EPGP) revizija iz leta 2010, izdana pri MTZ pod št. 758</w:t>
      </w:r>
      <w:r w:rsidRPr="00B50D9C">
        <w:rPr>
          <w:rFonts w:asciiTheme="majorHAnsi" w:hAnsiTheme="majorHAnsi"/>
          <w:sz w:val="22"/>
          <w:szCs w:val="22"/>
        </w:rPr>
        <w:t xml:space="preserve">. </w:t>
      </w:r>
    </w:p>
    <w:p w14:paraId="578491FA" w14:textId="77777777" w:rsidR="00AF6D9C" w:rsidRDefault="00AF6D9C" w:rsidP="00CC11E0">
      <w:pPr>
        <w:pStyle w:val="Telobesedila"/>
        <w:spacing w:after="0" w:line="276" w:lineRule="auto"/>
        <w:ind w:left="1101" w:right="210"/>
        <w:jc w:val="both"/>
        <w:rPr>
          <w:rFonts w:asciiTheme="majorHAnsi" w:hAnsiTheme="majorHAnsi"/>
          <w:sz w:val="22"/>
          <w:szCs w:val="22"/>
        </w:rPr>
      </w:pPr>
    </w:p>
    <w:p w14:paraId="058EF5CE" w14:textId="7EB742A4" w:rsidR="00CC11E0" w:rsidRPr="00B50D9C" w:rsidRDefault="00CC11E0" w:rsidP="00CC11E0">
      <w:pPr>
        <w:pStyle w:val="Telobesedila"/>
        <w:spacing w:after="0" w:line="276" w:lineRule="auto"/>
        <w:ind w:left="1101" w:right="210"/>
        <w:jc w:val="both"/>
        <w:rPr>
          <w:rFonts w:asciiTheme="majorHAnsi" w:hAnsiTheme="majorHAnsi"/>
          <w:sz w:val="22"/>
          <w:szCs w:val="22"/>
        </w:rPr>
      </w:pPr>
      <w:r w:rsidRPr="00B50D9C">
        <w:rPr>
          <w:rFonts w:asciiTheme="majorHAnsi" w:hAnsiTheme="majorHAnsi"/>
          <w:sz w:val="22"/>
          <w:szCs w:val="22"/>
        </w:rPr>
        <w:t>Zavarovanje za odpravo napak v garancijskem roku bo izdala bodisi:</w:t>
      </w:r>
    </w:p>
    <w:p w14:paraId="2578CD12" w14:textId="77777777" w:rsidR="00CC11E0" w:rsidRPr="00B50D9C" w:rsidRDefault="00CC11E0" w:rsidP="00330CF7">
      <w:pPr>
        <w:pStyle w:val="Odstavekseznama"/>
        <w:widowControl w:val="0"/>
        <w:numPr>
          <w:ilvl w:val="2"/>
          <w:numId w:val="15"/>
        </w:numPr>
        <w:tabs>
          <w:tab w:val="left" w:pos="1811"/>
        </w:tabs>
        <w:autoSpaceDE w:val="0"/>
        <w:autoSpaceDN w:val="0"/>
        <w:spacing w:line="276" w:lineRule="auto"/>
        <w:ind w:left="1811" w:hanging="710"/>
        <w:contextualSpacing w:val="0"/>
        <w:rPr>
          <w:rFonts w:asciiTheme="majorHAnsi" w:hAnsiTheme="majorHAnsi"/>
          <w:sz w:val="22"/>
          <w:szCs w:val="22"/>
        </w:rPr>
      </w:pPr>
      <w:r w:rsidRPr="00B50D9C">
        <w:rPr>
          <w:rFonts w:asciiTheme="majorHAnsi" w:hAnsiTheme="majorHAnsi"/>
          <w:sz w:val="22"/>
          <w:szCs w:val="22"/>
        </w:rPr>
        <w:t>banka</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Republiki</w:t>
      </w:r>
      <w:r w:rsidRPr="00B50D9C">
        <w:rPr>
          <w:rFonts w:asciiTheme="majorHAnsi" w:hAnsiTheme="majorHAnsi"/>
          <w:spacing w:val="-10"/>
          <w:sz w:val="22"/>
          <w:szCs w:val="22"/>
        </w:rPr>
        <w:t xml:space="preserve"> </w:t>
      </w:r>
      <w:r w:rsidRPr="00B50D9C">
        <w:rPr>
          <w:rFonts w:asciiTheme="majorHAnsi" w:hAnsiTheme="majorHAnsi"/>
          <w:spacing w:val="-2"/>
          <w:sz w:val="22"/>
          <w:szCs w:val="22"/>
        </w:rPr>
        <w:t>Sloveniji,</w:t>
      </w:r>
    </w:p>
    <w:p w14:paraId="265FFD5D" w14:textId="77777777" w:rsidR="00CC11E0" w:rsidRPr="00B50D9C" w:rsidRDefault="00CC11E0" w:rsidP="00330CF7">
      <w:pPr>
        <w:pStyle w:val="Odstavekseznama"/>
        <w:widowControl w:val="0"/>
        <w:numPr>
          <w:ilvl w:val="2"/>
          <w:numId w:val="15"/>
        </w:numPr>
        <w:tabs>
          <w:tab w:val="left" w:pos="1811"/>
        </w:tabs>
        <w:autoSpaceDE w:val="0"/>
        <w:autoSpaceDN w:val="0"/>
        <w:spacing w:line="276" w:lineRule="auto"/>
        <w:ind w:left="1811" w:hanging="710"/>
        <w:contextualSpacing w:val="0"/>
        <w:rPr>
          <w:rFonts w:asciiTheme="majorHAnsi" w:hAnsiTheme="majorHAnsi"/>
          <w:sz w:val="22"/>
          <w:szCs w:val="22"/>
        </w:rPr>
      </w:pPr>
      <w:r w:rsidRPr="00B50D9C">
        <w:rPr>
          <w:rFonts w:asciiTheme="majorHAnsi" w:hAnsiTheme="majorHAnsi"/>
          <w:sz w:val="22"/>
          <w:szCs w:val="22"/>
        </w:rPr>
        <w:t>zavarovalna</w:t>
      </w:r>
      <w:r w:rsidRPr="00B50D9C">
        <w:rPr>
          <w:rFonts w:asciiTheme="majorHAnsi" w:hAnsiTheme="majorHAnsi"/>
          <w:spacing w:val="-13"/>
          <w:sz w:val="22"/>
          <w:szCs w:val="22"/>
        </w:rPr>
        <w:t xml:space="preserve"> </w:t>
      </w:r>
      <w:r w:rsidRPr="00B50D9C">
        <w:rPr>
          <w:rFonts w:asciiTheme="majorHAnsi" w:hAnsiTheme="majorHAnsi"/>
          <w:sz w:val="22"/>
          <w:szCs w:val="22"/>
        </w:rPr>
        <w:t>družba</w:t>
      </w:r>
      <w:r w:rsidRPr="00B50D9C">
        <w:rPr>
          <w:rFonts w:asciiTheme="majorHAnsi" w:hAnsiTheme="majorHAnsi"/>
          <w:spacing w:val="-9"/>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Republiki</w:t>
      </w:r>
      <w:r w:rsidRPr="00B50D9C">
        <w:rPr>
          <w:rFonts w:asciiTheme="majorHAnsi" w:hAnsiTheme="majorHAnsi"/>
          <w:spacing w:val="-13"/>
          <w:sz w:val="22"/>
          <w:szCs w:val="22"/>
        </w:rPr>
        <w:t xml:space="preserve"> </w:t>
      </w:r>
      <w:r w:rsidRPr="00B50D9C">
        <w:rPr>
          <w:rFonts w:asciiTheme="majorHAnsi" w:hAnsiTheme="majorHAnsi"/>
          <w:spacing w:val="-2"/>
          <w:sz w:val="22"/>
          <w:szCs w:val="22"/>
        </w:rPr>
        <w:t>Sloveniji,</w:t>
      </w:r>
    </w:p>
    <w:p w14:paraId="4B8799BF" w14:textId="77777777" w:rsidR="00CC11E0" w:rsidRPr="00B50D9C" w:rsidRDefault="00CC11E0" w:rsidP="00CC11E0">
      <w:pPr>
        <w:pStyle w:val="Telobesedila"/>
        <w:spacing w:after="0" w:line="276" w:lineRule="auto"/>
        <w:rPr>
          <w:rFonts w:asciiTheme="majorHAnsi" w:hAnsiTheme="majorHAnsi"/>
          <w:sz w:val="22"/>
          <w:szCs w:val="22"/>
        </w:rPr>
      </w:pPr>
    </w:p>
    <w:p w14:paraId="2C2220BC" w14:textId="77777777" w:rsidR="00CC11E0" w:rsidRPr="00B50D9C" w:rsidRDefault="00CC11E0" w:rsidP="00CC11E0">
      <w:pPr>
        <w:pStyle w:val="Telobesedila"/>
        <w:spacing w:after="0" w:line="276" w:lineRule="auto"/>
        <w:ind w:left="1101" w:right="222"/>
        <w:jc w:val="both"/>
        <w:rPr>
          <w:rFonts w:asciiTheme="majorHAnsi" w:hAnsiTheme="majorHAnsi"/>
          <w:sz w:val="22"/>
          <w:szCs w:val="22"/>
        </w:rPr>
      </w:pPr>
      <w:r w:rsidRPr="00B50D9C">
        <w:rPr>
          <w:rFonts w:asciiTheme="majorHAnsi" w:hAnsiTheme="majorHAnsi"/>
          <w:sz w:val="22"/>
          <w:szCs w:val="22"/>
        </w:rPr>
        <w:t>Izvajalec se obvezuje, na naročnikovo zahtevo, ugotovljene pomanjkljivosti v teku realizacije te pogodbe in v garancijskem roku, odpraviti v dogovorjenem roku.</w:t>
      </w:r>
    </w:p>
    <w:p w14:paraId="344E98CD" w14:textId="77777777" w:rsidR="00CC11E0" w:rsidRPr="00B50D9C" w:rsidRDefault="00CC11E0" w:rsidP="00CC11E0">
      <w:pPr>
        <w:pStyle w:val="Telobesedila"/>
        <w:spacing w:after="0" w:line="276" w:lineRule="auto"/>
        <w:rPr>
          <w:rFonts w:asciiTheme="majorHAnsi" w:hAnsiTheme="majorHAnsi"/>
          <w:sz w:val="22"/>
          <w:szCs w:val="22"/>
        </w:rPr>
      </w:pPr>
    </w:p>
    <w:p w14:paraId="4648B568" w14:textId="77777777" w:rsidR="00CC11E0" w:rsidRPr="00B50D9C" w:rsidRDefault="00CC11E0" w:rsidP="00CC11E0">
      <w:pPr>
        <w:pStyle w:val="Telobesedila"/>
        <w:spacing w:after="0" w:line="276" w:lineRule="auto"/>
        <w:ind w:left="1101" w:right="228"/>
        <w:jc w:val="both"/>
        <w:rPr>
          <w:rFonts w:asciiTheme="majorHAnsi" w:hAnsiTheme="majorHAnsi"/>
          <w:sz w:val="22"/>
          <w:szCs w:val="22"/>
        </w:rPr>
      </w:pPr>
      <w:r w:rsidRPr="00B50D9C">
        <w:rPr>
          <w:rFonts w:asciiTheme="majorHAnsi" w:hAnsiTheme="majorHAnsi"/>
          <w:sz w:val="22"/>
          <w:szCs w:val="22"/>
        </w:rPr>
        <w:t>Pri odpravi napak v garancijskem roku mora izvajalec dela, potrebna za odpravo napak, izvajati na zahtevo naročnika tudi do 24 ur na dan.</w:t>
      </w:r>
    </w:p>
    <w:p w14:paraId="6E6434D0" w14:textId="77777777" w:rsidR="00CC11E0" w:rsidRPr="00B50D9C" w:rsidRDefault="00CC11E0" w:rsidP="00CC11E0">
      <w:pPr>
        <w:pStyle w:val="Telobesedila"/>
        <w:spacing w:after="0" w:line="276" w:lineRule="auto"/>
        <w:rPr>
          <w:rFonts w:asciiTheme="majorHAnsi" w:hAnsiTheme="majorHAnsi"/>
          <w:sz w:val="22"/>
          <w:szCs w:val="22"/>
        </w:rPr>
      </w:pPr>
    </w:p>
    <w:p w14:paraId="154B0E32" w14:textId="77777777" w:rsidR="00CC11E0" w:rsidRPr="00B50D9C" w:rsidRDefault="00CC11E0" w:rsidP="00CC11E0">
      <w:pPr>
        <w:pStyle w:val="Telobesedila"/>
        <w:spacing w:after="0" w:line="276" w:lineRule="auto"/>
        <w:ind w:left="1101" w:right="232"/>
        <w:jc w:val="both"/>
        <w:rPr>
          <w:rFonts w:asciiTheme="majorHAnsi" w:hAnsiTheme="majorHAnsi"/>
          <w:sz w:val="22"/>
          <w:szCs w:val="22"/>
        </w:rPr>
      </w:pPr>
      <w:r w:rsidRPr="00B50D9C">
        <w:rPr>
          <w:rFonts w:asciiTheme="majorHAnsi" w:hAnsiTheme="majorHAnsi"/>
          <w:sz w:val="22"/>
          <w:szCs w:val="22"/>
        </w:rPr>
        <w:t>Če izvajalec ne odpravi pomanjkljivosti v dogovorjenem roku, jih je po načelu dobrega gospodarja upravičen odpraviti naročnik in to na račun izvajalca.</w:t>
      </w:r>
    </w:p>
    <w:p w14:paraId="7B6C46BD" w14:textId="77777777" w:rsidR="00CC11E0" w:rsidRDefault="00CC11E0" w:rsidP="00CC11E0">
      <w:pPr>
        <w:pStyle w:val="Telobesedila"/>
        <w:spacing w:after="0" w:line="276" w:lineRule="auto"/>
        <w:rPr>
          <w:rFonts w:asciiTheme="majorHAnsi" w:hAnsiTheme="majorHAnsi"/>
          <w:sz w:val="22"/>
          <w:szCs w:val="22"/>
        </w:rPr>
      </w:pPr>
    </w:p>
    <w:p w14:paraId="41AE271A" w14:textId="4A8740A4"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11.4</w:t>
      </w:r>
      <w:r w:rsidRPr="00B50D9C">
        <w:rPr>
          <w:rFonts w:asciiTheme="majorHAnsi" w:hAnsiTheme="majorHAnsi"/>
          <w:b/>
          <w:sz w:val="22"/>
          <w:szCs w:val="22"/>
        </w:rPr>
        <w:tab/>
      </w:r>
      <w:r w:rsidRPr="00324E98">
        <w:rPr>
          <w:rFonts w:asciiTheme="majorHAnsi" w:hAnsiTheme="majorHAnsi"/>
          <w:b/>
          <w:sz w:val="22"/>
          <w:szCs w:val="22"/>
        </w:rPr>
        <w:t xml:space="preserve">Neuspela odprava napak </w:t>
      </w:r>
    </w:p>
    <w:p w14:paraId="26730A53" w14:textId="77777777" w:rsidR="00324E98" w:rsidRPr="00324E98" w:rsidRDefault="00324E98" w:rsidP="00324E98">
      <w:pPr>
        <w:pStyle w:val="Telobesedila"/>
        <w:spacing w:after="0" w:line="276" w:lineRule="auto"/>
        <w:ind w:left="1101" w:right="222"/>
        <w:jc w:val="both"/>
        <w:rPr>
          <w:rFonts w:asciiTheme="majorHAnsi" w:hAnsiTheme="majorHAnsi"/>
          <w:b/>
          <w:bCs/>
          <w:sz w:val="22"/>
          <w:szCs w:val="22"/>
        </w:rPr>
      </w:pPr>
      <w:r w:rsidRPr="00324E98">
        <w:rPr>
          <w:rFonts w:asciiTheme="majorHAnsi" w:hAnsiTheme="majorHAnsi"/>
          <w:b/>
          <w:bCs/>
          <w:sz w:val="22"/>
          <w:szCs w:val="22"/>
        </w:rPr>
        <w:t xml:space="preserve">V </w:t>
      </w:r>
      <w:proofErr w:type="spellStart"/>
      <w:r w:rsidRPr="00324E98">
        <w:rPr>
          <w:rFonts w:asciiTheme="majorHAnsi" w:hAnsiTheme="majorHAnsi"/>
          <w:b/>
          <w:bCs/>
          <w:sz w:val="22"/>
          <w:szCs w:val="22"/>
        </w:rPr>
        <w:t>podčlenu</w:t>
      </w:r>
      <w:proofErr w:type="spellEnd"/>
      <w:r w:rsidRPr="00324E98">
        <w:rPr>
          <w:rFonts w:asciiTheme="majorHAnsi" w:hAnsiTheme="majorHAnsi"/>
          <w:b/>
          <w:bCs/>
          <w:sz w:val="22"/>
          <w:szCs w:val="22"/>
        </w:rPr>
        <w:t xml:space="preserve"> 11.4 se na koncu drugega odstavka doda alinejo d), ki se glasi:</w:t>
      </w:r>
    </w:p>
    <w:p w14:paraId="30768409" w14:textId="265FCB53" w:rsidR="00324E98" w:rsidRPr="00B50D9C" w:rsidRDefault="00324E98" w:rsidP="00324E98">
      <w:pPr>
        <w:pStyle w:val="Telobesedila"/>
        <w:spacing w:after="0" w:line="276" w:lineRule="auto"/>
        <w:ind w:left="1101" w:right="222"/>
        <w:jc w:val="both"/>
        <w:rPr>
          <w:rFonts w:asciiTheme="majorHAnsi" w:hAnsiTheme="majorHAnsi"/>
          <w:sz w:val="22"/>
          <w:szCs w:val="22"/>
        </w:rPr>
      </w:pPr>
      <w:r w:rsidRPr="00324E98">
        <w:rPr>
          <w:rFonts w:asciiTheme="majorHAnsi" w:hAnsiTheme="majorHAnsi"/>
          <w:sz w:val="22"/>
          <w:szCs w:val="22"/>
        </w:rPr>
        <w:t>(d) unovči zavarovanje za odpravo napak.</w:t>
      </w:r>
    </w:p>
    <w:p w14:paraId="03E2B1CE" w14:textId="77777777" w:rsidR="00CC11E0" w:rsidRDefault="00CC11E0" w:rsidP="00CC11E0">
      <w:pPr>
        <w:pStyle w:val="Telobesedila"/>
        <w:spacing w:after="0" w:line="276" w:lineRule="auto"/>
        <w:rPr>
          <w:rFonts w:asciiTheme="majorHAnsi" w:hAnsiTheme="majorHAnsi"/>
          <w:sz w:val="22"/>
          <w:szCs w:val="22"/>
        </w:rPr>
      </w:pPr>
    </w:p>
    <w:p w14:paraId="30C70410" w14:textId="36DC2B1E" w:rsidR="00324E98" w:rsidRDefault="00324E98" w:rsidP="006927F0">
      <w:pPr>
        <w:pStyle w:val="Naslov1"/>
        <w:numPr>
          <w:ilvl w:val="0"/>
          <w:numId w:val="39"/>
        </w:numPr>
        <w:tabs>
          <w:tab w:val="left" w:pos="1099"/>
        </w:tabs>
        <w:spacing w:line="276" w:lineRule="auto"/>
        <w:ind w:left="360" w:hanging="360"/>
        <w:rPr>
          <w:rFonts w:asciiTheme="majorHAnsi" w:hAnsiTheme="majorHAnsi"/>
          <w:sz w:val="22"/>
          <w:szCs w:val="22"/>
        </w:rPr>
      </w:pPr>
      <w:r w:rsidRPr="00324E98">
        <w:rPr>
          <w:rFonts w:asciiTheme="majorHAnsi" w:hAnsiTheme="majorHAnsi"/>
          <w:sz w:val="22"/>
          <w:szCs w:val="22"/>
        </w:rPr>
        <w:t>MERJENJE IN OCENA</w:t>
      </w:r>
    </w:p>
    <w:p w14:paraId="370BE05E" w14:textId="77777777" w:rsidR="00324E98" w:rsidRDefault="00324E98" w:rsidP="00324E98"/>
    <w:p w14:paraId="1590C95D" w14:textId="198E27A5"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12.1</w:t>
      </w:r>
      <w:r w:rsidRPr="00B50D9C">
        <w:rPr>
          <w:rFonts w:asciiTheme="majorHAnsi" w:hAnsiTheme="majorHAnsi"/>
          <w:b/>
          <w:sz w:val="22"/>
          <w:szCs w:val="22"/>
        </w:rPr>
        <w:tab/>
      </w:r>
      <w:r>
        <w:rPr>
          <w:rFonts w:asciiTheme="majorHAnsi" w:hAnsiTheme="majorHAnsi"/>
          <w:b/>
          <w:sz w:val="22"/>
          <w:szCs w:val="22"/>
        </w:rPr>
        <w:t xml:space="preserve">Merjenje del </w:t>
      </w:r>
    </w:p>
    <w:p w14:paraId="0B66203C" w14:textId="6B6F2B58" w:rsidR="00324E98" w:rsidRPr="00324E98" w:rsidRDefault="00324E98" w:rsidP="00324E98">
      <w:pPr>
        <w:pStyle w:val="Telobesedila"/>
        <w:spacing w:after="0" w:line="276" w:lineRule="auto"/>
        <w:ind w:left="1101" w:right="222"/>
        <w:jc w:val="both"/>
        <w:rPr>
          <w:rFonts w:asciiTheme="majorHAnsi" w:hAnsiTheme="majorHAnsi"/>
          <w:b/>
          <w:bCs/>
          <w:sz w:val="22"/>
          <w:szCs w:val="22"/>
        </w:rPr>
      </w:pPr>
      <w:r>
        <w:rPr>
          <w:rFonts w:asciiTheme="majorHAnsi" w:hAnsiTheme="majorHAnsi"/>
          <w:b/>
          <w:bCs/>
          <w:sz w:val="22"/>
          <w:szCs w:val="22"/>
        </w:rPr>
        <w:t xml:space="preserve">V </w:t>
      </w:r>
      <w:proofErr w:type="spellStart"/>
      <w:r>
        <w:rPr>
          <w:rFonts w:asciiTheme="majorHAnsi" w:hAnsiTheme="majorHAnsi"/>
          <w:b/>
          <w:bCs/>
          <w:sz w:val="22"/>
          <w:szCs w:val="22"/>
        </w:rPr>
        <w:t>podčlenu</w:t>
      </w:r>
      <w:proofErr w:type="spellEnd"/>
      <w:r>
        <w:rPr>
          <w:rFonts w:asciiTheme="majorHAnsi" w:hAnsiTheme="majorHAnsi"/>
          <w:b/>
          <w:bCs/>
          <w:sz w:val="22"/>
          <w:szCs w:val="22"/>
        </w:rPr>
        <w:t xml:space="preserve"> 12.1 se č</w:t>
      </w:r>
      <w:r w:rsidRPr="00324E98">
        <w:rPr>
          <w:rFonts w:asciiTheme="majorHAnsi" w:hAnsiTheme="majorHAnsi"/>
          <w:b/>
          <w:bCs/>
          <w:sz w:val="22"/>
          <w:szCs w:val="22"/>
        </w:rPr>
        <w:t>rta</w:t>
      </w:r>
      <w:r>
        <w:rPr>
          <w:rFonts w:asciiTheme="majorHAnsi" w:hAnsiTheme="majorHAnsi"/>
          <w:b/>
          <w:bCs/>
          <w:sz w:val="22"/>
          <w:szCs w:val="22"/>
        </w:rPr>
        <w:t>ta</w:t>
      </w:r>
      <w:r w:rsidRPr="00324E98">
        <w:rPr>
          <w:rFonts w:asciiTheme="majorHAnsi" w:hAnsiTheme="majorHAnsi"/>
          <w:b/>
          <w:bCs/>
          <w:sz w:val="22"/>
          <w:szCs w:val="22"/>
        </w:rPr>
        <w:t xml:space="preserve"> tretji in četrti odstavek in nadomesti</w:t>
      </w:r>
      <w:r>
        <w:rPr>
          <w:rFonts w:asciiTheme="majorHAnsi" w:hAnsiTheme="majorHAnsi"/>
          <w:b/>
          <w:bCs/>
          <w:sz w:val="22"/>
          <w:szCs w:val="22"/>
        </w:rPr>
        <w:t>ta</w:t>
      </w:r>
      <w:r w:rsidRPr="00324E98">
        <w:rPr>
          <w:rFonts w:asciiTheme="majorHAnsi" w:hAnsiTheme="majorHAnsi"/>
          <w:b/>
          <w:bCs/>
          <w:sz w:val="22"/>
          <w:szCs w:val="22"/>
        </w:rPr>
        <w:t xml:space="preserve"> z:</w:t>
      </w:r>
    </w:p>
    <w:p w14:paraId="67EF662D" w14:textId="77777777" w:rsidR="00324E98" w:rsidRDefault="00324E98" w:rsidP="00324E98">
      <w:pPr>
        <w:pStyle w:val="Telobesedila"/>
        <w:spacing w:after="0" w:line="276" w:lineRule="auto"/>
        <w:ind w:left="1101" w:right="228"/>
        <w:jc w:val="both"/>
        <w:rPr>
          <w:rFonts w:asciiTheme="majorHAnsi" w:hAnsiTheme="majorHAnsi"/>
          <w:sz w:val="22"/>
          <w:szCs w:val="22"/>
        </w:rPr>
      </w:pPr>
      <w:r w:rsidRPr="00324E98">
        <w:rPr>
          <w:rFonts w:asciiTheme="majorHAnsi" w:hAnsiTheme="majorHAnsi"/>
          <w:sz w:val="22"/>
          <w:szCs w:val="22"/>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(Uradni list RS, št. </w:t>
      </w:r>
      <w:hyperlink r:id="rId7" w:tgtFrame="_blank" w:tooltip="Pravilnik o gradbiščih" w:history="1">
        <w:r w:rsidRPr="00324E98">
          <w:rPr>
            <w:rFonts w:asciiTheme="majorHAnsi" w:hAnsiTheme="majorHAnsi"/>
            <w:sz w:val="22"/>
            <w:szCs w:val="22"/>
          </w:rPr>
          <w:t>55/08</w:t>
        </w:r>
      </w:hyperlink>
      <w:r w:rsidRPr="00324E98">
        <w:rPr>
          <w:rFonts w:asciiTheme="majorHAnsi" w:hAnsiTheme="majorHAnsi"/>
          <w:sz w:val="22"/>
          <w:szCs w:val="22"/>
        </w:rPr>
        <w:t>, </w:t>
      </w:r>
      <w:hyperlink r:id="rId8" w:tgtFrame="_blank" w:tooltip="Popravek Pravilnika o gradbiščih" w:history="1">
        <w:r w:rsidRPr="00324E98">
          <w:rPr>
            <w:rFonts w:asciiTheme="majorHAnsi" w:hAnsiTheme="majorHAnsi"/>
            <w:sz w:val="22"/>
            <w:szCs w:val="22"/>
          </w:rPr>
          <w:t xml:space="preserve">54/09 – </w:t>
        </w:r>
        <w:proofErr w:type="spellStart"/>
        <w:r w:rsidRPr="00324E98">
          <w:rPr>
            <w:rFonts w:asciiTheme="majorHAnsi" w:hAnsiTheme="majorHAnsi"/>
            <w:sz w:val="22"/>
            <w:szCs w:val="22"/>
          </w:rPr>
          <w:t>popr</w:t>
        </w:r>
        <w:proofErr w:type="spellEnd"/>
        <w:r w:rsidRPr="00324E98">
          <w:rPr>
            <w:rFonts w:asciiTheme="majorHAnsi" w:hAnsiTheme="majorHAnsi"/>
            <w:sz w:val="22"/>
            <w:szCs w:val="22"/>
          </w:rPr>
          <w:t>.</w:t>
        </w:r>
      </w:hyperlink>
      <w:r w:rsidRPr="00324E98">
        <w:rPr>
          <w:rFonts w:asciiTheme="majorHAnsi" w:hAnsiTheme="majorHAnsi"/>
          <w:sz w:val="22"/>
          <w:szCs w:val="22"/>
        </w:rPr>
        <w:t> in </w:t>
      </w:r>
      <w:hyperlink r:id="rId9" w:tgtFrame="_blank" w:tooltip="Gradbeni zakon" w:history="1">
        <w:r w:rsidRPr="00324E98">
          <w:rPr>
            <w:rFonts w:asciiTheme="majorHAnsi" w:hAnsiTheme="majorHAnsi"/>
            <w:sz w:val="22"/>
            <w:szCs w:val="22"/>
          </w:rPr>
          <w:t>61/17</w:t>
        </w:r>
      </w:hyperlink>
      <w:r w:rsidRPr="00324E98">
        <w:rPr>
          <w:rFonts w:asciiTheme="majorHAnsi" w:hAnsiTheme="majorHAnsi"/>
          <w:sz w:val="22"/>
          <w:szCs w:val="22"/>
        </w:rPr>
        <w:t xml:space="preserve"> – GZ) in navodilih inženirja. </w:t>
      </w:r>
    </w:p>
    <w:p w14:paraId="2BB8EE46" w14:textId="77777777" w:rsidR="00324E98" w:rsidRPr="00324E98" w:rsidRDefault="00324E98" w:rsidP="00324E98">
      <w:pPr>
        <w:pStyle w:val="Telobesedila"/>
        <w:spacing w:after="0" w:line="276" w:lineRule="auto"/>
        <w:ind w:left="1101" w:right="228"/>
        <w:jc w:val="both"/>
        <w:rPr>
          <w:rFonts w:asciiTheme="majorHAnsi" w:hAnsiTheme="majorHAnsi"/>
          <w:sz w:val="22"/>
          <w:szCs w:val="22"/>
        </w:rPr>
      </w:pPr>
    </w:p>
    <w:p w14:paraId="662FB805" w14:textId="77777777" w:rsidR="00324E98" w:rsidRDefault="00324E98" w:rsidP="00324E98">
      <w:pPr>
        <w:pStyle w:val="Telobesedila"/>
        <w:spacing w:after="0" w:line="276" w:lineRule="auto"/>
        <w:ind w:left="1101" w:right="228"/>
        <w:jc w:val="both"/>
        <w:rPr>
          <w:rFonts w:asciiTheme="majorHAnsi" w:hAnsiTheme="majorHAnsi"/>
          <w:sz w:val="22"/>
          <w:szCs w:val="22"/>
        </w:rPr>
      </w:pPr>
      <w:r w:rsidRPr="00324E98">
        <w:rPr>
          <w:rFonts w:asciiTheme="majorHAnsi" w:hAnsiTheme="majorHAnsi"/>
          <w:sz w:val="22"/>
          <w:szCs w:val="22"/>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p w14:paraId="551D1BFE" w14:textId="77777777" w:rsidR="00324E98" w:rsidRDefault="00324E98" w:rsidP="00324E98">
      <w:pPr>
        <w:pStyle w:val="Telobesedila"/>
        <w:spacing w:after="0" w:line="276" w:lineRule="auto"/>
        <w:ind w:left="1101" w:right="228"/>
        <w:jc w:val="both"/>
        <w:rPr>
          <w:rFonts w:asciiTheme="majorHAnsi" w:hAnsiTheme="majorHAnsi"/>
          <w:sz w:val="22"/>
          <w:szCs w:val="22"/>
        </w:rPr>
      </w:pPr>
    </w:p>
    <w:p w14:paraId="291C8E25" w14:textId="52A5E2C1" w:rsidR="00324E98" w:rsidRDefault="00324E98" w:rsidP="00324E98">
      <w:pPr>
        <w:pStyle w:val="Naslov1"/>
        <w:numPr>
          <w:ilvl w:val="0"/>
          <w:numId w:val="39"/>
        </w:numPr>
        <w:tabs>
          <w:tab w:val="left" w:pos="1099"/>
        </w:tabs>
        <w:spacing w:line="276" w:lineRule="auto"/>
        <w:ind w:left="360" w:hanging="360"/>
        <w:rPr>
          <w:rFonts w:asciiTheme="majorHAnsi" w:hAnsiTheme="majorHAnsi"/>
          <w:sz w:val="22"/>
          <w:szCs w:val="22"/>
        </w:rPr>
      </w:pPr>
      <w:r>
        <w:rPr>
          <w:rFonts w:asciiTheme="majorHAnsi" w:hAnsiTheme="majorHAnsi"/>
          <w:sz w:val="22"/>
          <w:szCs w:val="22"/>
        </w:rPr>
        <w:t xml:space="preserve">SPREMEMBE IN PRILAGODITVE </w:t>
      </w:r>
    </w:p>
    <w:p w14:paraId="7FEA6CA7" w14:textId="77777777" w:rsidR="00324E98" w:rsidRDefault="00324E98" w:rsidP="00324E98">
      <w:pPr>
        <w:pStyle w:val="Telobesedila"/>
        <w:spacing w:after="0" w:line="276" w:lineRule="auto"/>
        <w:ind w:right="228"/>
        <w:jc w:val="both"/>
        <w:rPr>
          <w:rFonts w:asciiTheme="majorHAnsi" w:hAnsiTheme="majorHAnsi"/>
          <w:sz w:val="22"/>
          <w:szCs w:val="22"/>
        </w:rPr>
      </w:pPr>
    </w:p>
    <w:p w14:paraId="3A5BEA0F" w14:textId="183E97ED"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13.3</w:t>
      </w:r>
      <w:r w:rsidRPr="00B50D9C">
        <w:rPr>
          <w:rFonts w:asciiTheme="majorHAnsi" w:hAnsiTheme="majorHAnsi"/>
          <w:b/>
          <w:sz w:val="22"/>
          <w:szCs w:val="22"/>
        </w:rPr>
        <w:tab/>
      </w:r>
      <w:r>
        <w:rPr>
          <w:rFonts w:asciiTheme="majorHAnsi" w:hAnsiTheme="majorHAnsi"/>
          <w:b/>
          <w:sz w:val="22"/>
          <w:szCs w:val="22"/>
        </w:rPr>
        <w:t xml:space="preserve">Postopek spremembe </w:t>
      </w:r>
    </w:p>
    <w:p w14:paraId="21770E77" w14:textId="585C0D39" w:rsidR="00324E98" w:rsidRPr="00324E98" w:rsidRDefault="00324E98" w:rsidP="00324E98">
      <w:pPr>
        <w:pStyle w:val="Telobesedila"/>
        <w:spacing w:after="0" w:line="276" w:lineRule="auto"/>
        <w:ind w:left="1101" w:right="228"/>
        <w:jc w:val="both"/>
        <w:rPr>
          <w:rFonts w:asciiTheme="majorHAnsi" w:hAnsiTheme="majorHAnsi"/>
          <w:b/>
          <w:bCs/>
          <w:sz w:val="22"/>
          <w:szCs w:val="22"/>
        </w:rPr>
      </w:pPr>
      <w:r w:rsidRPr="00324E98">
        <w:rPr>
          <w:rFonts w:asciiTheme="majorHAnsi" w:hAnsiTheme="majorHAnsi"/>
          <w:b/>
          <w:bCs/>
          <w:sz w:val="22"/>
          <w:szCs w:val="22"/>
        </w:rPr>
        <w:t xml:space="preserve">Na koncu </w:t>
      </w:r>
      <w:proofErr w:type="spellStart"/>
      <w:r w:rsidRPr="00324E98">
        <w:rPr>
          <w:rFonts w:asciiTheme="majorHAnsi" w:hAnsiTheme="majorHAnsi"/>
          <w:b/>
          <w:bCs/>
          <w:sz w:val="22"/>
          <w:szCs w:val="22"/>
        </w:rPr>
        <w:t>podčlena</w:t>
      </w:r>
      <w:proofErr w:type="spellEnd"/>
      <w:r>
        <w:rPr>
          <w:rFonts w:asciiTheme="majorHAnsi" w:hAnsiTheme="majorHAnsi"/>
          <w:b/>
          <w:bCs/>
          <w:sz w:val="22"/>
          <w:szCs w:val="22"/>
        </w:rPr>
        <w:t xml:space="preserve"> 13.3</w:t>
      </w:r>
      <w:r w:rsidRPr="00324E98">
        <w:rPr>
          <w:rFonts w:asciiTheme="majorHAnsi" w:hAnsiTheme="majorHAnsi"/>
          <w:b/>
          <w:bCs/>
          <w:sz w:val="22"/>
          <w:szCs w:val="22"/>
        </w:rPr>
        <w:t xml:space="preserve"> se doda</w:t>
      </w:r>
      <w:r>
        <w:rPr>
          <w:rFonts w:asciiTheme="majorHAnsi" w:hAnsiTheme="majorHAnsi"/>
          <w:b/>
          <w:bCs/>
          <w:sz w:val="22"/>
          <w:szCs w:val="22"/>
        </w:rPr>
        <w:t xml:space="preserve"> besedilo</w:t>
      </w:r>
      <w:r w:rsidRPr="00324E98">
        <w:rPr>
          <w:rFonts w:asciiTheme="majorHAnsi" w:hAnsiTheme="majorHAnsi"/>
          <w:b/>
          <w:bCs/>
          <w:sz w:val="22"/>
          <w:szCs w:val="22"/>
        </w:rPr>
        <w:t xml:space="preserve">: </w:t>
      </w:r>
    </w:p>
    <w:p w14:paraId="6F72AEE3" w14:textId="77777777" w:rsidR="00324E98" w:rsidRDefault="00324E98" w:rsidP="00324E98">
      <w:pPr>
        <w:pStyle w:val="Telobesedila"/>
        <w:spacing w:after="0" w:line="276" w:lineRule="auto"/>
        <w:ind w:left="1101" w:right="228"/>
        <w:jc w:val="both"/>
        <w:rPr>
          <w:rFonts w:asciiTheme="majorHAnsi" w:hAnsiTheme="majorHAnsi"/>
          <w:sz w:val="22"/>
          <w:szCs w:val="22"/>
        </w:rPr>
      </w:pPr>
      <w:r w:rsidRPr="00324E98">
        <w:rPr>
          <w:rFonts w:asciiTheme="majorHAnsi" w:hAnsiTheme="majorHAnsi"/>
          <w:sz w:val="22"/>
          <w:szCs w:val="22"/>
        </w:rPr>
        <w:t xml:space="preserve">V primeru spremembe pogodbeno določenih rokov morata naročnik in izvajalec spremembo roka urediti z aneksom k pogodbi najkasneje pred iztekom pogodbenega roka. </w:t>
      </w:r>
    </w:p>
    <w:p w14:paraId="2847EDE7" w14:textId="77777777" w:rsidR="00324E98" w:rsidRDefault="00324E98" w:rsidP="00324E98">
      <w:pPr>
        <w:pStyle w:val="Telobesedila"/>
        <w:spacing w:after="0" w:line="276" w:lineRule="auto"/>
        <w:ind w:left="1101" w:right="228"/>
        <w:jc w:val="both"/>
        <w:rPr>
          <w:rFonts w:asciiTheme="majorHAnsi" w:hAnsiTheme="majorHAnsi"/>
          <w:sz w:val="22"/>
          <w:szCs w:val="22"/>
        </w:rPr>
      </w:pPr>
    </w:p>
    <w:p w14:paraId="65478B18" w14:textId="6BCB1A0B"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13.8</w:t>
      </w:r>
      <w:r w:rsidRPr="00B50D9C">
        <w:rPr>
          <w:rFonts w:asciiTheme="majorHAnsi" w:hAnsiTheme="majorHAnsi"/>
          <w:b/>
          <w:sz w:val="22"/>
          <w:szCs w:val="22"/>
        </w:rPr>
        <w:tab/>
      </w:r>
      <w:r>
        <w:rPr>
          <w:rFonts w:asciiTheme="majorHAnsi" w:hAnsiTheme="majorHAnsi"/>
          <w:b/>
          <w:sz w:val="22"/>
          <w:szCs w:val="22"/>
        </w:rPr>
        <w:t xml:space="preserve">Prilagoditve zaradi sprememb stroškov </w:t>
      </w:r>
    </w:p>
    <w:p w14:paraId="31D142C2" w14:textId="7D3D8530" w:rsidR="00324E98" w:rsidRPr="00324E98" w:rsidRDefault="00324E98" w:rsidP="00324E98">
      <w:pPr>
        <w:pStyle w:val="Telobesedila"/>
        <w:spacing w:after="0" w:line="276" w:lineRule="auto"/>
        <w:ind w:left="1101" w:right="228"/>
        <w:jc w:val="both"/>
        <w:rPr>
          <w:rFonts w:asciiTheme="majorHAnsi" w:hAnsiTheme="majorHAnsi"/>
          <w:b/>
          <w:bCs/>
          <w:sz w:val="22"/>
          <w:szCs w:val="22"/>
        </w:rPr>
      </w:pPr>
      <w:proofErr w:type="spellStart"/>
      <w:r w:rsidRPr="00324E98">
        <w:rPr>
          <w:rFonts w:asciiTheme="majorHAnsi" w:hAnsiTheme="majorHAnsi"/>
          <w:b/>
          <w:bCs/>
          <w:sz w:val="22"/>
          <w:szCs w:val="22"/>
        </w:rPr>
        <w:t>Podčlen</w:t>
      </w:r>
      <w:proofErr w:type="spellEnd"/>
      <w:r w:rsidRPr="00324E98">
        <w:rPr>
          <w:rFonts w:asciiTheme="majorHAnsi" w:hAnsiTheme="majorHAnsi"/>
          <w:b/>
          <w:bCs/>
          <w:sz w:val="22"/>
          <w:szCs w:val="22"/>
        </w:rPr>
        <w:t xml:space="preserve"> 13.8 se v celoti črta. </w:t>
      </w:r>
    </w:p>
    <w:p w14:paraId="0AE128EC" w14:textId="77777777" w:rsidR="00324E98" w:rsidRDefault="00324E98" w:rsidP="00324E98">
      <w:pPr>
        <w:pStyle w:val="Telobesedila"/>
        <w:spacing w:after="0" w:line="276" w:lineRule="auto"/>
        <w:ind w:left="1101" w:right="228"/>
        <w:jc w:val="both"/>
        <w:rPr>
          <w:rFonts w:asciiTheme="majorHAnsi" w:hAnsiTheme="majorHAnsi"/>
          <w:sz w:val="22"/>
          <w:szCs w:val="22"/>
        </w:rPr>
      </w:pPr>
    </w:p>
    <w:p w14:paraId="12A1BC04" w14:textId="4DEBFBF6" w:rsidR="00736B20" w:rsidRDefault="00736B20" w:rsidP="00736B20">
      <w:pPr>
        <w:pStyle w:val="Naslov1"/>
        <w:numPr>
          <w:ilvl w:val="0"/>
          <w:numId w:val="39"/>
        </w:numPr>
        <w:tabs>
          <w:tab w:val="left" w:pos="1099"/>
        </w:tabs>
        <w:spacing w:line="276" w:lineRule="auto"/>
        <w:ind w:left="360" w:hanging="360"/>
        <w:rPr>
          <w:rFonts w:asciiTheme="majorHAnsi" w:hAnsiTheme="majorHAnsi"/>
          <w:sz w:val="22"/>
          <w:szCs w:val="22"/>
        </w:rPr>
      </w:pPr>
      <w:r>
        <w:rPr>
          <w:rFonts w:asciiTheme="majorHAnsi" w:hAnsiTheme="majorHAnsi"/>
          <w:sz w:val="22"/>
          <w:szCs w:val="22"/>
        </w:rPr>
        <w:t xml:space="preserve">POGODBENA CENA IN PLAČILO </w:t>
      </w:r>
    </w:p>
    <w:p w14:paraId="61E112F9" w14:textId="77777777" w:rsidR="00736B20" w:rsidRDefault="00736B20" w:rsidP="00324E98">
      <w:pPr>
        <w:pStyle w:val="Telobesedila"/>
        <w:spacing w:after="0" w:line="276" w:lineRule="auto"/>
        <w:ind w:left="1101" w:right="228"/>
        <w:jc w:val="both"/>
        <w:rPr>
          <w:rFonts w:asciiTheme="majorHAnsi" w:hAnsiTheme="majorHAnsi"/>
          <w:sz w:val="22"/>
          <w:szCs w:val="22"/>
        </w:rPr>
      </w:pPr>
    </w:p>
    <w:p w14:paraId="282E2463" w14:textId="04C37DE5" w:rsidR="00736B20" w:rsidRDefault="00736B20" w:rsidP="00736B20">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w:t>
      </w:r>
      <w:r w:rsidRPr="00B50D9C">
        <w:rPr>
          <w:rFonts w:asciiTheme="majorHAnsi" w:hAnsiTheme="majorHAnsi"/>
          <w:b/>
          <w:sz w:val="22"/>
          <w:szCs w:val="22"/>
        </w:rPr>
        <w:tab/>
      </w:r>
      <w:r>
        <w:rPr>
          <w:rFonts w:asciiTheme="majorHAnsi" w:hAnsiTheme="majorHAnsi"/>
          <w:b/>
          <w:sz w:val="22"/>
          <w:szCs w:val="22"/>
        </w:rPr>
        <w:t xml:space="preserve">Pogodbena cena </w:t>
      </w:r>
    </w:p>
    <w:p w14:paraId="321EC588" w14:textId="77777777" w:rsidR="00736B20" w:rsidRPr="00736B20" w:rsidRDefault="00736B20" w:rsidP="00736B20">
      <w:pPr>
        <w:tabs>
          <w:tab w:val="left" w:pos="1101"/>
        </w:tabs>
        <w:spacing w:line="276" w:lineRule="auto"/>
        <w:ind w:left="390"/>
        <w:rPr>
          <w:rFonts w:asciiTheme="majorHAnsi" w:hAnsiTheme="majorHAnsi"/>
          <w:b/>
          <w:sz w:val="22"/>
          <w:szCs w:val="22"/>
        </w:rPr>
      </w:pPr>
      <w:r>
        <w:rPr>
          <w:rFonts w:asciiTheme="majorHAnsi" w:hAnsiTheme="majorHAnsi"/>
          <w:b/>
          <w:sz w:val="22"/>
          <w:szCs w:val="22"/>
        </w:rPr>
        <w:tab/>
      </w:r>
      <w:r w:rsidRPr="00736B20">
        <w:rPr>
          <w:rFonts w:asciiTheme="majorHAnsi" w:hAnsiTheme="majorHAnsi"/>
          <w:b/>
          <w:sz w:val="22"/>
          <w:szCs w:val="22"/>
        </w:rPr>
        <w:t xml:space="preserve">V </w:t>
      </w:r>
      <w:proofErr w:type="spellStart"/>
      <w:r w:rsidRPr="00736B20">
        <w:rPr>
          <w:rFonts w:asciiTheme="majorHAnsi" w:hAnsiTheme="majorHAnsi"/>
          <w:b/>
          <w:sz w:val="22"/>
          <w:szCs w:val="22"/>
        </w:rPr>
        <w:t>podčlenu</w:t>
      </w:r>
      <w:proofErr w:type="spellEnd"/>
      <w:r w:rsidRPr="00736B20">
        <w:rPr>
          <w:rFonts w:asciiTheme="majorHAnsi" w:hAnsiTheme="majorHAnsi"/>
          <w:b/>
          <w:sz w:val="22"/>
          <w:szCs w:val="22"/>
        </w:rPr>
        <w:t xml:space="preserve"> 14.1 se črta podtočko 14.1 in se jo nadomesti z besedilom:</w:t>
      </w:r>
    </w:p>
    <w:p w14:paraId="618CCC9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Določi se da: </w:t>
      </w:r>
    </w:p>
    <w:p w14:paraId="7192BDE9" w14:textId="245093E0"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lastRenderedPageBreak/>
        <w:t xml:space="preserve">a) je pogodbena cena osnovana na podlagi izpolnjenega ponudbenega predračuna izvajalca, v katerem so definirane količine in cene; </w:t>
      </w:r>
    </w:p>
    <w:p w14:paraId="258C7EC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izvajalec kljub temu lahko zahteva spremembo, če so se cene za elemente toliko zvišale, da bi morala biti cena za dela več kot za deset odstotkov višja (izvajalec lahko zahteva samo razliko v ceni, ki presega deset odstotkov); </w:t>
      </w:r>
    </w:p>
    <w:p w14:paraId="19E901FF"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c) mora izvajalec plačati vse dajatve, pristojbine, takse in davke v zvezi s svojimi obveznostmi po pogodbi in se pogodbena cena ne prilagodi za nobenega od teh stroškov, razen če je v pogodbi izrecno določeno drugače.</w:t>
      </w:r>
    </w:p>
    <w:p w14:paraId="1AFE5BB8"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618DAED9" w14:textId="71D575DC"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14.2</w:t>
      </w:r>
      <w:r w:rsidRPr="00B50D9C">
        <w:rPr>
          <w:rFonts w:asciiTheme="majorHAnsi" w:hAnsiTheme="majorHAnsi"/>
          <w:b/>
          <w:sz w:val="22"/>
          <w:szCs w:val="22"/>
        </w:rPr>
        <w:tab/>
      </w:r>
      <w:r>
        <w:rPr>
          <w:rFonts w:asciiTheme="majorHAnsi" w:hAnsiTheme="majorHAnsi"/>
          <w:b/>
          <w:sz w:val="22"/>
          <w:szCs w:val="22"/>
        </w:rPr>
        <w:t xml:space="preserve">Predplačila </w:t>
      </w:r>
    </w:p>
    <w:p w14:paraId="57418B93" w14:textId="4A4BE1E2" w:rsidR="00736B20" w:rsidRPr="00436CE2" w:rsidRDefault="00436CE2" w:rsidP="00736B20">
      <w:pPr>
        <w:tabs>
          <w:tab w:val="left" w:pos="1101"/>
        </w:tabs>
        <w:spacing w:line="276" w:lineRule="auto"/>
        <w:ind w:left="1101"/>
        <w:jc w:val="both"/>
        <w:rPr>
          <w:rFonts w:asciiTheme="majorHAnsi" w:hAnsiTheme="majorHAnsi"/>
          <w:b/>
          <w:sz w:val="22"/>
          <w:szCs w:val="22"/>
        </w:rPr>
      </w:pPr>
      <w:r>
        <w:rPr>
          <w:rFonts w:asciiTheme="majorHAnsi" w:hAnsiTheme="majorHAnsi"/>
          <w:b/>
          <w:sz w:val="22"/>
          <w:szCs w:val="22"/>
        </w:rPr>
        <w:t>Besedilo</w:t>
      </w:r>
      <w:r w:rsidR="00736B20" w:rsidRPr="00436CE2">
        <w:rPr>
          <w:rFonts w:asciiTheme="majorHAnsi" w:hAnsiTheme="majorHAnsi"/>
          <w:b/>
          <w:sz w:val="22"/>
          <w:szCs w:val="22"/>
        </w:rPr>
        <w:t xml:space="preserve"> </w:t>
      </w:r>
      <w:proofErr w:type="spellStart"/>
      <w:r w:rsidR="00736B20" w:rsidRPr="00436CE2">
        <w:rPr>
          <w:rFonts w:asciiTheme="majorHAnsi" w:hAnsiTheme="majorHAnsi"/>
          <w:b/>
          <w:sz w:val="22"/>
          <w:szCs w:val="22"/>
        </w:rPr>
        <w:t>podčlena</w:t>
      </w:r>
      <w:proofErr w:type="spellEnd"/>
      <w:r w:rsidR="00736B20" w:rsidRPr="00436CE2">
        <w:rPr>
          <w:rFonts w:asciiTheme="majorHAnsi" w:hAnsiTheme="majorHAnsi"/>
          <w:b/>
          <w:sz w:val="22"/>
          <w:szCs w:val="22"/>
        </w:rPr>
        <w:t xml:space="preserve"> 14.2 se v celoti črta</w:t>
      </w:r>
      <w:r>
        <w:rPr>
          <w:rFonts w:asciiTheme="majorHAnsi" w:hAnsiTheme="majorHAnsi"/>
          <w:b/>
          <w:sz w:val="22"/>
          <w:szCs w:val="22"/>
        </w:rPr>
        <w:t>.</w:t>
      </w:r>
    </w:p>
    <w:p w14:paraId="08946EEE"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417062D9" w14:textId="51CFC0FE" w:rsidR="00736B20" w:rsidRP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14.3</w:t>
      </w:r>
      <w:r w:rsidRPr="00B50D9C">
        <w:rPr>
          <w:rFonts w:asciiTheme="majorHAnsi" w:hAnsiTheme="majorHAnsi"/>
          <w:b/>
          <w:sz w:val="22"/>
          <w:szCs w:val="22"/>
        </w:rPr>
        <w:tab/>
      </w:r>
      <w:r>
        <w:rPr>
          <w:rFonts w:asciiTheme="majorHAnsi" w:hAnsiTheme="majorHAnsi"/>
          <w:b/>
          <w:sz w:val="22"/>
          <w:szCs w:val="22"/>
        </w:rPr>
        <w:t xml:space="preserve">Prošnja za Potrdilo o vmesnem plačilu </w:t>
      </w:r>
    </w:p>
    <w:p w14:paraId="0F8CF620"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Prvi odstavek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se črta in nadomesti z naslednjim besedilom: </w:t>
      </w:r>
    </w:p>
    <w:p w14:paraId="2DCAF48E"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Izvajalec mora nadzoru predložiti obračun (situacijo) v dveh  izvodih po koncu vsakega roka za plačilo, navedenega v Pogodbi,  najkasneje peti (5) delovni dan v tekočem mesecu za pretekli mesec v obliki, ki jo nadzor odobri in ki podrobno prikazuje zneske, do katerih se izvajalec smatra za upravičenega, skupaj z dokaznimi dokumenti, ki vključujejo poročilo o poteku del v preteklem mesecu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4.21 [Poročila o poteku del]. Datum predložitve mora biti dokazljiv.</w:t>
      </w:r>
    </w:p>
    <w:p w14:paraId="224F26E2"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E14B7A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Izvajalec mora inženirju predložiti Knjigo obračunskih izmer in predlog obračuna (osnutek situacije) najpozneje do 25. dne v tekočem mesecu. </w:t>
      </w:r>
    </w:p>
    <w:p w14:paraId="1F982D7D"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BD5D010"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Vsak osnutek situacije oz. situacija morata biti potrjena tudi s strani vodje nadzora in s strani naročnika. Osnutek situacije mora predhodno potrditi imenovani izvajalec </w:t>
      </w:r>
      <w:proofErr w:type="spellStart"/>
      <w:r w:rsidRPr="00736B20">
        <w:rPr>
          <w:rFonts w:asciiTheme="majorHAnsi" w:hAnsiTheme="majorHAnsi"/>
          <w:bCs/>
          <w:sz w:val="22"/>
          <w:szCs w:val="22"/>
        </w:rPr>
        <w:t>supernadzora</w:t>
      </w:r>
      <w:proofErr w:type="spellEnd"/>
      <w:r w:rsidRPr="00736B20">
        <w:rPr>
          <w:rFonts w:asciiTheme="majorHAnsi" w:hAnsiTheme="majorHAnsi"/>
          <w:bCs/>
          <w:sz w:val="22"/>
          <w:szCs w:val="22"/>
        </w:rPr>
        <w:t>, v kolikor tako odredi naročnik, v zvezi s čimer bo s protokolom potrjevanja začasnih situacij obvestil izvajalca v roku 15 dni po uvedbi v delo.</w:t>
      </w:r>
    </w:p>
    <w:p w14:paraId="5E007A56"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349BEC9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bo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14.3. (c) Splošnih pogojev pogodbe in v skladu z Dodatkom k Ponudbi zadržal zadržani znesek 5 odstotkov od vsake situacije in </w:t>
      </w:r>
      <w:proofErr w:type="spellStart"/>
      <w:r w:rsidRPr="00736B20">
        <w:rPr>
          <w:rFonts w:asciiTheme="majorHAnsi" w:hAnsiTheme="majorHAnsi"/>
          <w:bCs/>
          <w:sz w:val="22"/>
          <w:szCs w:val="22"/>
        </w:rPr>
        <w:t>max</w:t>
      </w:r>
      <w:proofErr w:type="spellEnd"/>
      <w:r w:rsidRPr="00736B20">
        <w:rPr>
          <w:rFonts w:asciiTheme="majorHAnsi" w:hAnsiTheme="majorHAnsi"/>
          <w:bCs/>
          <w:sz w:val="22"/>
          <w:szCs w:val="22"/>
        </w:rPr>
        <w:t xml:space="preserve">. do 5% pogodbene vrednosti brez DDV. Plačilo zadržanega zneska bo izvedeno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14.9. Splošnih pogojev pogodbe in v roku skladno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14.7 Posebnih pogojev pogodbe.</w:t>
      </w:r>
    </w:p>
    <w:p w14:paraId="784A77DC"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CCF996B"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prvi stavek drugega odstavka in se ga nadomesti z besedilom: </w:t>
      </w:r>
    </w:p>
    <w:p w14:paraId="233D8BC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Obračun (situacija) mora, kot je primerno, vsebovati naslednje postavke, ki jih je treba izraziti v EUR, in sicer po naslednjem zaporedju:</w:t>
      </w:r>
    </w:p>
    <w:p w14:paraId="5C61F62F"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0B28B022" w14:textId="33123402"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Izbriše se besedilo b) točke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in ga nadomesti z naslednjim besedilom: </w:t>
      </w:r>
    </w:p>
    <w:p w14:paraId="32F9C379"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vsak znesek, ki se prišteje ali odšteje zaradi sprememb v zakonodaji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13.7 [Prilagoditve zaradi spremembe zakonodaje];</w:t>
      </w:r>
    </w:p>
    <w:p w14:paraId="4CFA6376"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32CCB87F"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točke d) in e)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w:t>
      </w:r>
    </w:p>
    <w:p w14:paraId="72CEBB2C"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p>
    <w:p w14:paraId="7FEF7B6B"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proofErr w:type="spellStart"/>
      <w:r w:rsidRPr="00436CE2">
        <w:rPr>
          <w:rFonts w:asciiTheme="majorHAnsi" w:hAnsiTheme="majorHAnsi"/>
          <w:b/>
          <w:sz w:val="22"/>
          <w:szCs w:val="22"/>
        </w:rPr>
        <w:lastRenderedPageBreak/>
        <w:t>Podčlen</w:t>
      </w:r>
      <w:proofErr w:type="spellEnd"/>
      <w:r w:rsidRPr="00436CE2">
        <w:rPr>
          <w:rFonts w:asciiTheme="majorHAnsi" w:hAnsiTheme="majorHAnsi"/>
          <w:b/>
          <w:sz w:val="22"/>
          <w:szCs w:val="22"/>
        </w:rPr>
        <w:t xml:space="preserve"> 14.6 – izdaja Potrdil o vmesnih plačilih </w:t>
      </w:r>
    </w:p>
    <w:p w14:paraId="215EC291"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Črta se prvi odstavek </w:t>
      </w:r>
      <w:proofErr w:type="spellStart"/>
      <w:r w:rsidRPr="00736B20">
        <w:rPr>
          <w:rFonts w:asciiTheme="majorHAnsi" w:hAnsiTheme="majorHAnsi"/>
          <w:bCs/>
          <w:sz w:val="22"/>
          <w:szCs w:val="22"/>
        </w:rPr>
        <w:t>podčlena</w:t>
      </w:r>
      <w:proofErr w:type="spellEnd"/>
      <w:r w:rsidRPr="00736B20">
        <w:rPr>
          <w:rFonts w:asciiTheme="majorHAnsi" w:hAnsiTheme="majorHAnsi"/>
          <w:bCs/>
          <w:sz w:val="22"/>
          <w:szCs w:val="22"/>
        </w:rPr>
        <w:t xml:space="preserve"> 14.6 in se ga nadomesti s sledečim besedilom: </w:t>
      </w:r>
    </w:p>
    <w:p w14:paraId="4B5AF08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Noben znesek se ne potrdi ali plača izvajalcu, dokler naročnik ni prejel in odobril s strani izvajalca predloženega zavarovanja za dobro izvedbo.</w:t>
      </w:r>
    </w:p>
    <w:p w14:paraId="7ACAE35A"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Nadzor mora v roku štirinajst (14) dni po prejemu obračuna s priloženimi ustreznimi dokumenti, potrditi obračun in priložene dokumente. V roku treh (3) dni po potrditvi pa mora nadzor naročniku predati Potrdilo o vmesnem plačilu (situacijo), kjer mora biti naveden znesek, za katerega je nadzor opravil kontrolo o dejanski izvedbi, z vsemi potrebnimi podatki.</w:t>
      </w:r>
    </w:p>
    <w:p w14:paraId="5480F240"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V kolikor obračun in dokumenti niso ustrezni, jih mora nadzor v roku 14 dni po prejemu zavrniti.</w:t>
      </w:r>
    </w:p>
    <w:p w14:paraId="71DA5325"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K tretjemu odstavku </w:t>
      </w:r>
      <w:proofErr w:type="spellStart"/>
      <w:r w:rsidRPr="00736B20">
        <w:rPr>
          <w:rFonts w:asciiTheme="majorHAnsi" w:hAnsiTheme="majorHAnsi"/>
          <w:bCs/>
          <w:sz w:val="22"/>
          <w:szCs w:val="22"/>
        </w:rPr>
        <w:t>podčlena</w:t>
      </w:r>
      <w:proofErr w:type="spellEnd"/>
      <w:r w:rsidRPr="00736B20">
        <w:rPr>
          <w:rFonts w:asciiTheme="majorHAnsi" w:hAnsiTheme="majorHAnsi"/>
          <w:bCs/>
          <w:sz w:val="22"/>
          <w:szCs w:val="22"/>
        </w:rPr>
        <w:t xml:space="preserve"> 14.6 se doda točka (c), ki se glasi: </w:t>
      </w:r>
    </w:p>
    <w:p w14:paraId="5FB4A0BC"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bo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14.3. (c) Splošnih pogojev pogodbe in v skladu z Dodatkom k Ponudbi zadržal zadržani znesek 5 % od vsake situacije in </w:t>
      </w:r>
      <w:proofErr w:type="spellStart"/>
      <w:r w:rsidRPr="00736B20">
        <w:rPr>
          <w:rFonts w:asciiTheme="majorHAnsi" w:hAnsiTheme="majorHAnsi"/>
          <w:bCs/>
          <w:sz w:val="22"/>
          <w:szCs w:val="22"/>
        </w:rPr>
        <w:t>max</w:t>
      </w:r>
      <w:proofErr w:type="spellEnd"/>
      <w:r w:rsidRPr="00736B20">
        <w:rPr>
          <w:rFonts w:asciiTheme="majorHAnsi" w:hAnsiTheme="majorHAnsi"/>
          <w:bCs/>
          <w:sz w:val="22"/>
          <w:szCs w:val="22"/>
        </w:rPr>
        <w:t xml:space="preserve">. do % pogodbene vrednosti brez DDV. Plačilo zadržanega zneska bo izvedeno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14.9. Splošnih pogojev pogodbe.</w:t>
      </w:r>
    </w:p>
    <w:p w14:paraId="2F873486"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10A7265E" w14:textId="585D2621"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14.7</w:t>
      </w:r>
      <w:r w:rsidRPr="00B50D9C">
        <w:rPr>
          <w:rFonts w:asciiTheme="majorHAnsi" w:hAnsiTheme="majorHAnsi"/>
          <w:b/>
          <w:sz w:val="22"/>
          <w:szCs w:val="22"/>
        </w:rPr>
        <w:tab/>
      </w:r>
      <w:r>
        <w:rPr>
          <w:rFonts w:asciiTheme="majorHAnsi" w:hAnsiTheme="majorHAnsi"/>
          <w:b/>
          <w:sz w:val="22"/>
          <w:szCs w:val="22"/>
        </w:rPr>
        <w:t xml:space="preserve">Plačilo </w:t>
      </w:r>
    </w:p>
    <w:p w14:paraId="4605C05D"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a) točka prvega odstavka.</w:t>
      </w:r>
    </w:p>
    <w:p w14:paraId="13D3D8C1"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65B1794A" w14:textId="088C9243"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besedilo b) točke prvega odstavka in se ga nadomesti z besedilom: </w:t>
      </w:r>
    </w:p>
    <w:p w14:paraId="6486ECFD"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 (b) znesek, naveden v Potrdilu o vmesnem plačilu v roku tridesetih (30) dni od prejema Potrdila o vmesnem plačilu in pri naročniku. </w:t>
      </w:r>
    </w:p>
    <w:p w14:paraId="45BA3843"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273E8F56" w14:textId="412F115F"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besedilo c) točke prvega odstavka in se ga nadomesti z besedilom: </w:t>
      </w:r>
    </w:p>
    <w:p w14:paraId="260D9F86"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(c) znesek, naveden v Potrdilu o končnem plačilu v roku tridesetih (30) dni od prejema Potrdila o končnem plačilu pri naročniku.</w:t>
      </w:r>
    </w:p>
    <w:p w14:paraId="73ADA3E1"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p>
    <w:p w14:paraId="6774E48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drugi odstavek in se ga nadomesti z besedilom: </w:t>
      </w:r>
    </w:p>
    <w:p w14:paraId="0A6FD734"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Plačilo potrjenega računa oziroma situacije se nakaže v EUR na poslovni račun izvajalca. </w:t>
      </w:r>
    </w:p>
    <w:p w14:paraId="5A3DA8B8"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7F9F964A"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Doda se tretji odstavek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ki se glasi: </w:t>
      </w:r>
    </w:p>
    <w:p w14:paraId="2855A220"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si pridržujejo pravico, da plačilne naloge vrnejo neplačane, če ti ne ustrezajo bistvenim zahtevam pogodbe ali so ti pomanjkljivi. V tem primeru bodo plačilna obdobja prekinjena in pričelo se bo novo plačilno obdobje, ki bo tajalo trideset (30) dni od prejema potrjenega (popravljenega) Potrdila o vmesnem plačilu pri naročniku oziroma od prejema potrjenega (popravljenega) Potrdila o končnem plačilu pri naročniku. </w:t>
      </w:r>
    </w:p>
    <w:p w14:paraId="7839683C"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Doda se četrti odstavek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ki se glasi: </w:t>
      </w:r>
    </w:p>
    <w:p w14:paraId="4D60B1F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Naročnik si v primeru izpolnjevanja pogojev pridržuje pravico uporabiti krajši plačilni rok skladno z določili veljavne zakonodaje pri čemer o tem predhodno obvesti izvajalca.</w:t>
      </w:r>
    </w:p>
    <w:p w14:paraId="11994234"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5F7FA52C" w14:textId="39DA1B7A"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lastRenderedPageBreak/>
        <w:t>14.12</w:t>
      </w:r>
      <w:r w:rsidRPr="00B50D9C">
        <w:rPr>
          <w:rFonts w:asciiTheme="majorHAnsi" w:hAnsiTheme="majorHAnsi"/>
          <w:b/>
          <w:sz w:val="22"/>
          <w:szCs w:val="22"/>
        </w:rPr>
        <w:tab/>
      </w:r>
      <w:r>
        <w:rPr>
          <w:rFonts w:asciiTheme="majorHAnsi" w:hAnsiTheme="majorHAnsi"/>
          <w:b/>
          <w:sz w:val="22"/>
          <w:szCs w:val="22"/>
        </w:rPr>
        <w:t xml:space="preserve">Poravnava končnih obveznosti </w:t>
      </w:r>
    </w:p>
    <w:p w14:paraId="3529737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proofErr w:type="spellStart"/>
      <w:r w:rsidRPr="00436CE2">
        <w:rPr>
          <w:rFonts w:asciiTheme="majorHAnsi" w:hAnsiTheme="majorHAnsi"/>
          <w:b/>
          <w:sz w:val="22"/>
          <w:szCs w:val="22"/>
        </w:rPr>
        <w:t>Podčlen</w:t>
      </w:r>
      <w:proofErr w:type="spellEnd"/>
      <w:r w:rsidRPr="00436CE2">
        <w:rPr>
          <w:rFonts w:asciiTheme="majorHAnsi" w:hAnsiTheme="majorHAnsi"/>
          <w:b/>
          <w:sz w:val="22"/>
          <w:szCs w:val="22"/>
        </w:rPr>
        <w:t xml:space="preserve"> se dopolni tako, da se glasi: </w:t>
      </w:r>
    </w:p>
    <w:p w14:paraId="123F552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p w14:paraId="22B37AFD"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5249E459" w14:textId="546A6892"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14.12</w:t>
      </w:r>
      <w:r w:rsidRPr="00B50D9C">
        <w:rPr>
          <w:rFonts w:asciiTheme="majorHAnsi" w:hAnsiTheme="majorHAnsi"/>
          <w:b/>
          <w:sz w:val="22"/>
          <w:szCs w:val="22"/>
        </w:rPr>
        <w:tab/>
      </w:r>
      <w:r w:rsidRPr="00436CE2">
        <w:rPr>
          <w:rFonts w:asciiTheme="majorHAnsi" w:hAnsiTheme="majorHAnsi"/>
          <w:b/>
          <w:sz w:val="22"/>
          <w:szCs w:val="22"/>
        </w:rPr>
        <w:t xml:space="preserve">Izdaja potrdila o končnem plačilu </w:t>
      </w:r>
    </w:p>
    <w:p w14:paraId="46A110F0" w14:textId="113A9DDB"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prvega odstavka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in se ga nadomesti s sledečim: </w:t>
      </w:r>
    </w:p>
    <w:p w14:paraId="2C139E68"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Inženir mora po prejemu končnega obračuna le-tega na podlagi preverbe potrditi in po potrditvi predati naročniku potrdilo o končnem plačilu, kjer mora biti naveden: </w:t>
      </w:r>
    </w:p>
    <w:p w14:paraId="07B0BFBF"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a) končni dolžni znesek in </w:t>
      </w:r>
    </w:p>
    <w:p w14:paraId="22B8AC3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71555AFD"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21B2E1A4"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Naročnik si pridržuje pravico, da preko svojih pooblaščenih predstavnikov izvršijo nadzor na delovišču in pregledajo pisna navodila in dokumente v zvezi z deli, če menijo, da je to potrebno za popoln nadzor prispelega končnega obračuna.</w:t>
      </w:r>
    </w:p>
    <w:p w14:paraId="6687247F"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15B3CD3E" w14:textId="59A7C094"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14.15</w:t>
      </w:r>
      <w:r w:rsidRPr="00B50D9C">
        <w:rPr>
          <w:rFonts w:asciiTheme="majorHAnsi" w:hAnsiTheme="majorHAnsi"/>
          <w:b/>
          <w:sz w:val="22"/>
          <w:szCs w:val="22"/>
        </w:rPr>
        <w:tab/>
      </w:r>
      <w:r>
        <w:rPr>
          <w:rFonts w:asciiTheme="majorHAnsi" w:hAnsiTheme="majorHAnsi"/>
          <w:b/>
          <w:sz w:val="22"/>
          <w:szCs w:val="22"/>
        </w:rPr>
        <w:t xml:space="preserve">Valute plačil </w:t>
      </w:r>
    </w:p>
    <w:p w14:paraId="55602C8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14.15 in se ga nadomesti s sledečim besedilom: </w:t>
      </w:r>
    </w:p>
    <w:p w14:paraId="6598E7A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Obračunska valuta v pogodbi je EUR. </w:t>
      </w:r>
    </w:p>
    <w:p w14:paraId="35FC86E7"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4869AFDB" w14:textId="4D17831E"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14.16</w:t>
      </w:r>
      <w:r w:rsidRPr="00B50D9C">
        <w:rPr>
          <w:rFonts w:asciiTheme="majorHAnsi" w:hAnsiTheme="majorHAnsi"/>
          <w:b/>
          <w:sz w:val="22"/>
          <w:szCs w:val="22"/>
        </w:rPr>
        <w:tab/>
      </w:r>
      <w:r>
        <w:rPr>
          <w:rFonts w:asciiTheme="majorHAnsi" w:hAnsiTheme="majorHAnsi"/>
          <w:b/>
          <w:sz w:val="22"/>
          <w:szCs w:val="22"/>
        </w:rPr>
        <w:t xml:space="preserve">Indeks za obračun razlike v ceni gradbenih materialov </w:t>
      </w:r>
    </w:p>
    <w:p w14:paraId="226644CA" w14:textId="0AA5995E" w:rsidR="00436CE2" w:rsidRPr="00436CE2" w:rsidRDefault="00436CE2"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Za </w:t>
      </w:r>
      <w:proofErr w:type="spellStart"/>
      <w:r w:rsidRPr="00436CE2">
        <w:rPr>
          <w:rFonts w:asciiTheme="majorHAnsi" w:hAnsiTheme="majorHAnsi"/>
          <w:b/>
          <w:sz w:val="22"/>
          <w:szCs w:val="22"/>
        </w:rPr>
        <w:t>podčlenom</w:t>
      </w:r>
      <w:proofErr w:type="spellEnd"/>
      <w:r w:rsidRPr="00436CE2">
        <w:rPr>
          <w:rFonts w:asciiTheme="majorHAnsi" w:hAnsiTheme="majorHAnsi"/>
          <w:b/>
          <w:sz w:val="22"/>
          <w:szCs w:val="22"/>
        </w:rPr>
        <w:t xml:space="preserve"> 14.15 se doda novi </w:t>
      </w:r>
      <w:proofErr w:type="spellStart"/>
      <w:r w:rsidRPr="00436CE2">
        <w:rPr>
          <w:rFonts w:asciiTheme="majorHAnsi" w:hAnsiTheme="majorHAnsi"/>
          <w:b/>
          <w:sz w:val="22"/>
          <w:szCs w:val="22"/>
        </w:rPr>
        <w:t>podčlen</w:t>
      </w:r>
      <w:proofErr w:type="spellEnd"/>
      <w:r w:rsidRPr="00436CE2">
        <w:rPr>
          <w:rFonts w:asciiTheme="majorHAnsi" w:hAnsiTheme="majorHAnsi"/>
          <w:b/>
          <w:sz w:val="22"/>
          <w:szCs w:val="22"/>
        </w:rPr>
        <w:t xml:space="preserve"> 15.16, ki se glasi:</w:t>
      </w:r>
    </w:p>
    <w:p w14:paraId="4B56A23E" w14:textId="27C75043" w:rsidR="00736B20" w:rsidRDefault="00736B20" w:rsidP="00736B20">
      <w:pPr>
        <w:tabs>
          <w:tab w:val="left" w:pos="1101"/>
        </w:tabs>
        <w:spacing w:line="276" w:lineRule="auto"/>
        <w:ind w:left="1101"/>
        <w:jc w:val="both"/>
        <w:rPr>
          <w:rFonts w:asciiTheme="majorHAnsi" w:hAnsiTheme="majorHAnsi"/>
          <w:b/>
          <w:sz w:val="22"/>
          <w:szCs w:val="22"/>
        </w:rPr>
      </w:pPr>
      <w:r w:rsidRPr="00736B20">
        <w:rPr>
          <w:rFonts w:asciiTheme="majorHAnsi" w:hAnsiTheme="majorHAnsi"/>
          <w:bCs/>
          <w:sz w:val="22"/>
          <w:szCs w:val="22"/>
        </w:rPr>
        <w:t>Kot način valorizacije denarnih obveznosti se uporabi povprečni indeks za ostalo nizko gradnjo.</w:t>
      </w:r>
    </w:p>
    <w:p w14:paraId="42745D82" w14:textId="77777777" w:rsidR="00CC11E0" w:rsidRPr="00B50D9C" w:rsidRDefault="00CC11E0" w:rsidP="00CC11E0">
      <w:pPr>
        <w:pStyle w:val="Telobesedila"/>
        <w:spacing w:after="0" w:line="276" w:lineRule="auto"/>
        <w:rPr>
          <w:rFonts w:asciiTheme="majorHAnsi" w:hAnsiTheme="majorHAnsi"/>
          <w:sz w:val="22"/>
          <w:szCs w:val="22"/>
        </w:rPr>
      </w:pPr>
    </w:p>
    <w:p w14:paraId="0534275C" w14:textId="77777777" w:rsidR="00CC11E0" w:rsidRPr="00B50D9C" w:rsidRDefault="00CC11E0" w:rsidP="00905A8C">
      <w:pPr>
        <w:pStyle w:val="Naslov1"/>
        <w:numPr>
          <w:ilvl w:val="0"/>
          <w:numId w:val="40"/>
        </w:numPr>
        <w:tabs>
          <w:tab w:val="left" w:pos="1099"/>
        </w:tabs>
        <w:spacing w:line="276" w:lineRule="auto"/>
        <w:rPr>
          <w:rFonts w:asciiTheme="majorHAnsi" w:hAnsiTheme="majorHAnsi"/>
          <w:sz w:val="22"/>
          <w:szCs w:val="22"/>
        </w:rPr>
      </w:pPr>
      <w:r w:rsidRPr="00B50D9C">
        <w:rPr>
          <w:rFonts w:asciiTheme="majorHAnsi" w:hAnsiTheme="majorHAnsi"/>
          <w:sz w:val="22"/>
          <w:szCs w:val="22"/>
        </w:rPr>
        <w:t>TVEGANJE</w:t>
      </w:r>
      <w:r w:rsidRPr="00905A8C">
        <w:rPr>
          <w:rFonts w:asciiTheme="majorHAnsi" w:hAnsiTheme="majorHAnsi"/>
          <w:sz w:val="22"/>
          <w:szCs w:val="22"/>
        </w:rPr>
        <w:t xml:space="preserve"> </w:t>
      </w:r>
      <w:r w:rsidRPr="00B50D9C">
        <w:rPr>
          <w:rFonts w:asciiTheme="majorHAnsi" w:hAnsiTheme="majorHAnsi"/>
          <w:sz w:val="22"/>
          <w:szCs w:val="22"/>
        </w:rPr>
        <w:t>IN</w:t>
      </w:r>
      <w:r w:rsidRPr="00905A8C">
        <w:rPr>
          <w:rFonts w:asciiTheme="majorHAnsi" w:hAnsiTheme="majorHAnsi"/>
          <w:sz w:val="22"/>
          <w:szCs w:val="22"/>
        </w:rPr>
        <w:t xml:space="preserve"> ODGOVORNOST</w:t>
      </w:r>
    </w:p>
    <w:p w14:paraId="3CD6B3D0" w14:textId="77777777" w:rsidR="00CC11E0" w:rsidRPr="00B50D9C" w:rsidRDefault="00CC11E0" w:rsidP="00CC11E0">
      <w:pPr>
        <w:pStyle w:val="Telobesedila"/>
        <w:spacing w:after="0" w:line="276" w:lineRule="auto"/>
        <w:rPr>
          <w:rFonts w:asciiTheme="majorHAnsi" w:hAnsiTheme="majorHAnsi"/>
          <w:b/>
          <w:sz w:val="22"/>
          <w:szCs w:val="22"/>
        </w:rPr>
      </w:pPr>
    </w:p>
    <w:p w14:paraId="581353DB" w14:textId="602CCF70"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17.1</w:t>
      </w:r>
      <w:r w:rsidRPr="00B50D9C">
        <w:rPr>
          <w:rFonts w:asciiTheme="majorHAnsi" w:hAnsiTheme="majorHAnsi"/>
          <w:b/>
          <w:sz w:val="22"/>
          <w:szCs w:val="22"/>
        </w:rPr>
        <w:tab/>
      </w:r>
      <w:r>
        <w:rPr>
          <w:rFonts w:asciiTheme="majorHAnsi" w:hAnsiTheme="majorHAnsi"/>
          <w:b/>
          <w:sz w:val="22"/>
          <w:szCs w:val="22"/>
        </w:rPr>
        <w:t xml:space="preserve">Odškodnine </w:t>
      </w:r>
    </w:p>
    <w:p w14:paraId="54A8F313"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Zbriše</w:t>
      </w:r>
      <w:r w:rsidRPr="00B50D9C">
        <w:rPr>
          <w:rFonts w:asciiTheme="majorHAnsi" w:hAnsiTheme="majorHAnsi"/>
          <w:b/>
          <w:spacing w:val="-4"/>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zadnji</w:t>
      </w:r>
      <w:r w:rsidRPr="00B50D9C">
        <w:rPr>
          <w:rFonts w:asciiTheme="majorHAnsi" w:hAnsiTheme="majorHAnsi"/>
          <w:b/>
          <w:spacing w:val="-8"/>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r w:rsidRPr="00B50D9C">
        <w:rPr>
          <w:rFonts w:asciiTheme="majorHAnsi" w:hAnsiTheme="majorHAnsi"/>
          <w:b/>
          <w:sz w:val="22"/>
          <w:szCs w:val="22"/>
        </w:rPr>
        <w:t>17.1</w:t>
      </w:r>
      <w:r w:rsidRPr="00B50D9C">
        <w:rPr>
          <w:rFonts w:asciiTheme="majorHAnsi" w:hAnsiTheme="majorHAnsi"/>
          <w:b/>
          <w:spacing w:val="-3"/>
          <w:sz w:val="22"/>
          <w:szCs w:val="22"/>
        </w:rPr>
        <w:t xml:space="preserve"> </w:t>
      </w:r>
      <w:proofErr w:type="spellStart"/>
      <w:r w:rsidRPr="00B50D9C">
        <w:rPr>
          <w:rFonts w:asciiTheme="majorHAnsi" w:hAnsiTheme="majorHAnsi"/>
          <w:b/>
          <w:spacing w:val="-2"/>
          <w:sz w:val="22"/>
          <w:szCs w:val="22"/>
        </w:rPr>
        <w:t>podčlena</w:t>
      </w:r>
      <w:proofErr w:type="spellEnd"/>
      <w:r w:rsidRPr="00B50D9C">
        <w:rPr>
          <w:rFonts w:asciiTheme="majorHAnsi" w:hAnsiTheme="majorHAnsi"/>
          <w:b/>
          <w:spacing w:val="-2"/>
          <w:sz w:val="22"/>
          <w:szCs w:val="22"/>
        </w:rPr>
        <w:t>.</w:t>
      </w:r>
    </w:p>
    <w:p w14:paraId="59A527D4" w14:textId="77777777" w:rsidR="00CC11E0" w:rsidRPr="00B50D9C" w:rsidRDefault="00CC11E0" w:rsidP="00CC11E0">
      <w:pPr>
        <w:pStyle w:val="Telobesedila"/>
        <w:spacing w:after="0" w:line="276" w:lineRule="auto"/>
        <w:rPr>
          <w:rFonts w:asciiTheme="majorHAnsi" w:hAnsiTheme="majorHAnsi"/>
          <w:sz w:val="22"/>
          <w:szCs w:val="22"/>
        </w:rPr>
      </w:pPr>
    </w:p>
    <w:p w14:paraId="2FF5C669" w14:textId="77777777" w:rsidR="00CC11E0" w:rsidRPr="00B50D9C" w:rsidRDefault="00CC11E0" w:rsidP="00905A8C">
      <w:pPr>
        <w:pStyle w:val="Naslov1"/>
        <w:numPr>
          <w:ilvl w:val="0"/>
          <w:numId w:val="40"/>
        </w:numPr>
        <w:tabs>
          <w:tab w:val="left" w:pos="1099"/>
        </w:tabs>
        <w:spacing w:line="276" w:lineRule="auto"/>
        <w:rPr>
          <w:rFonts w:asciiTheme="majorHAnsi" w:hAnsiTheme="majorHAnsi"/>
          <w:sz w:val="22"/>
          <w:szCs w:val="22"/>
        </w:rPr>
      </w:pPr>
      <w:r w:rsidRPr="00905A8C">
        <w:rPr>
          <w:rFonts w:asciiTheme="majorHAnsi" w:hAnsiTheme="majorHAnsi"/>
          <w:sz w:val="22"/>
          <w:szCs w:val="22"/>
        </w:rPr>
        <w:t>ZAVAROVANJE</w:t>
      </w:r>
    </w:p>
    <w:p w14:paraId="02C96E2F" w14:textId="77777777" w:rsidR="00CC11E0" w:rsidRDefault="00CC11E0" w:rsidP="00CC11E0">
      <w:pPr>
        <w:pStyle w:val="Telobesedila"/>
        <w:spacing w:after="0" w:line="276" w:lineRule="auto"/>
        <w:rPr>
          <w:rFonts w:asciiTheme="majorHAnsi" w:hAnsiTheme="majorHAnsi"/>
          <w:b/>
          <w:sz w:val="22"/>
          <w:szCs w:val="22"/>
        </w:rPr>
      </w:pPr>
    </w:p>
    <w:p w14:paraId="7B33EB62" w14:textId="1647E31A"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18.1</w:t>
      </w:r>
      <w:r w:rsidRPr="00B50D9C">
        <w:rPr>
          <w:rFonts w:asciiTheme="majorHAnsi" w:hAnsiTheme="majorHAnsi"/>
          <w:b/>
          <w:sz w:val="22"/>
          <w:szCs w:val="22"/>
        </w:rPr>
        <w:tab/>
      </w:r>
      <w:r>
        <w:rPr>
          <w:rFonts w:asciiTheme="majorHAnsi" w:hAnsiTheme="majorHAnsi"/>
          <w:b/>
          <w:sz w:val="22"/>
          <w:szCs w:val="22"/>
        </w:rPr>
        <w:t xml:space="preserve">Splošne zahteve za zavarovanje  </w:t>
      </w:r>
    </w:p>
    <w:p w14:paraId="5777DB8D" w14:textId="77777777" w:rsidR="00CC11E0" w:rsidRPr="00B50D9C" w:rsidRDefault="00CC11E0" w:rsidP="00CC11E0">
      <w:pPr>
        <w:spacing w:line="276" w:lineRule="auto"/>
        <w:ind w:left="1101"/>
        <w:rPr>
          <w:rFonts w:asciiTheme="majorHAnsi" w:hAnsiTheme="majorHAnsi"/>
          <w:b/>
          <w:sz w:val="22"/>
          <w:szCs w:val="22"/>
        </w:rPr>
      </w:pP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sidRPr="00B50D9C">
        <w:rPr>
          <w:rFonts w:asciiTheme="majorHAnsi" w:hAnsiTheme="majorHAnsi"/>
          <w:b/>
          <w:sz w:val="22"/>
          <w:szCs w:val="22"/>
        </w:rPr>
        <w:t>nov</w:t>
      </w:r>
      <w:r w:rsidRPr="00B50D9C">
        <w:rPr>
          <w:rFonts w:asciiTheme="majorHAnsi" w:hAnsiTheme="majorHAnsi"/>
          <w:b/>
          <w:spacing w:val="-3"/>
          <w:sz w:val="22"/>
          <w:szCs w:val="22"/>
        </w:rPr>
        <w:t xml:space="preserve"> </w:t>
      </w:r>
      <w:r w:rsidRPr="00B50D9C">
        <w:rPr>
          <w:rFonts w:asciiTheme="majorHAnsi" w:hAnsiTheme="majorHAnsi"/>
          <w:b/>
          <w:sz w:val="22"/>
          <w:szCs w:val="22"/>
        </w:rPr>
        <w:t>tretji</w:t>
      </w:r>
      <w:r w:rsidRPr="00B50D9C">
        <w:rPr>
          <w:rFonts w:asciiTheme="majorHAnsi" w:hAnsiTheme="majorHAnsi"/>
          <w:b/>
          <w:spacing w:val="-7"/>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18.1,</w:t>
      </w:r>
      <w:r w:rsidRPr="00B50D9C">
        <w:rPr>
          <w:rFonts w:asciiTheme="majorHAnsi" w:hAnsiTheme="majorHAnsi"/>
          <w:b/>
          <w:spacing w:val="2"/>
          <w:sz w:val="22"/>
          <w:szCs w:val="22"/>
        </w:rPr>
        <w:t xml:space="preserve"> </w:t>
      </w:r>
      <w:r w:rsidRPr="00B50D9C">
        <w:rPr>
          <w:rFonts w:asciiTheme="majorHAnsi" w:hAnsiTheme="majorHAnsi"/>
          <w:b/>
          <w:sz w:val="22"/>
          <w:szCs w:val="22"/>
        </w:rPr>
        <w:t>ki</w:t>
      </w:r>
      <w:r w:rsidRPr="00B50D9C">
        <w:rPr>
          <w:rFonts w:asciiTheme="majorHAnsi" w:hAnsiTheme="majorHAnsi"/>
          <w:b/>
          <w:spacing w:val="-7"/>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723F51E3" w14:textId="7BCC3366" w:rsidR="00CC11E0" w:rsidRDefault="00905A8C" w:rsidP="00905A8C">
      <w:pPr>
        <w:pStyle w:val="Telobesedila"/>
        <w:spacing w:after="0" w:line="276" w:lineRule="auto"/>
        <w:ind w:left="1101"/>
        <w:rPr>
          <w:rFonts w:asciiTheme="majorHAnsi" w:hAnsiTheme="majorHAnsi"/>
          <w:sz w:val="22"/>
          <w:szCs w:val="22"/>
        </w:rPr>
      </w:pPr>
      <w:r w:rsidRPr="00905A8C">
        <w:rPr>
          <w:rFonts w:asciiTheme="majorHAnsi" w:hAnsiTheme="majorHAnsi"/>
          <w:sz w:val="22"/>
          <w:szCs w:val="22"/>
        </w:rPr>
        <w:t>Rok za predložitev zavarovanja je v štirinajstih (14) dneh po uvedbi izvajalca v posel</w:t>
      </w:r>
      <w:r>
        <w:rPr>
          <w:rFonts w:asciiTheme="majorHAnsi" w:hAnsiTheme="majorHAnsi"/>
          <w:sz w:val="22"/>
          <w:szCs w:val="22"/>
        </w:rPr>
        <w:t>.</w:t>
      </w:r>
    </w:p>
    <w:p w14:paraId="288A6D2C" w14:textId="77777777" w:rsidR="00905A8C" w:rsidRDefault="00905A8C" w:rsidP="00905A8C">
      <w:pPr>
        <w:pStyle w:val="Telobesedila"/>
        <w:spacing w:after="0" w:line="276" w:lineRule="auto"/>
        <w:ind w:left="393" w:firstLine="708"/>
        <w:rPr>
          <w:rFonts w:asciiTheme="majorHAnsi" w:hAnsiTheme="majorHAnsi"/>
          <w:sz w:val="22"/>
          <w:szCs w:val="22"/>
        </w:rPr>
      </w:pPr>
    </w:p>
    <w:p w14:paraId="5B4EE8E3" w14:textId="17B8C26F"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18.3</w:t>
      </w:r>
      <w:r w:rsidRPr="00B50D9C">
        <w:rPr>
          <w:rFonts w:asciiTheme="majorHAnsi" w:hAnsiTheme="majorHAnsi"/>
          <w:b/>
          <w:sz w:val="22"/>
          <w:szCs w:val="22"/>
        </w:rPr>
        <w:tab/>
      </w:r>
      <w:r>
        <w:rPr>
          <w:rFonts w:asciiTheme="majorHAnsi" w:hAnsiTheme="majorHAnsi"/>
          <w:b/>
          <w:sz w:val="22"/>
          <w:szCs w:val="22"/>
        </w:rPr>
        <w:t xml:space="preserve">Splošne zahteve za zavarovanje  </w:t>
      </w:r>
    </w:p>
    <w:p w14:paraId="19D4922D" w14:textId="13A9CD7D" w:rsidR="00905A8C" w:rsidRPr="00905A8C" w:rsidRDefault="00905A8C" w:rsidP="00905A8C">
      <w:pPr>
        <w:pStyle w:val="Telobesedila"/>
        <w:spacing w:after="0" w:line="276" w:lineRule="auto"/>
        <w:ind w:left="1101"/>
        <w:rPr>
          <w:rFonts w:asciiTheme="majorHAnsi" w:hAnsiTheme="majorHAnsi"/>
          <w:b/>
          <w:bCs/>
          <w:sz w:val="22"/>
          <w:szCs w:val="22"/>
        </w:rPr>
      </w:pPr>
      <w:r w:rsidRPr="00905A8C">
        <w:rPr>
          <w:rFonts w:asciiTheme="majorHAnsi" w:hAnsiTheme="majorHAnsi"/>
          <w:b/>
          <w:bCs/>
          <w:sz w:val="22"/>
          <w:szCs w:val="22"/>
        </w:rPr>
        <w:lastRenderedPageBreak/>
        <w:t xml:space="preserve">V </w:t>
      </w:r>
      <w:proofErr w:type="spellStart"/>
      <w:r w:rsidRPr="00905A8C">
        <w:rPr>
          <w:rFonts w:asciiTheme="majorHAnsi" w:hAnsiTheme="majorHAnsi"/>
          <w:b/>
          <w:bCs/>
          <w:sz w:val="22"/>
          <w:szCs w:val="22"/>
        </w:rPr>
        <w:t>Podčlenu</w:t>
      </w:r>
      <w:proofErr w:type="spellEnd"/>
      <w:r w:rsidRPr="00905A8C">
        <w:rPr>
          <w:rFonts w:asciiTheme="majorHAnsi" w:hAnsiTheme="majorHAnsi"/>
          <w:b/>
          <w:bCs/>
          <w:sz w:val="22"/>
          <w:szCs w:val="22"/>
        </w:rPr>
        <w:t xml:space="preserve"> 18.3 se drugi stavek drugega odstavka nadomesti z</w:t>
      </w:r>
      <w:r>
        <w:rPr>
          <w:rFonts w:asciiTheme="majorHAnsi" w:hAnsiTheme="majorHAnsi"/>
          <w:b/>
          <w:bCs/>
          <w:sz w:val="22"/>
          <w:szCs w:val="22"/>
        </w:rPr>
        <w:t xml:space="preserve"> besedilom</w:t>
      </w:r>
      <w:r w:rsidRPr="00905A8C">
        <w:rPr>
          <w:rFonts w:asciiTheme="majorHAnsi" w:hAnsiTheme="majorHAnsi"/>
          <w:b/>
          <w:bCs/>
          <w:sz w:val="22"/>
          <w:szCs w:val="22"/>
        </w:rPr>
        <w:t xml:space="preserve">: </w:t>
      </w:r>
    </w:p>
    <w:p w14:paraId="0AF8783B" w14:textId="77777777" w:rsidR="00905A8C" w:rsidRPr="00905A8C" w:rsidRDefault="00905A8C" w:rsidP="00905A8C">
      <w:pPr>
        <w:pStyle w:val="Telobesedila"/>
        <w:spacing w:after="0" w:line="276" w:lineRule="auto"/>
        <w:ind w:left="1101"/>
        <w:rPr>
          <w:rFonts w:asciiTheme="majorHAnsi" w:hAnsiTheme="majorHAnsi"/>
          <w:sz w:val="22"/>
          <w:szCs w:val="22"/>
        </w:rPr>
      </w:pPr>
      <w:r w:rsidRPr="00905A8C">
        <w:rPr>
          <w:rFonts w:asciiTheme="majorHAnsi" w:hAnsiTheme="majorHAnsi"/>
          <w:sz w:val="22"/>
          <w:szCs w:val="22"/>
        </w:rPr>
        <w:t xml:space="preserve">Najmanjši znesek zavarovanja po </w:t>
      </w:r>
      <w:proofErr w:type="spellStart"/>
      <w:r w:rsidRPr="00905A8C">
        <w:rPr>
          <w:rFonts w:asciiTheme="majorHAnsi" w:hAnsiTheme="majorHAnsi"/>
          <w:sz w:val="22"/>
          <w:szCs w:val="22"/>
        </w:rPr>
        <w:t>podčlenu</w:t>
      </w:r>
      <w:proofErr w:type="spellEnd"/>
      <w:r w:rsidRPr="00905A8C">
        <w:rPr>
          <w:rFonts w:asciiTheme="majorHAnsi" w:hAnsiTheme="majorHAnsi"/>
          <w:sz w:val="22"/>
          <w:szCs w:val="22"/>
        </w:rPr>
        <w:t xml:space="preserve"> 18.3 je v višini 5 % ponudbene vrednosti v EUR.</w:t>
      </w:r>
    </w:p>
    <w:p w14:paraId="79292587" w14:textId="77777777" w:rsidR="00905A8C" w:rsidRDefault="00905A8C" w:rsidP="00905A8C">
      <w:pPr>
        <w:pStyle w:val="Telobesedila"/>
        <w:spacing w:after="0" w:line="276" w:lineRule="auto"/>
        <w:ind w:left="1101"/>
        <w:rPr>
          <w:rFonts w:asciiTheme="majorHAnsi" w:hAnsiTheme="majorHAnsi"/>
          <w:sz w:val="22"/>
          <w:szCs w:val="22"/>
        </w:rPr>
      </w:pPr>
    </w:p>
    <w:p w14:paraId="457FEED5" w14:textId="15A00AEA"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18.4</w:t>
      </w:r>
      <w:r w:rsidRPr="00B50D9C">
        <w:rPr>
          <w:rFonts w:asciiTheme="majorHAnsi" w:hAnsiTheme="majorHAnsi"/>
          <w:b/>
          <w:sz w:val="22"/>
          <w:szCs w:val="22"/>
        </w:rPr>
        <w:tab/>
      </w:r>
      <w:r>
        <w:rPr>
          <w:rFonts w:asciiTheme="majorHAnsi" w:hAnsiTheme="majorHAnsi"/>
          <w:b/>
          <w:sz w:val="22"/>
          <w:szCs w:val="22"/>
        </w:rPr>
        <w:t xml:space="preserve">Zavarovanje osebje izvajalca </w:t>
      </w:r>
    </w:p>
    <w:p w14:paraId="025E7511" w14:textId="77777777" w:rsidR="00905A8C" w:rsidRPr="00905A8C" w:rsidRDefault="00905A8C" w:rsidP="00905A8C">
      <w:pPr>
        <w:pStyle w:val="Telobesedila"/>
        <w:spacing w:after="0" w:line="276" w:lineRule="auto"/>
        <w:ind w:left="1101"/>
        <w:rPr>
          <w:rFonts w:asciiTheme="majorHAnsi" w:hAnsiTheme="majorHAnsi"/>
          <w:b/>
          <w:bCs/>
          <w:sz w:val="22"/>
          <w:szCs w:val="22"/>
        </w:rPr>
      </w:pPr>
      <w:proofErr w:type="spellStart"/>
      <w:r w:rsidRPr="00905A8C">
        <w:rPr>
          <w:rFonts w:asciiTheme="majorHAnsi" w:hAnsiTheme="majorHAnsi"/>
          <w:b/>
          <w:bCs/>
          <w:sz w:val="22"/>
          <w:szCs w:val="22"/>
        </w:rPr>
        <w:t>Podčlenu</w:t>
      </w:r>
      <w:proofErr w:type="spellEnd"/>
      <w:r w:rsidRPr="00905A8C">
        <w:rPr>
          <w:rFonts w:asciiTheme="majorHAnsi" w:hAnsiTheme="majorHAnsi"/>
          <w:b/>
          <w:bCs/>
          <w:sz w:val="22"/>
          <w:szCs w:val="22"/>
        </w:rPr>
        <w:t xml:space="preserve"> 18.4 se doda drugi odstavek, ki glasi: </w:t>
      </w:r>
    </w:p>
    <w:p w14:paraId="6C8A4E37" w14:textId="7CBDC91D" w:rsidR="00905A8C" w:rsidRDefault="00905A8C" w:rsidP="00905A8C">
      <w:pPr>
        <w:pStyle w:val="Telobesedila"/>
        <w:spacing w:after="0" w:line="276" w:lineRule="auto"/>
        <w:ind w:left="1101"/>
        <w:jc w:val="both"/>
        <w:rPr>
          <w:rFonts w:asciiTheme="majorHAnsi" w:hAnsiTheme="majorHAnsi"/>
          <w:sz w:val="22"/>
          <w:szCs w:val="22"/>
        </w:rPr>
      </w:pPr>
      <w:r w:rsidRPr="00905A8C">
        <w:rPr>
          <w:rFonts w:asciiTheme="majorHAnsi" w:hAnsiTheme="majorHAnsi"/>
          <w:sz w:val="22"/>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44CE6846" w14:textId="77777777" w:rsidR="00CC11E0" w:rsidRPr="00B50D9C" w:rsidRDefault="00CC11E0" w:rsidP="00CC11E0">
      <w:pPr>
        <w:pStyle w:val="Telobesedila"/>
        <w:spacing w:after="0" w:line="276" w:lineRule="auto"/>
        <w:rPr>
          <w:rFonts w:asciiTheme="majorHAnsi" w:hAnsiTheme="majorHAnsi"/>
          <w:sz w:val="22"/>
          <w:szCs w:val="22"/>
        </w:rPr>
      </w:pPr>
    </w:p>
    <w:p w14:paraId="3D832437" w14:textId="77777777" w:rsidR="00CC11E0" w:rsidRPr="00B50D9C" w:rsidRDefault="00CC11E0" w:rsidP="00905A8C">
      <w:pPr>
        <w:pStyle w:val="Naslov1"/>
        <w:numPr>
          <w:ilvl w:val="0"/>
          <w:numId w:val="41"/>
        </w:numPr>
        <w:tabs>
          <w:tab w:val="left" w:pos="1099"/>
        </w:tabs>
        <w:spacing w:line="276" w:lineRule="auto"/>
        <w:rPr>
          <w:rFonts w:asciiTheme="majorHAnsi" w:hAnsiTheme="majorHAnsi"/>
          <w:sz w:val="22"/>
          <w:szCs w:val="22"/>
        </w:rPr>
      </w:pPr>
      <w:r>
        <w:rPr>
          <w:rFonts w:asciiTheme="majorHAnsi" w:hAnsiTheme="majorHAnsi"/>
          <w:sz w:val="22"/>
          <w:szCs w:val="22"/>
        </w:rPr>
        <w:t>Z</w:t>
      </w:r>
      <w:r w:rsidRPr="00B50D9C">
        <w:rPr>
          <w:rFonts w:asciiTheme="majorHAnsi" w:hAnsiTheme="majorHAnsi"/>
          <w:sz w:val="22"/>
          <w:szCs w:val="22"/>
        </w:rPr>
        <w:t>AHTEVKI,</w:t>
      </w:r>
      <w:r w:rsidRPr="00905A8C">
        <w:rPr>
          <w:rFonts w:asciiTheme="majorHAnsi" w:hAnsiTheme="majorHAnsi"/>
          <w:sz w:val="22"/>
          <w:szCs w:val="22"/>
        </w:rPr>
        <w:t xml:space="preserve"> </w:t>
      </w:r>
      <w:r w:rsidRPr="00B50D9C">
        <w:rPr>
          <w:rFonts w:asciiTheme="majorHAnsi" w:hAnsiTheme="majorHAnsi"/>
          <w:sz w:val="22"/>
          <w:szCs w:val="22"/>
        </w:rPr>
        <w:t>SPORI</w:t>
      </w:r>
      <w:r w:rsidRPr="00905A8C">
        <w:rPr>
          <w:rFonts w:asciiTheme="majorHAnsi" w:hAnsiTheme="majorHAnsi"/>
          <w:sz w:val="22"/>
          <w:szCs w:val="22"/>
        </w:rPr>
        <w:t xml:space="preserve"> </w:t>
      </w:r>
      <w:r w:rsidRPr="00B50D9C">
        <w:rPr>
          <w:rFonts w:asciiTheme="majorHAnsi" w:hAnsiTheme="majorHAnsi"/>
          <w:sz w:val="22"/>
          <w:szCs w:val="22"/>
        </w:rPr>
        <w:t>IN</w:t>
      </w:r>
      <w:r w:rsidRPr="00905A8C">
        <w:rPr>
          <w:rFonts w:asciiTheme="majorHAnsi" w:hAnsiTheme="majorHAnsi"/>
          <w:sz w:val="22"/>
          <w:szCs w:val="22"/>
        </w:rPr>
        <w:t xml:space="preserve"> ARBITRAŽA</w:t>
      </w:r>
    </w:p>
    <w:p w14:paraId="6B112333" w14:textId="77777777" w:rsidR="00CC11E0" w:rsidRDefault="00CC11E0" w:rsidP="00CC11E0">
      <w:pPr>
        <w:pStyle w:val="Telobesedila"/>
        <w:spacing w:after="0" w:line="276" w:lineRule="auto"/>
        <w:rPr>
          <w:rFonts w:asciiTheme="majorHAnsi" w:hAnsiTheme="majorHAnsi"/>
          <w:b/>
          <w:sz w:val="22"/>
          <w:szCs w:val="22"/>
        </w:rPr>
      </w:pPr>
    </w:p>
    <w:p w14:paraId="0CF1BC15" w14:textId="3F3ACFA1"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20.1</w:t>
      </w:r>
      <w:r w:rsidRPr="00B50D9C">
        <w:rPr>
          <w:rFonts w:asciiTheme="majorHAnsi" w:hAnsiTheme="majorHAnsi"/>
          <w:b/>
          <w:sz w:val="22"/>
          <w:szCs w:val="22"/>
        </w:rPr>
        <w:tab/>
      </w:r>
      <w:r>
        <w:rPr>
          <w:rFonts w:asciiTheme="majorHAnsi" w:hAnsiTheme="majorHAnsi"/>
          <w:b/>
          <w:sz w:val="22"/>
          <w:szCs w:val="22"/>
        </w:rPr>
        <w:t xml:space="preserve">Zahtevki izvajalca </w:t>
      </w:r>
    </w:p>
    <w:p w14:paraId="55B66D68"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Prvi</w:t>
      </w:r>
      <w:r w:rsidRPr="00B50D9C">
        <w:rPr>
          <w:rFonts w:asciiTheme="majorHAnsi" w:hAnsiTheme="majorHAnsi"/>
          <w:b/>
          <w:spacing w:val="-7"/>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20.1</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528FFF41" w14:textId="0A8FD30E" w:rsidR="00CC11E0" w:rsidRPr="00B50D9C" w:rsidRDefault="00CC11E0" w:rsidP="00CC11E0">
      <w:pPr>
        <w:pStyle w:val="Telobesedila"/>
        <w:spacing w:after="0" w:line="276" w:lineRule="auto"/>
        <w:ind w:left="1101" w:right="221"/>
        <w:jc w:val="both"/>
        <w:rPr>
          <w:rFonts w:asciiTheme="majorHAnsi" w:hAnsiTheme="majorHAnsi"/>
          <w:sz w:val="22"/>
          <w:szCs w:val="22"/>
        </w:rPr>
      </w:pPr>
      <w:r w:rsidRPr="00B50D9C">
        <w:rPr>
          <w:rFonts w:asciiTheme="majorHAnsi" w:hAnsiTheme="majorHAnsi"/>
          <w:sz w:val="22"/>
          <w:szCs w:val="22"/>
        </w:rPr>
        <w:t xml:space="preserve">Če izvajalec meni, da je upravičen do podaljšanja roka za dokončanje in/ali do dodatnega plačila v okviru kateregakoli člena teh pogojev ali kako drugače v zvezi s to Pogodbo, mora izvajalec poslati </w:t>
      </w:r>
      <w:r w:rsidR="00F212D3">
        <w:rPr>
          <w:rFonts w:asciiTheme="majorHAnsi" w:hAnsiTheme="majorHAnsi"/>
          <w:sz w:val="22"/>
          <w:szCs w:val="22"/>
        </w:rPr>
        <w:t>naročniku in v vednost inženirju</w:t>
      </w:r>
      <w:r w:rsidRPr="00B50D9C">
        <w:rPr>
          <w:rFonts w:asciiTheme="majorHAnsi" w:hAnsiTheme="majorHAnsi"/>
          <w:b/>
          <w:sz w:val="22"/>
          <w:szCs w:val="22"/>
        </w:rPr>
        <w:t xml:space="preserve"> </w:t>
      </w:r>
      <w:r w:rsidRPr="00B50D9C">
        <w:rPr>
          <w:rFonts w:asciiTheme="majorHAnsi" w:hAnsiTheme="majorHAnsi"/>
          <w:sz w:val="22"/>
          <w:szCs w:val="22"/>
        </w:rPr>
        <w:t>obvestilo, v katerem opiše dogodek ali okoliščine, ki so razlogi za ta zahtevek. Obvestilo je treba poslati, brž, ko je</w:t>
      </w:r>
      <w:r w:rsidRPr="00B50D9C">
        <w:rPr>
          <w:rFonts w:asciiTheme="majorHAnsi" w:hAnsiTheme="majorHAnsi"/>
          <w:spacing w:val="-5"/>
          <w:sz w:val="22"/>
          <w:szCs w:val="22"/>
        </w:rPr>
        <w:t xml:space="preserve"> </w:t>
      </w:r>
      <w:r w:rsidRPr="00B50D9C">
        <w:rPr>
          <w:rFonts w:asciiTheme="majorHAnsi" w:hAnsiTheme="majorHAnsi"/>
          <w:sz w:val="22"/>
          <w:szCs w:val="22"/>
        </w:rPr>
        <w:t>možno, najkasneje pa v</w:t>
      </w:r>
      <w:r w:rsidRPr="00B50D9C">
        <w:rPr>
          <w:rFonts w:asciiTheme="majorHAnsi" w:hAnsiTheme="majorHAnsi"/>
          <w:spacing w:val="-4"/>
          <w:sz w:val="22"/>
          <w:szCs w:val="22"/>
        </w:rPr>
        <w:t xml:space="preserve"> </w:t>
      </w:r>
      <w:r w:rsidR="00560C86">
        <w:rPr>
          <w:rFonts w:asciiTheme="majorHAnsi" w:hAnsiTheme="majorHAnsi"/>
          <w:sz w:val="22"/>
          <w:szCs w:val="22"/>
        </w:rPr>
        <w:t>15</w:t>
      </w:r>
      <w:r w:rsidRPr="00B50D9C">
        <w:rPr>
          <w:rFonts w:asciiTheme="majorHAnsi" w:hAnsiTheme="majorHAnsi"/>
          <w:sz w:val="22"/>
          <w:szCs w:val="22"/>
        </w:rPr>
        <w:t xml:space="preserve"> dneh</w:t>
      </w:r>
      <w:r w:rsidRPr="00B50D9C">
        <w:rPr>
          <w:rFonts w:asciiTheme="majorHAnsi" w:hAnsiTheme="majorHAnsi"/>
          <w:spacing w:val="-5"/>
          <w:sz w:val="22"/>
          <w:szCs w:val="22"/>
        </w:rPr>
        <w:t xml:space="preserve"> </w:t>
      </w:r>
      <w:r w:rsidRPr="00B50D9C">
        <w:rPr>
          <w:rFonts w:asciiTheme="majorHAnsi" w:hAnsiTheme="majorHAnsi"/>
          <w:sz w:val="22"/>
          <w:szCs w:val="22"/>
        </w:rPr>
        <w:t>po tem, ko se je izvajalec zavedel ali bi se bil moral zavesti dogodka ali okoliščin.</w:t>
      </w:r>
    </w:p>
    <w:p w14:paraId="0A3A2863" w14:textId="77777777" w:rsidR="00CC11E0" w:rsidRDefault="00CC11E0" w:rsidP="00CC11E0">
      <w:pPr>
        <w:pStyle w:val="Telobesedila"/>
        <w:spacing w:after="0" w:line="276" w:lineRule="auto"/>
        <w:rPr>
          <w:rFonts w:asciiTheme="majorHAnsi" w:hAnsiTheme="majorHAnsi"/>
          <w:sz w:val="22"/>
          <w:szCs w:val="22"/>
        </w:rPr>
      </w:pPr>
    </w:p>
    <w:p w14:paraId="6778F498" w14:textId="509EACB4"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20.2</w:t>
      </w:r>
      <w:r w:rsidRPr="00B50D9C">
        <w:rPr>
          <w:rFonts w:asciiTheme="majorHAnsi" w:hAnsiTheme="majorHAnsi"/>
          <w:b/>
          <w:sz w:val="22"/>
          <w:szCs w:val="22"/>
        </w:rPr>
        <w:tab/>
      </w:r>
      <w:r>
        <w:rPr>
          <w:rFonts w:asciiTheme="majorHAnsi" w:hAnsiTheme="majorHAnsi"/>
          <w:b/>
          <w:sz w:val="22"/>
          <w:szCs w:val="22"/>
        </w:rPr>
        <w:t xml:space="preserve">Imenovanje komisije za reševanje sporov (KRS) </w:t>
      </w:r>
    </w:p>
    <w:p w14:paraId="1DC153A3" w14:textId="77777777" w:rsidR="00F212D3" w:rsidRPr="00F212D3" w:rsidRDefault="00F212D3" w:rsidP="00F212D3">
      <w:pPr>
        <w:tabs>
          <w:tab w:val="left" w:pos="1101"/>
        </w:tabs>
        <w:spacing w:line="276" w:lineRule="auto"/>
        <w:ind w:left="1101"/>
        <w:rPr>
          <w:rFonts w:asciiTheme="majorHAnsi" w:hAnsiTheme="majorHAnsi"/>
          <w:b/>
          <w:sz w:val="22"/>
          <w:szCs w:val="22"/>
        </w:rPr>
      </w:pPr>
      <w:r w:rsidRPr="00F212D3">
        <w:rPr>
          <w:rFonts w:asciiTheme="majorHAnsi" w:hAnsiTheme="majorHAnsi"/>
          <w:b/>
          <w:sz w:val="22"/>
          <w:szCs w:val="22"/>
        </w:rPr>
        <w:t xml:space="preserve">V </w:t>
      </w:r>
      <w:proofErr w:type="spellStart"/>
      <w:r w:rsidRPr="00F212D3">
        <w:rPr>
          <w:rFonts w:asciiTheme="majorHAnsi" w:hAnsiTheme="majorHAnsi"/>
          <w:b/>
          <w:sz w:val="22"/>
          <w:szCs w:val="22"/>
        </w:rPr>
        <w:t>Podčlenu</w:t>
      </w:r>
      <w:proofErr w:type="spellEnd"/>
      <w:r w:rsidRPr="00F212D3">
        <w:rPr>
          <w:rFonts w:asciiTheme="majorHAnsi" w:hAnsiTheme="majorHAnsi"/>
          <w:b/>
          <w:sz w:val="22"/>
          <w:szCs w:val="22"/>
        </w:rPr>
        <w:t xml:space="preserve"> 20.2 se drugi in tretji odstavek nadomesti z:</w:t>
      </w:r>
    </w:p>
    <w:p w14:paraId="7B391E75" w14:textId="1CB2436C" w:rsidR="00F212D3" w:rsidRPr="00F212D3" w:rsidRDefault="00F212D3" w:rsidP="00F212D3">
      <w:pPr>
        <w:tabs>
          <w:tab w:val="left" w:pos="1101"/>
        </w:tabs>
        <w:spacing w:line="276" w:lineRule="auto"/>
        <w:ind w:left="1101"/>
        <w:jc w:val="both"/>
        <w:rPr>
          <w:rFonts w:asciiTheme="majorHAnsi" w:hAnsiTheme="majorHAnsi"/>
          <w:bCs/>
          <w:sz w:val="22"/>
          <w:szCs w:val="22"/>
        </w:rPr>
      </w:pPr>
      <w:r w:rsidRPr="00F212D3">
        <w:rPr>
          <w:rFonts w:asciiTheme="majorHAnsi" w:hAnsiTheme="majorHAnsi"/>
          <w:bCs/>
          <w:sz w:val="22"/>
          <w:szCs w:val="22"/>
        </w:rPr>
        <w:t>Komisija za reševanje sporov je sestavljena iz treh članov. Vsaka stranka imenuje enega člana, ki ga mora odobriti druga stranka. O tretjem članu, ki predstavlja predsednika komisije, se stranki sporazumno dogovorita</w:t>
      </w:r>
    </w:p>
    <w:p w14:paraId="21CA42FF" w14:textId="77777777" w:rsidR="00F212D3" w:rsidRDefault="00F212D3" w:rsidP="00CC11E0">
      <w:pPr>
        <w:pStyle w:val="Telobesedila"/>
        <w:spacing w:after="0" w:line="276" w:lineRule="auto"/>
        <w:rPr>
          <w:rFonts w:asciiTheme="majorHAnsi" w:hAnsiTheme="majorHAnsi"/>
          <w:sz w:val="22"/>
          <w:szCs w:val="22"/>
        </w:rPr>
      </w:pPr>
    </w:p>
    <w:p w14:paraId="23B64CD5" w14:textId="6F22C636"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20.6</w:t>
      </w:r>
      <w:r w:rsidRPr="00B50D9C">
        <w:rPr>
          <w:rFonts w:asciiTheme="majorHAnsi" w:hAnsiTheme="majorHAnsi"/>
          <w:b/>
          <w:sz w:val="22"/>
          <w:szCs w:val="22"/>
        </w:rPr>
        <w:tab/>
      </w:r>
      <w:r>
        <w:rPr>
          <w:rFonts w:asciiTheme="majorHAnsi" w:hAnsiTheme="majorHAnsi"/>
          <w:b/>
          <w:sz w:val="22"/>
          <w:szCs w:val="22"/>
        </w:rPr>
        <w:t xml:space="preserve">Arbitraža </w:t>
      </w:r>
    </w:p>
    <w:p w14:paraId="742C090C" w14:textId="0B9BF71E" w:rsidR="00CC11E0" w:rsidRPr="00B50D9C" w:rsidRDefault="00CC11E0" w:rsidP="00CC11E0">
      <w:pPr>
        <w:spacing w:line="276" w:lineRule="auto"/>
        <w:ind w:left="1101" w:right="226"/>
        <w:jc w:val="both"/>
        <w:rPr>
          <w:rFonts w:asciiTheme="majorHAnsi" w:hAnsiTheme="majorHAnsi"/>
          <w:b/>
          <w:sz w:val="22"/>
          <w:szCs w:val="22"/>
        </w:rPr>
      </w:pPr>
      <w:r w:rsidRPr="00B50D9C">
        <w:rPr>
          <w:rFonts w:asciiTheme="majorHAnsi" w:hAnsiTheme="majorHAnsi"/>
          <w:b/>
          <w:sz w:val="22"/>
          <w:szCs w:val="22"/>
        </w:rPr>
        <w:t>Črta</w:t>
      </w:r>
      <w:r w:rsidR="00F212D3">
        <w:rPr>
          <w:rFonts w:asciiTheme="majorHAnsi" w:hAnsiTheme="majorHAnsi"/>
          <w:b/>
          <w:sz w:val="22"/>
          <w:szCs w:val="22"/>
        </w:rPr>
        <w:t xml:space="preserve"> </w:t>
      </w:r>
      <w:r w:rsidRPr="00B50D9C">
        <w:rPr>
          <w:rFonts w:asciiTheme="majorHAnsi" w:hAnsiTheme="majorHAnsi"/>
          <w:b/>
          <w:sz w:val="22"/>
          <w:szCs w:val="22"/>
        </w:rPr>
        <w:t xml:space="preserve">se </w:t>
      </w:r>
      <w:proofErr w:type="spellStart"/>
      <w:r w:rsidRPr="00B50D9C">
        <w:rPr>
          <w:rFonts w:asciiTheme="majorHAnsi" w:hAnsiTheme="majorHAnsi"/>
          <w:b/>
          <w:sz w:val="22"/>
          <w:szCs w:val="22"/>
        </w:rPr>
        <w:t>podčlen</w:t>
      </w:r>
      <w:proofErr w:type="spellEnd"/>
      <w:r w:rsidRPr="00B50D9C">
        <w:rPr>
          <w:rFonts w:asciiTheme="majorHAnsi" w:hAnsiTheme="majorHAnsi"/>
          <w:b/>
          <w:sz w:val="22"/>
          <w:szCs w:val="22"/>
        </w:rPr>
        <w:t xml:space="preserve"> 20.6 ter se nadomesti</w:t>
      </w:r>
      <w:r w:rsidR="00F212D3">
        <w:rPr>
          <w:rFonts w:asciiTheme="majorHAnsi" w:hAnsiTheme="majorHAnsi"/>
          <w:b/>
          <w:sz w:val="22"/>
          <w:szCs w:val="22"/>
        </w:rPr>
        <w:t xml:space="preserve"> z besedilom</w:t>
      </w:r>
      <w:r w:rsidRPr="00B50D9C">
        <w:rPr>
          <w:rFonts w:asciiTheme="majorHAnsi" w:hAnsiTheme="majorHAnsi"/>
          <w:b/>
          <w:spacing w:val="-2"/>
          <w:sz w:val="22"/>
          <w:szCs w:val="22"/>
        </w:rPr>
        <w:t>:</w:t>
      </w:r>
    </w:p>
    <w:p w14:paraId="5863FC35" w14:textId="77777777" w:rsidR="00CC11E0" w:rsidRPr="00B50D9C" w:rsidRDefault="00CC11E0" w:rsidP="00CC11E0">
      <w:pPr>
        <w:pStyle w:val="Telobesedila"/>
        <w:spacing w:after="0" w:line="276" w:lineRule="auto"/>
        <w:ind w:left="1101" w:right="219"/>
        <w:jc w:val="both"/>
        <w:rPr>
          <w:rFonts w:asciiTheme="majorHAnsi" w:hAnsiTheme="majorHAnsi"/>
          <w:sz w:val="22"/>
          <w:szCs w:val="22"/>
        </w:rPr>
      </w:pPr>
      <w:r w:rsidRPr="00B50D9C">
        <w:rPr>
          <w:rFonts w:asciiTheme="majorHAnsi" w:hAnsiTheme="majorHAnsi"/>
          <w:sz w:val="22"/>
          <w:szCs w:val="22"/>
        </w:rPr>
        <w:t>Brez</w:t>
      </w:r>
      <w:r w:rsidRPr="00B50D9C">
        <w:rPr>
          <w:rFonts w:asciiTheme="majorHAnsi" w:hAnsiTheme="majorHAnsi"/>
          <w:spacing w:val="-12"/>
          <w:sz w:val="22"/>
          <w:szCs w:val="22"/>
        </w:rPr>
        <w:t xml:space="preserve"> </w:t>
      </w:r>
      <w:r w:rsidRPr="00B50D9C">
        <w:rPr>
          <w:rFonts w:asciiTheme="majorHAnsi" w:hAnsiTheme="majorHAnsi"/>
          <w:sz w:val="22"/>
          <w:szCs w:val="22"/>
        </w:rPr>
        <w:t>kršitev</w:t>
      </w:r>
      <w:r w:rsidRPr="00B50D9C">
        <w:rPr>
          <w:rFonts w:asciiTheme="majorHAnsi" w:hAnsiTheme="majorHAnsi"/>
          <w:spacing w:val="-12"/>
          <w:sz w:val="22"/>
          <w:szCs w:val="22"/>
        </w:rPr>
        <w:t xml:space="preserve"> </w:t>
      </w:r>
      <w:r w:rsidRPr="00B50D9C">
        <w:rPr>
          <w:rFonts w:asciiTheme="majorHAnsi" w:hAnsiTheme="majorHAnsi"/>
          <w:sz w:val="22"/>
          <w:szCs w:val="22"/>
        </w:rPr>
        <w:t>vseh</w:t>
      </w:r>
      <w:r w:rsidRPr="00B50D9C">
        <w:rPr>
          <w:rFonts w:asciiTheme="majorHAnsi" w:hAnsiTheme="majorHAnsi"/>
          <w:spacing w:val="-13"/>
          <w:sz w:val="22"/>
          <w:szCs w:val="22"/>
        </w:rPr>
        <w:t xml:space="preserve"> </w:t>
      </w:r>
      <w:r w:rsidRPr="00B50D9C">
        <w:rPr>
          <w:rFonts w:asciiTheme="majorHAnsi" w:hAnsiTheme="majorHAnsi"/>
          <w:sz w:val="22"/>
          <w:szCs w:val="22"/>
        </w:rPr>
        <w:t>drugih</w:t>
      </w:r>
      <w:r w:rsidRPr="00B50D9C">
        <w:rPr>
          <w:rFonts w:asciiTheme="majorHAnsi" w:hAnsiTheme="majorHAnsi"/>
          <w:spacing w:val="-13"/>
          <w:sz w:val="22"/>
          <w:szCs w:val="22"/>
        </w:rPr>
        <w:t xml:space="preserve"> </w:t>
      </w:r>
      <w:r w:rsidRPr="00B50D9C">
        <w:rPr>
          <w:rFonts w:asciiTheme="majorHAnsi" w:hAnsiTheme="majorHAnsi"/>
          <w:sz w:val="22"/>
          <w:szCs w:val="22"/>
        </w:rPr>
        <w:t>določil</w:t>
      </w:r>
      <w:r w:rsidRPr="00B50D9C">
        <w:rPr>
          <w:rFonts w:asciiTheme="majorHAnsi" w:hAnsiTheme="majorHAnsi"/>
          <w:spacing w:val="-7"/>
          <w:sz w:val="22"/>
          <w:szCs w:val="22"/>
        </w:rPr>
        <w:t xml:space="preserve"> </w:t>
      </w:r>
      <w:proofErr w:type="spellStart"/>
      <w:r w:rsidRPr="00B50D9C">
        <w:rPr>
          <w:rFonts w:asciiTheme="majorHAnsi" w:hAnsiTheme="majorHAnsi"/>
          <w:sz w:val="22"/>
          <w:szCs w:val="22"/>
        </w:rPr>
        <w:t>podčlenov</w:t>
      </w:r>
      <w:proofErr w:type="spellEnd"/>
      <w:r w:rsidRPr="00B50D9C">
        <w:rPr>
          <w:rFonts w:asciiTheme="majorHAnsi" w:hAnsiTheme="majorHAnsi"/>
          <w:sz w:val="22"/>
          <w:szCs w:val="22"/>
        </w:rPr>
        <w:t>, ki</w:t>
      </w:r>
      <w:r w:rsidRPr="00B50D9C">
        <w:rPr>
          <w:rFonts w:asciiTheme="majorHAnsi" w:hAnsiTheme="majorHAnsi"/>
          <w:spacing w:val="-7"/>
          <w:sz w:val="22"/>
          <w:szCs w:val="22"/>
        </w:rPr>
        <w:t xml:space="preserve"> </w:t>
      </w:r>
      <w:r w:rsidRPr="00B50D9C">
        <w:rPr>
          <w:rFonts w:asciiTheme="majorHAnsi" w:hAnsiTheme="majorHAnsi"/>
          <w:sz w:val="22"/>
          <w:szCs w:val="22"/>
        </w:rPr>
        <w:t>se</w:t>
      </w:r>
      <w:r w:rsidRPr="00B50D9C">
        <w:rPr>
          <w:rFonts w:asciiTheme="majorHAnsi" w:hAnsiTheme="majorHAnsi"/>
          <w:spacing w:val="-13"/>
          <w:sz w:val="22"/>
          <w:szCs w:val="22"/>
        </w:rPr>
        <w:t xml:space="preserve"> </w:t>
      </w:r>
      <w:r w:rsidRPr="00B50D9C">
        <w:rPr>
          <w:rFonts w:asciiTheme="majorHAnsi" w:hAnsiTheme="majorHAnsi"/>
          <w:sz w:val="22"/>
          <w:szCs w:val="22"/>
        </w:rPr>
        <w:t>sklicujejo</w:t>
      </w:r>
      <w:r w:rsidRPr="00B50D9C">
        <w:rPr>
          <w:rFonts w:asciiTheme="majorHAnsi" w:hAnsiTheme="majorHAnsi"/>
          <w:spacing w:val="-4"/>
          <w:sz w:val="22"/>
          <w:szCs w:val="22"/>
        </w:rPr>
        <w:t xml:space="preserve"> </w:t>
      </w:r>
      <w:r w:rsidRPr="00B50D9C">
        <w:rPr>
          <w:rFonts w:asciiTheme="majorHAnsi" w:hAnsiTheme="majorHAnsi"/>
          <w:sz w:val="22"/>
          <w:szCs w:val="22"/>
        </w:rPr>
        <w:t>na</w:t>
      </w:r>
      <w:r w:rsidRPr="00B50D9C">
        <w:rPr>
          <w:rFonts w:asciiTheme="majorHAnsi" w:hAnsiTheme="majorHAnsi"/>
          <w:spacing w:val="-4"/>
          <w:sz w:val="22"/>
          <w:szCs w:val="22"/>
        </w:rPr>
        <w:t xml:space="preserve"> </w:t>
      </w:r>
      <w:proofErr w:type="spellStart"/>
      <w:r w:rsidRPr="00B50D9C">
        <w:rPr>
          <w:rFonts w:asciiTheme="majorHAnsi" w:hAnsiTheme="majorHAnsi"/>
          <w:sz w:val="22"/>
          <w:szCs w:val="22"/>
        </w:rPr>
        <w:t>podčlene</w:t>
      </w:r>
      <w:proofErr w:type="spellEnd"/>
      <w:r w:rsidRPr="00B50D9C">
        <w:rPr>
          <w:rFonts w:asciiTheme="majorHAnsi" w:hAnsiTheme="majorHAnsi"/>
          <w:spacing w:val="-4"/>
          <w:sz w:val="22"/>
          <w:szCs w:val="22"/>
        </w:rPr>
        <w:t xml:space="preserve"> </w:t>
      </w:r>
      <w:r w:rsidRPr="00B50D9C">
        <w:rPr>
          <w:rFonts w:asciiTheme="majorHAnsi" w:hAnsiTheme="majorHAnsi"/>
          <w:sz w:val="22"/>
          <w:szCs w:val="22"/>
        </w:rPr>
        <w:t>20.2</w:t>
      </w:r>
      <w:r w:rsidRPr="00B50D9C">
        <w:rPr>
          <w:rFonts w:asciiTheme="majorHAnsi" w:hAnsiTheme="majorHAnsi"/>
          <w:spacing w:val="-4"/>
          <w:sz w:val="22"/>
          <w:szCs w:val="22"/>
        </w:rPr>
        <w:t xml:space="preserve"> </w:t>
      </w:r>
      <w:r w:rsidRPr="00B50D9C">
        <w:rPr>
          <w:rFonts w:asciiTheme="majorHAnsi" w:hAnsiTheme="majorHAnsi"/>
          <w:sz w:val="22"/>
          <w:szCs w:val="22"/>
        </w:rPr>
        <w:t>do</w:t>
      </w:r>
      <w:r w:rsidRPr="00B50D9C">
        <w:rPr>
          <w:rFonts w:asciiTheme="majorHAnsi" w:hAnsiTheme="majorHAnsi"/>
          <w:spacing w:val="-4"/>
          <w:sz w:val="22"/>
          <w:szCs w:val="22"/>
        </w:rPr>
        <w:t xml:space="preserve"> </w:t>
      </w:r>
      <w:r w:rsidRPr="00B50D9C">
        <w:rPr>
          <w:rFonts w:asciiTheme="majorHAnsi" w:hAnsiTheme="majorHAnsi"/>
          <w:sz w:val="22"/>
          <w:szCs w:val="22"/>
        </w:rPr>
        <w:t>20.8,</w:t>
      </w:r>
      <w:r w:rsidRPr="00B50D9C">
        <w:rPr>
          <w:rFonts w:asciiTheme="majorHAnsi" w:hAnsiTheme="majorHAnsi"/>
          <w:spacing w:val="-8"/>
          <w:sz w:val="22"/>
          <w:szCs w:val="22"/>
        </w:rPr>
        <w:t xml:space="preserve"> </w:t>
      </w:r>
      <w:r w:rsidRPr="00B50D9C">
        <w:rPr>
          <w:rFonts w:asciiTheme="majorHAnsi" w:hAnsiTheme="majorHAnsi"/>
          <w:sz w:val="22"/>
          <w:szCs w:val="22"/>
        </w:rPr>
        <w:t>kjerkoli</w:t>
      </w:r>
      <w:r w:rsidRPr="00B50D9C">
        <w:rPr>
          <w:rFonts w:asciiTheme="majorHAnsi" w:hAnsiTheme="majorHAnsi"/>
          <w:spacing w:val="-7"/>
          <w:sz w:val="22"/>
          <w:szCs w:val="22"/>
        </w:rPr>
        <w:t xml:space="preserve"> </w:t>
      </w:r>
      <w:r w:rsidRPr="00B50D9C">
        <w:rPr>
          <w:rFonts w:asciiTheme="majorHAnsi" w:hAnsiTheme="majorHAnsi"/>
          <w:sz w:val="22"/>
          <w:szCs w:val="22"/>
        </w:rPr>
        <w:t>in</w:t>
      </w:r>
      <w:r w:rsidRPr="00B50D9C">
        <w:rPr>
          <w:rFonts w:asciiTheme="majorHAnsi" w:hAnsiTheme="majorHAnsi"/>
          <w:spacing w:val="-13"/>
          <w:sz w:val="22"/>
          <w:szCs w:val="22"/>
        </w:rPr>
        <w:t xml:space="preserve"> </w:t>
      </w:r>
      <w:r w:rsidRPr="00B50D9C">
        <w:rPr>
          <w:rFonts w:asciiTheme="majorHAnsi" w:hAnsiTheme="majorHAnsi"/>
          <w:sz w:val="22"/>
          <w:szCs w:val="22"/>
        </w:rPr>
        <w:t>karkoli se nanaša na arbitražni proces v kakršnikoli zvezi, se to nadomesti s sodnim postopkom, ki se bo izpeljal po veljavnih zakonih Republike Slovenije na pristojnem sodišču v Ljubljani.</w:t>
      </w:r>
    </w:p>
    <w:p w14:paraId="7B72BC69" w14:textId="77777777" w:rsidR="00CC11E0" w:rsidRPr="00B50D9C" w:rsidRDefault="00CC11E0" w:rsidP="00CC11E0">
      <w:pPr>
        <w:pStyle w:val="Telobesedila"/>
        <w:spacing w:after="0" w:line="276" w:lineRule="auto"/>
        <w:rPr>
          <w:rFonts w:asciiTheme="majorHAnsi" w:hAnsiTheme="majorHAnsi"/>
          <w:sz w:val="22"/>
          <w:szCs w:val="22"/>
        </w:rPr>
      </w:pPr>
    </w:p>
    <w:p w14:paraId="7BB2FD8B" w14:textId="77777777" w:rsidR="00CC11E0" w:rsidRPr="00B50D9C" w:rsidRDefault="00CC11E0" w:rsidP="00CC11E0">
      <w:pPr>
        <w:pStyle w:val="Telobesedila"/>
        <w:spacing w:after="0" w:line="276" w:lineRule="auto"/>
        <w:rPr>
          <w:rFonts w:asciiTheme="majorHAnsi" w:hAnsiTheme="majorHAnsi"/>
          <w:sz w:val="22"/>
          <w:szCs w:val="22"/>
        </w:rPr>
      </w:pPr>
    </w:p>
    <w:bookmarkEnd w:id="2"/>
    <w:p w14:paraId="1CB5C6B1" w14:textId="77777777" w:rsidR="00CC11E0" w:rsidRPr="00B50D9C" w:rsidRDefault="00CC11E0" w:rsidP="00CC11E0">
      <w:pPr>
        <w:tabs>
          <w:tab w:val="left" w:pos="8746"/>
        </w:tabs>
        <w:spacing w:line="276" w:lineRule="auto"/>
        <w:rPr>
          <w:rFonts w:asciiTheme="majorHAnsi" w:hAnsiTheme="majorHAnsi"/>
          <w:sz w:val="22"/>
          <w:szCs w:val="22"/>
        </w:rPr>
      </w:pPr>
    </w:p>
    <w:p w14:paraId="03206927" w14:textId="77777777" w:rsidR="00CC11E0" w:rsidRPr="007E5F46" w:rsidRDefault="00CC11E0" w:rsidP="00CC11E0">
      <w:pPr>
        <w:spacing w:line="276" w:lineRule="auto"/>
        <w:jc w:val="both"/>
        <w:rPr>
          <w:rFonts w:asciiTheme="majorHAnsi" w:hAnsiTheme="majorHAnsi" w:cs="Calibri"/>
          <w:sz w:val="22"/>
          <w:szCs w:val="22"/>
        </w:rPr>
      </w:pPr>
    </w:p>
    <w:sectPr w:rsidR="00CC11E0" w:rsidRPr="007E5F46" w:rsidSect="00AA261C">
      <w:footerReference w:type="default" r:id="rId10"/>
      <w:headerReference w:type="first" r:id="rId11"/>
      <w:endnotePr>
        <w:numFmt w:val="decimal"/>
      </w:endnotePr>
      <w:pgSz w:w="11906" w:h="16838"/>
      <w:pgMar w:top="1560" w:right="1417" w:bottom="1417" w:left="1417" w:header="567"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2824B" w14:textId="77777777" w:rsidR="00893377" w:rsidRDefault="00893377" w:rsidP="00E9522B">
      <w:pPr>
        <w:pStyle w:val="Naslov1"/>
      </w:pPr>
      <w:r>
        <w:separator/>
      </w:r>
    </w:p>
  </w:endnote>
  <w:endnote w:type="continuationSeparator" w:id="0">
    <w:p w14:paraId="4CAF7B17" w14:textId="77777777" w:rsidR="00893377" w:rsidRDefault="00893377"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69342"/>
      <w:docPartObj>
        <w:docPartGallery w:val="Page Numbers (Bottom of Page)"/>
        <w:docPartUnique/>
      </w:docPartObj>
    </w:sdtPr>
    <w:sdtContent>
      <w:p w14:paraId="6861263D" w14:textId="2E1B7945" w:rsidR="008E7948" w:rsidRDefault="008E7948">
        <w:pPr>
          <w:pStyle w:val="Noga"/>
          <w:jc w:val="right"/>
        </w:pPr>
        <w:r>
          <w:fldChar w:fldCharType="begin"/>
        </w:r>
        <w:r>
          <w:instrText>PAGE   \* MERGEFORMAT</w:instrText>
        </w:r>
        <w:r>
          <w:fldChar w:fldCharType="separate"/>
        </w:r>
        <w:r w:rsidR="004E7A5B">
          <w:rPr>
            <w:noProof/>
          </w:rPr>
          <w:t>2</w:t>
        </w:r>
        <w:r>
          <w:fldChar w:fldCharType="end"/>
        </w:r>
      </w:p>
    </w:sdtContent>
  </w:sdt>
  <w:p w14:paraId="5A9FA20B" w14:textId="346D83AC" w:rsidR="008E7948" w:rsidRPr="005B7E3B" w:rsidRDefault="008E7948" w:rsidP="00CD4089">
    <w:pPr>
      <w:pStyle w:val="Noga"/>
      <w:jc w:val="right"/>
      <w:rPr>
        <w:rFonts w:ascii="Calibri" w:hAnsi="Calibri" w:cs="Calibri"/>
        <w:sz w:val="18"/>
        <w:szCs w:val="20"/>
      </w:rPr>
    </w:pPr>
  </w:p>
  <w:p w14:paraId="2E7B22F1" w14:textId="77777777" w:rsidR="008E7948" w:rsidRDefault="008E79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0584B" w14:textId="77777777" w:rsidR="00893377" w:rsidRDefault="00893377" w:rsidP="00E9522B">
      <w:pPr>
        <w:pStyle w:val="Naslov1"/>
      </w:pPr>
      <w:r>
        <w:separator/>
      </w:r>
    </w:p>
  </w:footnote>
  <w:footnote w:type="continuationSeparator" w:id="0">
    <w:p w14:paraId="0DA91C82" w14:textId="77777777" w:rsidR="00893377" w:rsidRDefault="00893377"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91ED" w14:textId="53DDA003" w:rsidR="008A6473" w:rsidRDefault="009F5DD9" w:rsidP="009F5DD9">
    <w:pPr>
      <w:pStyle w:val="NASLOV40ptGRAY"/>
      <w:spacing w:after="0"/>
      <w:rPr>
        <w:rFonts w:asciiTheme="majorHAnsi" w:hAnsiTheme="majorHAnsi"/>
        <w:caps w:val="0"/>
        <w:color w:val="008080"/>
        <w:sz w:val="20"/>
        <w:szCs w:val="24"/>
      </w:rPr>
    </w:pPr>
    <w:r>
      <w:rPr>
        <w:rFonts w:asciiTheme="majorHAnsi" w:hAnsiTheme="majorHAnsi"/>
        <w:caps w:val="0"/>
        <w:color w:val="008080"/>
        <w:sz w:val="20"/>
        <w:szCs w:val="24"/>
      </w:rPr>
      <w:t xml:space="preserve">                                                             </w:t>
    </w:r>
  </w:p>
  <w:p w14:paraId="507AB6F5" w14:textId="77777777" w:rsidR="008A6473" w:rsidRPr="00F35BDC" w:rsidRDefault="008A6473" w:rsidP="00CD4089">
    <w:pPr>
      <w:pStyle w:val="NASLOV40ptGRAY"/>
      <w:spacing w:after="0"/>
      <w:jc w:val="center"/>
      <w:rPr>
        <w:rFonts w:asciiTheme="majorHAnsi" w:hAnsiTheme="majorHAnsi"/>
        <w:color w:val="008080"/>
        <w:sz w:val="20"/>
        <w:szCs w:val="24"/>
      </w:rPr>
    </w:pPr>
  </w:p>
  <w:p w14:paraId="758340B0" w14:textId="54B23609" w:rsidR="008E7948" w:rsidRPr="00591B8B" w:rsidRDefault="008E7948"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1503"/>
    <w:multiLevelType w:val="hybridMultilevel"/>
    <w:tmpl w:val="6C7E81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060F18"/>
    <w:multiLevelType w:val="hybridMultilevel"/>
    <w:tmpl w:val="C138088E"/>
    <w:lvl w:ilvl="0" w:tplc="742A0D76">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C35C5"/>
    <w:multiLevelType w:val="hybridMultilevel"/>
    <w:tmpl w:val="02A614CC"/>
    <w:lvl w:ilvl="0" w:tplc="3FA2BD64">
      <w:start w:val="1"/>
      <w:numFmt w:val="lowerLetter"/>
      <w:lvlText w:val="(%1)"/>
      <w:lvlJc w:val="left"/>
      <w:pPr>
        <w:ind w:left="1812" w:hanging="711"/>
      </w:pPr>
      <w:rPr>
        <w:rFonts w:ascii="Arial" w:eastAsia="Arial" w:hAnsi="Arial" w:cs="Arial" w:hint="default"/>
        <w:b w:val="0"/>
        <w:bCs w:val="0"/>
        <w:i w:val="0"/>
        <w:iCs w:val="0"/>
        <w:spacing w:val="-2"/>
        <w:w w:val="99"/>
        <w:sz w:val="20"/>
        <w:szCs w:val="20"/>
        <w:lang w:val="sl-SI" w:eastAsia="en-US" w:bidi="ar-SA"/>
      </w:rPr>
    </w:lvl>
    <w:lvl w:ilvl="1" w:tplc="3F841286">
      <w:numFmt w:val="bullet"/>
      <w:lvlText w:val="•"/>
      <w:lvlJc w:val="left"/>
      <w:pPr>
        <w:ind w:left="2663" w:hanging="711"/>
      </w:pPr>
      <w:rPr>
        <w:rFonts w:hint="default"/>
        <w:lang w:val="sl-SI" w:eastAsia="en-US" w:bidi="ar-SA"/>
      </w:rPr>
    </w:lvl>
    <w:lvl w:ilvl="2" w:tplc="14F6A762">
      <w:numFmt w:val="bullet"/>
      <w:lvlText w:val="•"/>
      <w:lvlJc w:val="left"/>
      <w:pPr>
        <w:ind w:left="3506" w:hanging="711"/>
      </w:pPr>
      <w:rPr>
        <w:rFonts w:hint="default"/>
        <w:lang w:val="sl-SI" w:eastAsia="en-US" w:bidi="ar-SA"/>
      </w:rPr>
    </w:lvl>
    <w:lvl w:ilvl="3" w:tplc="CB46F606">
      <w:numFmt w:val="bullet"/>
      <w:lvlText w:val="•"/>
      <w:lvlJc w:val="left"/>
      <w:pPr>
        <w:ind w:left="4349" w:hanging="711"/>
      </w:pPr>
      <w:rPr>
        <w:rFonts w:hint="default"/>
        <w:lang w:val="sl-SI" w:eastAsia="en-US" w:bidi="ar-SA"/>
      </w:rPr>
    </w:lvl>
    <w:lvl w:ilvl="4" w:tplc="F6662776">
      <w:numFmt w:val="bullet"/>
      <w:lvlText w:val="•"/>
      <w:lvlJc w:val="left"/>
      <w:pPr>
        <w:ind w:left="5192" w:hanging="711"/>
      </w:pPr>
      <w:rPr>
        <w:rFonts w:hint="default"/>
        <w:lang w:val="sl-SI" w:eastAsia="en-US" w:bidi="ar-SA"/>
      </w:rPr>
    </w:lvl>
    <w:lvl w:ilvl="5" w:tplc="3A787A96">
      <w:numFmt w:val="bullet"/>
      <w:lvlText w:val="•"/>
      <w:lvlJc w:val="left"/>
      <w:pPr>
        <w:ind w:left="6035" w:hanging="711"/>
      </w:pPr>
      <w:rPr>
        <w:rFonts w:hint="default"/>
        <w:lang w:val="sl-SI" w:eastAsia="en-US" w:bidi="ar-SA"/>
      </w:rPr>
    </w:lvl>
    <w:lvl w:ilvl="6" w:tplc="72DC0110">
      <w:numFmt w:val="bullet"/>
      <w:lvlText w:val="•"/>
      <w:lvlJc w:val="left"/>
      <w:pPr>
        <w:ind w:left="6878" w:hanging="711"/>
      </w:pPr>
      <w:rPr>
        <w:rFonts w:hint="default"/>
        <w:lang w:val="sl-SI" w:eastAsia="en-US" w:bidi="ar-SA"/>
      </w:rPr>
    </w:lvl>
    <w:lvl w:ilvl="7" w:tplc="419441C8">
      <w:numFmt w:val="bullet"/>
      <w:lvlText w:val="•"/>
      <w:lvlJc w:val="left"/>
      <w:pPr>
        <w:ind w:left="7721" w:hanging="711"/>
      </w:pPr>
      <w:rPr>
        <w:rFonts w:hint="default"/>
        <w:lang w:val="sl-SI" w:eastAsia="en-US" w:bidi="ar-SA"/>
      </w:rPr>
    </w:lvl>
    <w:lvl w:ilvl="8" w:tplc="FF286420">
      <w:numFmt w:val="bullet"/>
      <w:lvlText w:val="•"/>
      <w:lvlJc w:val="left"/>
      <w:pPr>
        <w:ind w:left="8564" w:hanging="711"/>
      </w:pPr>
      <w:rPr>
        <w:rFonts w:hint="default"/>
        <w:lang w:val="sl-SI" w:eastAsia="en-US" w:bidi="ar-SA"/>
      </w:rPr>
    </w:lvl>
  </w:abstractNum>
  <w:abstractNum w:abstractNumId="4" w15:restartNumberingAfterBreak="0">
    <w:nsid w:val="1C505AF5"/>
    <w:multiLevelType w:val="multilevel"/>
    <w:tmpl w:val="533218E0"/>
    <w:lvl w:ilvl="0">
      <w:start w:val="5"/>
      <w:numFmt w:val="decimal"/>
      <w:lvlText w:val="%1"/>
      <w:lvlJc w:val="left"/>
      <w:pPr>
        <w:ind w:left="1101" w:hanging="711"/>
      </w:pPr>
      <w:rPr>
        <w:rFonts w:hint="default"/>
        <w:lang w:val="sl-SI" w:eastAsia="en-US" w:bidi="ar-SA"/>
      </w:rPr>
    </w:lvl>
    <w:lvl w:ilvl="1">
      <w:start w:val="6"/>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2"/>
      <w:numFmt w:val="lowerLetter"/>
      <w:lvlText w:val="%3."/>
      <w:lvlJc w:val="left"/>
      <w:pPr>
        <w:ind w:left="1462" w:hanging="361"/>
      </w:pPr>
      <w:rPr>
        <w:rFonts w:ascii="Arial" w:eastAsia="Arial" w:hAnsi="Arial" w:cs="Arial" w:hint="default"/>
        <w:b w:val="0"/>
        <w:bCs w:val="0"/>
        <w:i w:val="0"/>
        <w:iCs w:val="0"/>
        <w:spacing w:val="-2"/>
        <w:w w:val="100"/>
        <w:sz w:val="20"/>
        <w:szCs w:val="20"/>
        <w:lang w:val="sl-SI" w:eastAsia="en-US" w:bidi="ar-SA"/>
      </w:rPr>
    </w:lvl>
    <w:lvl w:ilvl="3">
      <w:numFmt w:val="bullet"/>
      <w:lvlText w:val="•"/>
      <w:lvlJc w:val="left"/>
      <w:pPr>
        <w:ind w:left="3413" w:hanging="361"/>
      </w:pPr>
      <w:rPr>
        <w:rFonts w:hint="default"/>
        <w:lang w:val="sl-SI" w:eastAsia="en-US" w:bidi="ar-SA"/>
      </w:rPr>
    </w:lvl>
    <w:lvl w:ilvl="4">
      <w:numFmt w:val="bullet"/>
      <w:lvlText w:val="•"/>
      <w:lvlJc w:val="left"/>
      <w:pPr>
        <w:ind w:left="4390" w:hanging="361"/>
      </w:pPr>
      <w:rPr>
        <w:rFonts w:hint="default"/>
        <w:lang w:val="sl-SI" w:eastAsia="en-US" w:bidi="ar-SA"/>
      </w:rPr>
    </w:lvl>
    <w:lvl w:ilvl="5">
      <w:numFmt w:val="bullet"/>
      <w:lvlText w:val="•"/>
      <w:lvlJc w:val="left"/>
      <w:pPr>
        <w:ind w:left="5366" w:hanging="361"/>
      </w:pPr>
      <w:rPr>
        <w:rFonts w:hint="default"/>
        <w:lang w:val="sl-SI" w:eastAsia="en-US" w:bidi="ar-SA"/>
      </w:rPr>
    </w:lvl>
    <w:lvl w:ilvl="6">
      <w:numFmt w:val="bullet"/>
      <w:lvlText w:val="•"/>
      <w:lvlJc w:val="left"/>
      <w:pPr>
        <w:ind w:left="6343" w:hanging="361"/>
      </w:pPr>
      <w:rPr>
        <w:rFonts w:hint="default"/>
        <w:lang w:val="sl-SI" w:eastAsia="en-US" w:bidi="ar-SA"/>
      </w:rPr>
    </w:lvl>
    <w:lvl w:ilvl="7">
      <w:numFmt w:val="bullet"/>
      <w:lvlText w:val="•"/>
      <w:lvlJc w:val="left"/>
      <w:pPr>
        <w:ind w:left="7320" w:hanging="361"/>
      </w:pPr>
      <w:rPr>
        <w:rFonts w:hint="default"/>
        <w:lang w:val="sl-SI" w:eastAsia="en-US" w:bidi="ar-SA"/>
      </w:rPr>
    </w:lvl>
    <w:lvl w:ilvl="8">
      <w:numFmt w:val="bullet"/>
      <w:lvlText w:val="•"/>
      <w:lvlJc w:val="left"/>
      <w:pPr>
        <w:ind w:left="8296" w:hanging="361"/>
      </w:pPr>
      <w:rPr>
        <w:rFonts w:hint="default"/>
        <w:lang w:val="sl-SI" w:eastAsia="en-US" w:bidi="ar-SA"/>
      </w:rPr>
    </w:lvl>
  </w:abstractNum>
  <w:abstractNum w:abstractNumId="5" w15:restartNumberingAfterBreak="0">
    <w:nsid w:val="1EF440AA"/>
    <w:multiLevelType w:val="multilevel"/>
    <w:tmpl w:val="EC1687F8"/>
    <w:lvl w:ilvl="0">
      <w:start w:val="2"/>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70D5A"/>
    <w:multiLevelType w:val="multilevel"/>
    <w:tmpl w:val="D8A02504"/>
    <w:lvl w:ilvl="0">
      <w:start w:val="4"/>
      <w:numFmt w:val="decimal"/>
      <w:lvlText w:val="%1"/>
      <w:lvlJc w:val="left"/>
      <w:pPr>
        <w:ind w:left="1101" w:hanging="711"/>
      </w:pPr>
      <w:rPr>
        <w:rFonts w:hint="default"/>
        <w:lang w:val="sl-SI" w:eastAsia="en-US" w:bidi="ar-SA"/>
      </w:rPr>
    </w:lvl>
    <w:lvl w:ilvl="1">
      <w:start w:val="18"/>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7" w15:restartNumberingAfterBreak="0">
    <w:nsid w:val="24504875"/>
    <w:multiLevelType w:val="multilevel"/>
    <w:tmpl w:val="F95CE430"/>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9E60FF"/>
    <w:multiLevelType w:val="multilevel"/>
    <w:tmpl w:val="DA98A740"/>
    <w:lvl w:ilvl="0">
      <w:start w:val="8"/>
      <w:numFmt w:val="decimal"/>
      <w:lvlText w:val="%1"/>
      <w:lvlJc w:val="left"/>
      <w:pPr>
        <w:ind w:left="1101" w:hanging="711"/>
      </w:pPr>
      <w:rPr>
        <w:rFonts w:hint="default"/>
      </w:rPr>
    </w:lvl>
    <w:lvl w:ilvl="1">
      <w:start w:val="3"/>
      <w:numFmt w:val="decimal"/>
      <w:lvlText w:val="%1.%2"/>
      <w:lvlJc w:val="left"/>
      <w:pPr>
        <w:ind w:left="1101" w:hanging="711"/>
      </w:pPr>
      <w:rPr>
        <w:rFonts w:ascii="Arial" w:eastAsia="Arial" w:hAnsi="Arial" w:cs="Arial" w:hint="default"/>
        <w:b/>
        <w:bCs/>
        <w:i w:val="0"/>
        <w:iCs w:val="0"/>
        <w:spacing w:val="-2"/>
        <w:w w:val="100"/>
        <w:sz w:val="20"/>
        <w:szCs w:val="20"/>
      </w:rPr>
    </w:lvl>
    <w:lvl w:ilvl="2">
      <w:numFmt w:val="bullet"/>
      <w:lvlText w:val="•"/>
      <w:lvlJc w:val="left"/>
      <w:pPr>
        <w:ind w:left="2930" w:hanging="711"/>
      </w:pPr>
      <w:rPr>
        <w:rFonts w:hint="default"/>
      </w:rPr>
    </w:lvl>
    <w:lvl w:ilvl="3">
      <w:numFmt w:val="bullet"/>
      <w:lvlText w:val="•"/>
      <w:lvlJc w:val="left"/>
      <w:pPr>
        <w:ind w:left="3845" w:hanging="711"/>
      </w:pPr>
      <w:rPr>
        <w:rFonts w:hint="default"/>
      </w:rPr>
    </w:lvl>
    <w:lvl w:ilvl="4">
      <w:numFmt w:val="bullet"/>
      <w:lvlText w:val="•"/>
      <w:lvlJc w:val="left"/>
      <w:pPr>
        <w:ind w:left="4760" w:hanging="711"/>
      </w:pPr>
      <w:rPr>
        <w:rFonts w:hint="default"/>
      </w:rPr>
    </w:lvl>
    <w:lvl w:ilvl="5">
      <w:numFmt w:val="bullet"/>
      <w:lvlText w:val="•"/>
      <w:lvlJc w:val="left"/>
      <w:pPr>
        <w:ind w:left="5675" w:hanging="711"/>
      </w:pPr>
      <w:rPr>
        <w:rFonts w:hint="default"/>
      </w:rPr>
    </w:lvl>
    <w:lvl w:ilvl="6">
      <w:numFmt w:val="bullet"/>
      <w:lvlText w:val="•"/>
      <w:lvlJc w:val="left"/>
      <w:pPr>
        <w:ind w:left="6590" w:hanging="711"/>
      </w:pPr>
      <w:rPr>
        <w:rFonts w:hint="default"/>
      </w:rPr>
    </w:lvl>
    <w:lvl w:ilvl="7">
      <w:numFmt w:val="bullet"/>
      <w:lvlText w:val="•"/>
      <w:lvlJc w:val="left"/>
      <w:pPr>
        <w:ind w:left="7505" w:hanging="711"/>
      </w:pPr>
      <w:rPr>
        <w:rFonts w:hint="default"/>
      </w:rPr>
    </w:lvl>
    <w:lvl w:ilvl="8">
      <w:numFmt w:val="bullet"/>
      <w:lvlText w:val="•"/>
      <w:lvlJc w:val="left"/>
      <w:pPr>
        <w:ind w:left="8420" w:hanging="711"/>
      </w:pPr>
      <w:rPr>
        <w:rFonts w:hint="default"/>
      </w:rPr>
    </w:lvl>
  </w:abstractNum>
  <w:abstractNum w:abstractNumId="9" w15:restartNumberingAfterBreak="0">
    <w:nsid w:val="2D4C0108"/>
    <w:multiLevelType w:val="multilevel"/>
    <w:tmpl w:val="DE38BE9A"/>
    <w:lvl w:ilvl="0">
      <w:start w:val="1"/>
      <w:numFmt w:val="decimal"/>
      <w:lvlText w:val="%1"/>
      <w:lvlJc w:val="left"/>
      <w:pPr>
        <w:ind w:left="1101" w:hanging="711"/>
      </w:pPr>
      <w:rPr>
        <w:rFonts w:hint="default"/>
        <w:spacing w:val="0"/>
        <w:w w:val="100"/>
      </w:rPr>
    </w:lvl>
    <w:lvl w:ilvl="1">
      <w:start w:val="1"/>
      <w:numFmt w:val="decimal"/>
      <w:lvlText w:val="%1.%2"/>
      <w:lvlJc w:val="left"/>
      <w:pPr>
        <w:ind w:left="1101" w:hanging="711"/>
      </w:pPr>
      <w:rPr>
        <w:rFonts w:ascii="Arial" w:eastAsia="Arial" w:hAnsi="Arial" w:cs="Arial" w:hint="default"/>
        <w:b/>
        <w:bCs/>
        <w:i w:val="0"/>
        <w:iCs w:val="0"/>
        <w:spacing w:val="-2"/>
        <w:w w:val="100"/>
        <w:sz w:val="20"/>
        <w:szCs w:val="20"/>
      </w:rPr>
    </w:lvl>
    <w:lvl w:ilvl="2">
      <w:start w:val="3"/>
      <w:numFmt w:val="decimal"/>
      <w:lvlText w:val="%1.%2.%3"/>
      <w:lvlJc w:val="left"/>
      <w:pPr>
        <w:ind w:left="1101" w:hanging="711"/>
      </w:pPr>
      <w:rPr>
        <w:rFonts w:ascii="Arial" w:eastAsia="Arial" w:hAnsi="Arial" w:cs="Arial" w:hint="default"/>
        <w:b/>
        <w:bCs/>
        <w:i w:val="0"/>
        <w:iCs w:val="0"/>
        <w:spacing w:val="-2"/>
        <w:w w:val="100"/>
        <w:sz w:val="20"/>
        <w:szCs w:val="20"/>
      </w:rPr>
    </w:lvl>
    <w:lvl w:ilvl="3">
      <w:numFmt w:val="bullet"/>
      <w:lvlText w:val="•"/>
      <w:lvlJc w:val="left"/>
      <w:pPr>
        <w:ind w:left="3845" w:hanging="711"/>
      </w:pPr>
      <w:rPr>
        <w:rFonts w:hint="default"/>
      </w:rPr>
    </w:lvl>
    <w:lvl w:ilvl="4">
      <w:numFmt w:val="bullet"/>
      <w:lvlText w:val="•"/>
      <w:lvlJc w:val="left"/>
      <w:pPr>
        <w:ind w:left="4760" w:hanging="711"/>
      </w:pPr>
      <w:rPr>
        <w:rFonts w:hint="default"/>
      </w:rPr>
    </w:lvl>
    <w:lvl w:ilvl="5">
      <w:numFmt w:val="bullet"/>
      <w:lvlText w:val="•"/>
      <w:lvlJc w:val="left"/>
      <w:pPr>
        <w:ind w:left="5675" w:hanging="711"/>
      </w:pPr>
      <w:rPr>
        <w:rFonts w:hint="default"/>
      </w:rPr>
    </w:lvl>
    <w:lvl w:ilvl="6">
      <w:numFmt w:val="bullet"/>
      <w:lvlText w:val="•"/>
      <w:lvlJc w:val="left"/>
      <w:pPr>
        <w:ind w:left="6590" w:hanging="711"/>
      </w:pPr>
      <w:rPr>
        <w:rFonts w:hint="default"/>
      </w:rPr>
    </w:lvl>
    <w:lvl w:ilvl="7">
      <w:numFmt w:val="bullet"/>
      <w:lvlText w:val="•"/>
      <w:lvlJc w:val="left"/>
      <w:pPr>
        <w:ind w:left="7505" w:hanging="711"/>
      </w:pPr>
      <w:rPr>
        <w:rFonts w:hint="default"/>
      </w:rPr>
    </w:lvl>
    <w:lvl w:ilvl="8">
      <w:numFmt w:val="bullet"/>
      <w:lvlText w:val="•"/>
      <w:lvlJc w:val="left"/>
      <w:pPr>
        <w:ind w:left="8420" w:hanging="711"/>
      </w:pPr>
      <w:rPr>
        <w:rFonts w:hint="default"/>
      </w:rPr>
    </w:lvl>
  </w:abstractNum>
  <w:abstractNum w:abstractNumId="10" w15:restartNumberingAfterBreak="0">
    <w:nsid w:val="2EDD0C89"/>
    <w:multiLevelType w:val="hybridMultilevel"/>
    <w:tmpl w:val="1624AC1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77514"/>
    <w:multiLevelType w:val="hybridMultilevel"/>
    <w:tmpl w:val="875414D2"/>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C749B5"/>
    <w:multiLevelType w:val="multilevel"/>
    <w:tmpl w:val="8614366A"/>
    <w:lvl w:ilvl="0">
      <w:start w:val="8"/>
      <w:numFmt w:val="decimal"/>
      <w:lvlText w:val="%1"/>
      <w:lvlJc w:val="left"/>
      <w:pPr>
        <w:ind w:left="1101" w:hanging="711"/>
      </w:pPr>
      <w:rPr>
        <w:rFonts w:hint="default"/>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3"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5025D93"/>
    <w:multiLevelType w:val="hybridMultilevel"/>
    <w:tmpl w:val="CFB01AC4"/>
    <w:lvl w:ilvl="0" w:tplc="FFFFFFFF">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FFFFFFF">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FFFFFFFF">
      <w:numFmt w:val="bullet"/>
      <w:lvlText w:val="•"/>
      <w:lvlJc w:val="left"/>
      <w:pPr>
        <w:ind w:left="2490" w:hanging="361"/>
      </w:pPr>
      <w:rPr>
        <w:rFonts w:hint="default"/>
        <w:lang w:val="sl-SI" w:eastAsia="en-US" w:bidi="ar-SA"/>
      </w:rPr>
    </w:lvl>
    <w:lvl w:ilvl="3" w:tplc="FFFFFFFF">
      <w:numFmt w:val="bullet"/>
      <w:lvlText w:val="•"/>
      <w:lvlJc w:val="left"/>
      <w:pPr>
        <w:ind w:left="3460" w:hanging="361"/>
      </w:pPr>
      <w:rPr>
        <w:rFonts w:hint="default"/>
        <w:lang w:val="sl-SI" w:eastAsia="en-US" w:bidi="ar-SA"/>
      </w:rPr>
    </w:lvl>
    <w:lvl w:ilvl="4" w:tplc="FFFFFFFF">
      <w:numFmt w:val="bullet"/>
      <w:lvlText w:val="•"/>
      <w:lvlJc w:val="left"/>
      <w:pPr>
        <w:ind w:left="4430" w:hanging="361"/>
      </w:pPr>
      <w:rPr>
        <w:rFonts w:hint="default"/>
        <w:lang w:val="sl-SI" w:eastAsia="en-US" w:bidi="ar-SA"/>
      </w:rPr>
    </w:lvl>
    <w:lvl w:ilvl="5" w:tplc="FFFFFFFF">
      <w:numFmt w:val="bullet"/>
      <w:lvlText w:val="•"/>
      <w:lvlJc w:val="left"/>
      <w:pPr>
        <w:ind w:left="5400" w:hanging="361"/>
      </w:pPr>
      <w:rPr>
        <w:rFonts w:hint="default"/>
        <w:lang w:val="sl-SI" w:eastAsia="en-US" w:bidi="ar-SA"/>
      </w:rPr>
    </w:lvl>
    <w:lvl w:ilvl="6" w:tplc="FFFFFFFF">
      <w:numFmt w:val="bullet"/>
      <w:lvlText w:val="•"/>
      <w:lvlJc w:val="left"/>
      <w:pPr>
        <w:ind w:left="6370" w:hanging="361"/>
      </w:pPr>
      <w:rPr>
        <w:rFonts w:hint="default"/>
        <w:lang w:val="sl-SI" w:eastAsia="en-US" w:bidi="ar-SA"/>
      </w:rPr>
    </w:lvl>
    <w:lvl w:ilvl="7" w:tplc="FFFFFFFF">
      <w:numFmt w:val="bullet"/>
      <w:lvlText w:val="•"/>
      <w:lvlJc w:val="left"/>
      <w:pPr>
        <w:ind w:left="7340" w:hanging="361"/>
      </w:pPr>
      <w:rPr>
        <w:rFonts w:hint="default"/>
        <w:lang w:val="sl-SI" w:eastAsia="en-US" w:bidi="ar-SA"/>
      </w:rPr>
    </w:lvl>
    <w:lvl w:ilvl="8" w:tplc="FFFFFFFF">
      <w:numFmt w:val="bullet"/>
      <w:lvlText w:val="•"/>
      <w:lvlJc w:val="left"/>
      <w:pPr>
        <w:ind w:left="8310" w:hanging="361"/>
      </w:pPr>
      <w:rPr>
        <w:rFonts w:hint="default"/>
        <w:lang w:val="sl-SI" w:eastAsia="en-US" w:bidi="ar-SA"/>
      </w:rPr>
    </w:lvl>
  </w:abstractNum>
  <w:abstractNum w:abstractNumId="15" w15:restartNumberingAfterBreak="0">
    <w:nsid w:val="35C219CB"/>
    <w:multiLevelType w:val="multilevel"/>
    <w:tmpl w:val="2752FB26"/>
    <w:lvl w:ilvl="0">
      <w:start w:val="1"/>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6" w15:restartNumberingAfterBreak="0">
    <w:nsid w:val="38652BAC"/>
    <w:multiLevelType w:val="hybridMultilevel"/>
    <w:tmpl w:val="DFEC21A8"/>
    <w:lvl w:ilvl="0" w:tplc="DE76DBAC">
      <w:start w:val="8"/>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135D41"/>
    <w:multiLevelType w:val="hybridMultilevel"/>
    <w:tmpl w:val="9416B4EE"/>
    <w:lvl w:ilvl="0" w:tplc="9B5205CA">
      <w:numFmt w:val="bullet"/>
      <w:lvlText w:val=""/>
      <w:lvlJc w:val="left"/>
      <w:pPr>
        <w:ind w:left="1241" w:hanging="280"/>
      </w:pPr>
      <w:rPr>
        <w:rFonts w:ascii="Wingdings" w:eastAsia="Wingdings" w:hAnsi="Wingdings" w:cs="Wingdings" w:hint="default"/>
        <w:b w:val="0"/>
        <w:bCs w:val="0"/>
        <w:i w:val="0"/>
        <w:iCs w:val="0"/>
        <w:spacing w:val="0"/>
        <w:w w:val="100"/>
        <w:sz w:val="20"/>
        <w:szCs w:val="20"/>
        <w:lang w:val="sl-SI" w:eastAsia="en-US" w:bidi="ar-SA"/>
      </w:rPr>
    </w:lvl>
    <w:lvl w:ilvl="1" w:tplc="789672EA">
      <w:numFmt w:val="bullet"/>
      <w:lvlText w:val="•"/>
      <w:lvlJc w:val="left"/>
      <w:pPr>
        <w:ind w:left="2141" w:hanging="280"/>
      </w:pPr>
      <w:rPr>
        <w:rFonts w:hint="default"/>
        <w:lang w:val="sl-SI" w:eastAsia="en-US" w:bidi="ar-SA"/>
      </w:rPr>
    </w:lvl>
    <w:lvl w:ilvl="2" w:tplc="DAB4C53E">
      <w:numFmt w:val="bullet"/>
      <w:lvlText w:val="•"/>
      <w:lvlJc w:val="left"/>
      <w:pPr>
        <w:ind w:left="3042" w:hanging="280"/>
      </w:pPr>
      <w:rPr>
        <w:rFonts w:hint="default"/>
        <w:lang w:val="sl-SI" w:eastAsia="en-US" w:bidi="ar-SA"/>
      </w:rPr>
    </w:lvl>
    <w:lvl w:ilvl="3" w:tplc="91B8DD68">
      <w:numFmt w:val="bullet"/>
      <w:lvlText w:val="•"/>
      <w:lvlJc w:val="left"/>
      <w:pPr>
        <w:ind w:left="3943" w:hanging="280"/>
      </w:pPr>
      <w:rPr>
        <w:rFonts w:hint="default"/>
        <w:lang w:val="sl-SI" w:eastAsia="en-US" w:bidi="ar-SA"/>
      </w:rPr>
    </w:lvl>
    <w:lvl w:ilvl="4" w:tplc="5756D206">
      <w:numFmt w:val="bullet"/>
      <w:lvlText w:val="•"/>
      <w:lvlJc w:val="left"/>
      <w:pPr>
        <w:ind w:left="4844" w:hanging="280"/>
      </w:pPr>
      <w:rPr>
        <w:rFonts w:hint="default"/>
        <w:lang w:val="sl-SI" w:eastAsia="en-US" w:bidi="ar-SA"/>
      </w:rPr>
    </w:lvl>
    <w:lvl w:ilvl="5" w:tplc="D0167F86">
      <w:numFmt w:val="bullet"/>
      <w:lvlText w:val="•"/>
      <w:lvlJc w:val="left"/>
      <w:pPr>
        <w:ind w:left="5745" w:hanging="280"/>
      </w:pPr>
      <w:rPr>
        <w:rFonts w:hint="default"/>
        <w:lang w:val="sl-SI" w:eastAsia="en-US" w:bidi="ar-SA"/>
      </w:rPr>
    </w:lvl>
    <w:lvl w:ilvl="6" w:tplc="B0A40D7C">
      <w:numFmt w:val="bullet"/>
      <w:lvlText w:val="•"/>
      <w:lvlJc w:val="left"/>
      <w:pPr>
        <w:ind w:left="6646" w:hanging="280"/>
      </w:pPr>
      <w:rPr>
        <w:rFonts w:hint="default"/>
        <w:lang w:val="sl-SI" w:eastAsia="en-US" w:bidi="ar-SA"/>
      </w:rPr>
    </w:lvl>
    <w:lvl w:ilvl="7" w:tplc="99FCE48E">
      <w:numFmt w:val="bullet"/>
      <w:lvlText w:val="•"/>
      <w:lvlJc w:val="left"/>
      <w:pPr>
        <w:ind w:left="7547" w:hanging="280"/>
      </w:pPr>
      <w:rPr>
        <w:rFonts w:hint="default"/>
        <w:lang w:val="sl-SI" w:eastAsia="en-US" w:bidi="ar-SA"/>
      </w:rPr>
    </w:lvl>
    <w:lvl w:ilvl="8" w:tplc="969A3C80">
      <w:numFmt w:val="bullet"/>
      <w:lvlText w:val="•"/>
      <w:lvlJc w:val="left"/>
      <w:pPr>
        <w:ind w:left="8448" w:hanging="280"/>
      </w:pPr>
      <w:rPr>
        <w:rFonts w:hint="default"/>
        <w:lang w:val="sl-SI" w:eastAsia="en-US" w:bidi="ar-SA"/>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495053"/>
    <w:multiLevelType w:val="multilevel"/>
    <w:tmpl w:val="7D2225E2"/>
    <w:lvl w:ilvl="0">
      <w:start w:val="20"/>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0" w15:restartNumberingAfterBreak="0">
    <w:nsid w:val="3FA449AE"/>
    <w:multiLevelType w:val="hybridMultilevel"/>
    <w:tmpl w:val="CFB01AC4"/>
    <w:lvl w:ilvl="0" w:tplc="261AF5AA">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2160CAC0">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C896C12E">
      <w:numFmt w:val="bullet"/>
      <w:lvlText w:val="•"/>
      <w:lvlJc w:val="left"/>
      <w:pPr>
        <w:ind w:left="2490" w:hanging="361"/>
      </w:pPr>
      <w:rPr>
        <w:rFonts w:hint="default"/>
        <w:lang w:val="sl-SI" w:eastAsia="en-US" w:bidi="ar-SA"/>
      </w:rPr>
    </w:lvl>
    <w:lvl w:ilvl="3" w:tplc="B1906230">
      <w:numFmt w:val="bullet"/>
      <w:lvlText w:val="•"/>
      <w:lvlJc w:val="left"/>
      <w:pPr>
        <w:ind w:left="3460" w:hanging="361"/>
      </w:pPr>
      <w:rPr>
        <w:rFonts w:hint="default"/>
        <w:lang w:val="sl-SI" w:eastAsia="en-US" w:bidi="ar-SA"/>
      </w:rPr>
    </w:lvl>
    <w:lvl w:ilvl="4" w:tplc="3300F68E">
      <w:numFmt w:val="bullet"/>
      <w:lvlText w:val="•"/>
      <w:lvlJc w:val="left"/>
      <w:pPr>
        <w:ind w:left="4430" w:hanging="361"/>
      </w:pPr>
      <w:rPr>
        <w:rFonts w:hint="default"/>
        <w:lang w:val="sl-SI" w:eastAsia="en-US" w:bidi="ar-SA"/>
      </w:rPr>
    </w:lvl>
    <w:lvl w:ilvl="5" w:tplc="488C8E3A">
      <w:numFmt w:val="bullet"/>
      <w:lvlText w:val="•"/>
      <w:lvlJc w:val="left"/>
      <w:pPr>
        <w:ind w:left="5400" w:hanging="361"/>
      </w:pPr>
      <w:rPr>
        <w:rFonts w:hint="default"/>
        <w:lang w:val="sl-SI" w:eastAsia="en-US" w:bidi="ar-SA"/>
      </w:rPr>
    </w:lvl>
    <w:lvl w:ilvl="6" w:tplc="F1E2F984">
      <w:numFmt w:val="bullet"/>
      <w:lvlText w:val="•"/>
      <w:lvlJc w:val="left"/>
      <w:pPr>
        <w:ind w:left="6370" w:hanging="361"/>
      </w:pPr>
      <w:rPr>
        <w:rFonts w:hint="default"/>
        <w:lang w:val="sl-SI" w:eastAsia="en-US" w:bidi="ar-SA"/>
      </w:rPr>
    </w:lvl>
    <w:lvl w:ilvl="7" w:tplc="EE582414">
      <w:numFmt w:val="bullet"/>
      <w:lvlText w:val="•"/>
      <w:lvlJc w:val="left"/>
      <w:pPr>
        <w:ind w:left="7340" w:hanging="361"/>
      </w:pPr>
      <w:rPr>
        <w:rFonts w:hint="default"/>
        <w:lang w:val="sl-SI" w:eastAsia="en-US" w:bidi="ar-SA"/>
      </w:rPr>
    </w:lvl>
    <w:lvl w:ilvl="8" w:tplc="613CD6B8">
      <w:numFmt w:val="bullet"/>
      <w:lvlText w:val="•"/>
      <w:lvlJc w:val="left"/>
      <w:pPr>
        <w:ind w:left="8310" w:hanging="361"/>
      </w:pPr>
      <w:rPr>
        <w:rFonts w:hint="default"/>
        <w:lang w:val="sl-SI" w:eastAsia="en-US" w:bidi="ar-SA"/>
      </w:rPr>
    </w:lvl>
  </w:abstractNum>
  <w:abstractNum w:abstractNumId="21" w15:restartNumberingAfterBreak="0">
    <w:nsid w:val="409E30DB"/>
    <w:multiLevelType w:val="multilevel"/>
    <w:tmpl w:val="152C76A8"/>
    <w:lvl w:ilvl="0">
      <w:start w:val="14"/>
      <w:numFmt w:val="decimal"/>
      <w:lvlText w:val="%1"/>
      <w:lvlJc w:val="left"/>
      <w:pPr>
        <w:ind w:left="1101" w:hanging="711"/>
      </w:pPr>
      <w:rPr>
        <w:rFonts w:hint="default"/>
        <w:lang w:val="sl-SI" w:eastAsia="en-US" w:bidi="ar-SA"/>
      </w:rPr>
    </w:lvl>
    <w:lvl w:ilvl="1">
      <w:start w:val="6"/>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2" w15:restartNumberingAfterBreak="0">
    <w:nsid w:val="45F05AD2"/>
    <w:multiLevelType w:val="multilevel"/>
    <w:tmpl w:val="C2363EB8"/>
    <w:lvl w:ilvl="0">
      <w:start w:val="13"/>
      <w:numFmt w:val="decimal"/>
      <w:lvlText w:val="%1"/>
      <w:lvlJc w:val="left"/>
      <w:pPr>
        <w:ind w:left="1101" w:hanging="711"/>
        <w:jc w:val="right"/>
      </w:pPr>
      <w:rPr>
        <w:rFonts w:ascii="Arial" w:eastAsia="Arial" w:hAnsi="Arial" w:cs="Arial" w:hint="default"/>
        <w:b/>
        <w:bCs/>
        <w:i w:val="0"/>
        <w:iCs w:val="0"/>
        <w:spacing w:val="-2"/>
        <w:w w:val="100"/>
        <w:sz w:val="20"/>
        <w:szCs w:val="2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3" w15:restartNumberingAfterBreak="0">
    <w:nsid w:val="4F4D0446"/>
    <w:multiLevelType w:val="multilevel"/>
    <w:tmpl w:val="79985F8C"/>
    <w:lvl w:ilvl="0">
      <w:start w:val="6"/>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4" w15:restartNumberingAfterBreak="0">
    <w:nsid w:val="574406CD"/>
    <w:multiLevelType w:val="multilevel"/>
    <w:tmpl w:val="386E4AF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A94390"/>
    <w:multiLevelType w:val="multilevel"/>
    <w:tmpl w:val="6D98CC0C"/>
    <w:lvl w:ilvl="0">
      <w:start w:val="1"/>
      <w:numFmt w:val="decimal"/>
      <w:lvlText w:val="%1"/>
      <w:lvlJc w:val="left"/>
      <w:pPr>
        <w:ind w:left="1101" w:hanging="711"/>
      </w:pPr>
      <w:rPr>
        <w:rFonts w:hint="default"/>
        <w:spacing w:val="0"/>
        <w:w w:val="10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110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6" w15:restartNumberingAfterBreak="0">
    <w:nsid w:val="5D6B167A"/>
    <w:multiLevelType w:val="multilevel"/>
    <w:tmpl w:val="05EA1EE8"/>
    <w:lvl w:ilvl="0">
      <w:start w:val="1"/>
      <w:numFmt w:val="decimal"/>
      <w:lvlText w:val="%1"/>
      <w:lvlJc w:val="left"/>
      <w:pPr>
        <w:ind w:left="1101" w:hanging="831"/>
      </w:pPr>
      <w:rPr>
        <w:rFonts w:hint="default"/>
        <w:lang w:val="sl-SI" w:eastAsia="en-US" w:bidi="ar-SA"/>
      </w:rPr>
    </w:lvl>
    <w:lvl w:ilvl="1">
      <w:start w:val="1"/>
      <w:numFmt w:val="decimal"/>
      <w:lvlText w:val="%1.%2"/>
      <w:lvlJc w:val="left"/>
      <w:pPr>
        <w:ind w:left="1101" w:hanging="831"/>
      </w:pPr>
      <w:rPr>
        <w:rFonts w:hint="default"/>
        <w:lang w:val="sl-SI" w:eastAsia="en-US" w:bidi="ar-SA"/>
      </w:rPr>
    </w:lvl>
    <w:lvl w:ilvl="2">
      <w:start w:val="2"/>
      <w:numFmt w:val="decimal"/>
      <w:lvlText w:val="%1.%2.%3"/>
      <w:lvlJc w:val="left"/>
      <w:pPr>
        <w:ind w:left="1101" w:hanging="831"/>
      </w:pPr>
      <w:rPr>
        <w:rFonts w:hint="default"/>
        <w:lang w:val="sl-SI" w:eastAsia="en-US" w:bidi="ar-SA"/>
      </w:rPr>
    </w:lvl>
    <w:lvl w:ilvl="3">
      <w:start w:val="11"/>
      <w:numFmt w:val="decimal"/>
      <w:lvlText w:val="%1.%2.%3.%4"/>
      <w:lvlJc w:val="left"/>
      <w:pPr>
        <w:ind w:left="1101" w:hanging="831"/>
      </w:pPr>
      <w:rPr>
        <w:rFonts w:ascii="Arial" w:eastAsia="Arial" w:hAnsi="Arial" w:cs="Arial" w:hint="default"/>
        <w:b w:val="0"/>
        <w:bCs w:val="0"/>
        <w:i w:val="0"/>
        <w:iCs w:val="0"/>
        <w:spacing w:val="-2"/>
        <w:w w:val="99"/>
        <w:sz w:val="20"/>
        <w:szCs w:val="20"/>
        <w:lang w:val="sl-SI" w:eastAsia="en-US" w:bidi="ar-SA"/>
      </w:rPr>
    </w:lvl>
    <w:lvl w:ilvl="4">
      <w:numFmt w:val="bullet"/>
      <w:lvlText w:val="•"/>
      <w:lvlJc w:val="left"/>
      <w:pPr>
        <w:ind w:left="4760" w:hanging="831"/>
      </w:pPr>
      <w:rPr>
        <w:rFonts w:hint="default"/>
        <w:lang w:val="sl-SI" w:eastAsia="en-US" w:bidi="ar-SA"/>
      </w:rPr>
    </w:lvl>
    <w:lvl w:ilvl="5">
      <w:numFmt w:val="bullet"/>
      <w:lvlText w:val="•"/>
      <w:lvlJc w:val="left"/>
      <w:pPr>
        <w:ind w:left="5675" w:hanging="831"/>
      </w:pPr>
      <w:rPr>
        <w:rFonts w:hint="default"/>
        <w:lang w:val="sl-SI" w:eastAsia="en-US" w:bidi="ar-SA"/>
      </w:rPr>
    </w:lvl>
    <w:lvl w:ilvl="6">
      <w:numFmt w:val="bullet"/>
      <w:lvlText w:val="•"/>
      <w:lvlJc w:val="left"/>
      <w:pPr>
        <w:ind w:left="6590" w:hanging="831"/>
      </w:pPr>
      <w:rPr>
        <w:rFonts w:hint="default"/>
        <w:lang w:val="sl-SI" w:eastAsia="en-US" w:bidi="ar-SA"/>
      </w:rPr>
    </w:lvl>
    <w:lvl w:ilvl="7">
      <w:numFmt w:val="bullet"/>
      <w:lvlText w:val="•"/>
      <w:lvlJc w:val="left"/>
      <w:pPr>
        <w:ind w:left="7505" w:hanging="831"/>
      </w:pPr>
      <w:rPr>
        <w:rFonts w:hint="default"/>
        <w:lang w:val="sl-SI" w:eastAsia="en-US" w:bidi="ar-SA"/>
      </w:rPr>
    </w:lvl>
    <w:lvl w:ilvl="8">
      <w:numFmt w:val="bullet"/>
      <w:lvlText w:val="•"/>
      <w:lvlJc w:val="left"/>
      <w:pPr>
        <w:ind w:left="8420" w:hanging="831"/>
      </w:pPr>
      <w:rPr>
        <w:rFonts w:hint="default"/>
        <w:lang w:val="sl-SI" w:eastAsia="en-US" w:bidi="ar-SA"/>
      </w:rPr>
    </w:lvl>
  </w:abstractNum>
  <w:abstractNum w:abstractNumId="27" w15:restartNumberingAfterBreak="0">
    <w:nsid w:val="5E7E6162"/>
    <w:multiLevelType w:val="hybridMultilevel"/>
    <w:tmpl w:val="A6FA761C"/>
    <w:lvl w:ilvl="0" w:tplc="470ACB94">
      <w:start w:val="1"/>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38C310A"/>
    <w:multiLevelType w:val="multilevel"/>
    <w:tmpl w:val="AE2EB8DC"/>
    <w:lvl w:ilvl="0">
      <w:start w:val="17"/>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9" w15:restartNumberingAfterBreak="0">
    <w:nsid w:val="65D0361D"/>
    <w:multiLevelType w:val="multilevel"/>
    <w:tmpl w:val="5E2AD634"/>
    <w:lvl w:ilvl="0">
      <w:start w:val="2"/>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1542" w:hanging="361"/>
      </w:pPr>
      <w:rPr>
        <w:rFonts w:ascii="Wingdings" w:eastAsia="Wingdings" w:hAnsi="Wingdings" w:cs="Wingdings" w:hint="default"/>
        <w:b w:val="0"/>
        <w:bCs w:val="0"/>
        <w:i w:val="0"/>
        <w:iCs w:val="0"/>
        <w:spacing w:val="0"/>
        <w:w w:val="100"/>
        <w:sz w:val="20"/>
        <w:szCs w:val="20"/>
        <w:lang w:val="sl-SI" w:eastAsia="en-US" w:bidi="ar-SA"/>
      </w:rPr>
    </w:lvl>
    <w:lvl w:ilvl="3">
      <w:numFmt w:val="bullet"/>
      <w:lvlText w:val="•"/>
      <w:lvlJc w:val="left"/>
      <w:pPr>
        <w:ind w:left="3475" w:hanging="361"/>
      </w:pPr>
      <w:rPr>
        <w:rFonts w:hint="default"/>
        <w:lang w:val="sl-SI" w:eastAsia="en-US" w:bidi="ar-SA"/>
      </w:rPr>
    </w:lvl>
    <w:lvl w:ilvl="4">
      <w:numFmt w:val="bullet"/>
      <w:lvlText w:val="•"/>
      <w:lvlJc w:val="left"/>
      <w:pPr>
        <w:ind w:left="4443" w:hanging="361"/>
      </w:pPr>
      <w:rPr>
        <w:rFonts w:hint="default"/>
        <w:lang w:val="sl-SI" w:eastAsia="en-US" w:bidi="ar-SA"/>
      </w:rPr>
    </w:lvl>
    <w:lvl w:ilvl="5">
      <w:numFmt w:val="bullet"/>
      <w:lvlText w:val="•"/>
      <w:lvlJc w:val="left"/>
      <w:pPr>
        <w:ind w:left="5411" w:hanging="361"/>
      </w:pPr>
      <w:rPr>
        <w:rFonts w:hint="default"/>
        <w:lang w:val="sl-SI" w:eastAsia="en-US" w:bidi="ar-SA"/>
      </w:rPr>
    </w:lvl>
    <w:lvl w:ilvl="6">
      <w:numFmt w:val="bullet"/>
      <w:lvlText w:val="•"/>
      <w:lvlJc w:val="left"/>
      <w:pPr>
        <w:ind w:left="6378" w:hanging="361"/>
      </w:pPr>
      <w:rPr>
        <w:rFonts w:hint="default"/>
        <w:lang w:val="sl-SI" w:eastAsia="en-US" w:bidi="ar-SA"/>
      </w:rPr>
    </w:lvl>
    <w:lvl w:ilvl="7">
      <w:numFmt w:val="bullet"/>
      <w:lvlText w:val="•"/>
      <w:lvlJc w:val="left"/>
      <w:pPr>
        <w:ind w:left="7346" w:hanging="361"/>
      </w:pPr>
      <w:rPr>
        <w:rFonts w:hint="default"/>
        <w:lang w:val="sl-SI" w:eastAsia="en-US" w:bidi="ar-SA"/>
      </w:rPr>
    </w:lvl>
    <w:lvl w:ilvl="8">
      <w:numFmt w:val="bullet"/>
      <w:lvlText w:val="•"/>
      <w:lvlJc w:val="left"/>
      <w:pPr>
        <w:ind w:left="8314" w:hanging="361"/>
      </w:pPr>
      <w:rPr>
        <w:rFonts w:hint="default"/>
        <w:lang w:val="sl-SI" w:eastAsia="en-US" w:bidi="ar-SA"/>
      </w:rPr>
    </w:lvl>
  </w:abstractNum>
  <w:abstractNum w:abstractNumId="30" w15:restartNumberingAfterBreak="0">
    <w:nsid w:val="6B2F328B"/>
    <w:multiLevelType w:val="hybridMultilevel"/>
    <w:tmpl w:val="CFB01AC4"/>
    <w:lvl w:ilvl="0" w:tplc="FFFFFFFF">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FFFFFFF">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FFFFFFFF">
      <w:numFmt w:val="bullet"/>
      <w:lvlText w:val="•"/>
      <w:lvlJc w:val="left"/>
      <w:pPr>
        <w:ind w:left="2490" w:hanging="361"/>
      </w:pPr>
      <w:rPr>
        <w:rFonts w:hint="default"/>
        <w:lang w:val="sl-SI" w:eastAsia="en-US" w:bidi="ar-SA"/>
      </w:rPr>
    </w:lvl>
    <w:lvl w:ilvl="3" w:tplc="FFFFFFFF">
      <w:numFmt w:val="bullet"/>
      <w:lvlText w:val="•"/>
      <w:lvlJc w:val="left"/>
      <w:pPr>
        <w:ind w:left="3460" w:hanging="361"/>
      </w:pPr>
      <w:rPr>
        <w:rFonts w:hint="default"/>
        <w:lang w:val="sl-SI" w:eastAsia="en-US" w:bidi="ar-SA"/>
      </w:rPr>
    </w:lvl>
    <w:lvl w:ilvl="4" w:tplc="FFFFFFFF">
      <w:numFmt w:val="bullet"/>
      <w:lvlText w:val="•"/>
      <w:lvlJc w:val="left"/>
      <w:pPr>
        <w:ind w:left="4430" w:hanging="361"/>
      </w:pPr>
      <w:rPr>
        <w:rFonts w:hint="default"/>
        <w:lang w:val="sl-SI" w:eastAsia="en-US" w:bidi="ar-SA"/>
      </w:rPr>
    </w:lvl>
    <w:lvl w:ilvl="5" w:tplc="FFFFFFFF">
      <w:numFmt w:val="bullet"/>
      <w:lvlText w:val="•"/>
      <w:lvlJc w:val="left"/>
      <w:pPr>
        <w:ind w:left="5400" w:hanging="361"/>
      </w:pPr>
      <w:rPr>
        <w:rFonts w:hint="default"/>
        <w:lang w:val="sl-SI" w:eastAsia="en-US" w:bidi="ar-SA"/>
      </w:rPr>
    </w:lvl>
    <w:lvl w:ilvl="6" w:tplc="FFFFFFFF">
      <w:numFmt w:val="bullet"/>
      <w:lvlText w:val="•"/>
      <w:lvlJc w:val="left"/>
      <w:pPr>
        <w:ind w:left="6370" w:hanging="361"/>
      </w:pPr>
      <w:rPr>
        <w:rFonts w:hint="default"/>
        <w:lang w:val="sl-SI" w:eastAsia="en-US" w:bidi="ar-SA"/>
      </w:rPr>
    </w:lvl>
    <w:lvl w:ilvl="7" w:tplc="FFFFFFFF">
      <w:numFmt w:val="bullet"/>
      <w:lvlText w:val="•"/>
      <w:lvlJc w:val="left"/>
      <w:pPr>
        <w:ind w:left="7340" w:hanging="361"/>
      </w:pPr>
      <w:rPr>
        <w:rFonts w:hint="default"/>
        <w:lang w:val="sl-SI" w:eastAsia="en-US" w:bidi="ar-SA"/>
      </w:rPr>
    </w:lvl>
    <w:lvl w:ilvl="8" w:tplc="FFFFFFFF">
      <w:numFmt w:val="bullet"/>
      <w:lvlText w:val="•"/>
      <w:lvlJc w:val="left"/>
      <w:pPr>
        <w:ind w:left="8310" w:hanging="361"/>
      </w:pPr>
      <w:rPr>
        <w:rFonts w:hint="default"/>
        <w:lang w:val="sl-SI" w:eastAsia="en-US" w:bidi="ar-SA"/>
      </w:rPr>
    </w:lvl>
  </w:abstractNum>
  <w:abstractNum w:abstractNumId="3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943822"/>
    <w:multiLevelType w:val="multilevel"/>
    <w:tmpl w:val="6CDEFB4E"/>
    <w:lvl w:ilvl="0">
      <w:start w:val="17"/>
      <w:numFmt w:val="decimal"/>
      <w:lvlText w:val="%1"/>
      <w:lvlJc w:val="left"/>
      <w:pPr>
        <w:ind w:left="1101" w:hanging="711"/>
      </w:pPr>
      <w:rPr>
        <w:rFonts w:ascii="Arial" w:eastAsia="Arial" w:hAnsi="Arial" w:cs="Arial" w:hint="default"/>
        <w:b/>
        <w:bCs/>
        <w:i w:val="0"/>
        <w:iCs w:val="0"/>
        <w:spacing w:val="-2"/>
        <w:w w:val="100"/>
        <w:sz w:val="20"/>
        <w:szCs w:val="2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3" w15:restartNumberingAfterBreak="0">
    <w:nsid w:val="719950C4"/>
    <w:multiLevelType w:val="multilevel"/>
    <w:tmpl w:val="2752FB26"/>
    <w:lvl w:ilvl="0">
      <w:start w:val="1"/>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6D800C6"/>
    <w:multiLevelType w:val="multilevel"/>
    <w:tmpl w:val="C7D0EBF6"/>
    <w:lvl w:ilvl="0">
      <w:start w:val="4"/>
      <w:numFmt w:val="decimal"/>
      <w:lvlText w:val="%1"/>
      <w:lvlJc w:val="left"/>
      <w:pPr>
        <w:ind w:left="1101" w:hanging="711"/>
      </w:pPr>
      <w:rPr>
        <w:rFonts w:hint="default"/>
        <w:lang w:val="sl-SI" w:eastAsia="en-US" w:bidi="ar-SA"/>
      </w:rPr>
    </w:lvl>
    <w:lvl w:ilvl="1">
      <w:start w:val="9"/>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6" w15:restartNumberingAfterBreak="0">
    <w:nsid w:val="77110B97"/>
    <w:multiLevelType w:val="multilevel"/>
    <w:tmpl w:val="A2BC6F4C"/>
    <w:lvl w:ilvl="0">
      <w:start w:val="11"/>
      <w:numFmt w:val="decimal"/>
      <w:lvlText w:val="%1"/>
      <w:lvlJc w:val="left"/>
      <w:pPr>
        <w:ind w:left="1101" w:hanging="711"/>
      </w:pPr>
      <w:rPr>
        <w:rFonts w:hint="default"/>
        <w:lang w:val="sl-SI" w:eastAsia="en-US" w:bidi="ar-SA"/>
      </w:rPr>
    </w:lvl>
    <w:lvl w:ilvl="1">
      <w:start w:val="3"/>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lowerLetter"/>
      <w:lvlText w:val="(%3)"/>
      <w:lvlJc w:val="left"/>
      <w:pPr>
        <w:ind w:left="1812" w:hanging="711"/>
      </w:pPr>
      <w:rPr>
        <w:rFonts w:ascii="Arial" w:eastAsia="Arial" w:hAnsi="Arial" w:cs="Arial" w:hint="default"/>
        <w:b w:val="0"/>
        <w:bCs w:val="0"/>
        <w:i w:val="0"/>
        <w:iCs w:val="0"/>
        <w:spacing w:val="-2"/>
        <w:w w:val="99"/>
        <w:sz w:val="20"/>
        <w:szCs w:val="20"/>
        <w:lang w:val="sl-SI" w:eastAsia="en-US" w:bidi="ar-SA"/>
      </w:rPr>
    </w:lvl>
    <w:lvl w:ilvl="3">
      <w:numFmt w:val="bullet"/>
      <w:lvlText w:val="•"/>
      <w:lvlJc w:val="left"/>
      <w:pPr>
        <w:ind w:left="3693" w:hanging="711"/>
      </w:pPr>
      <w:rPr>
        <w:rFonts w:hint="default"/>
        <w:lang w:val="sl-SI" w:eastAsia="en-US" w:bidi="ar-SA"/>
      </w:rPr>
    </w:lvl>
    <w:lvl w:ilvl="4">
      <w:numFmt w:val="bullet"/>
      <w:lvlText w:val="•"/>
      <w:lvlJc w:val="left"/>
      <w:pPr>
        <w:ind w:left="4630" w:hanging="711"/>
      </w:pPr>
      <w:rPr>
        <w:rFonts w:hint="default"/>
        <w:lang w:val="sl-SI" w:eastAsia="en-US" w:bidi="ar-SA"/>
      </w:rPr>
    </w:lvl>
    <w:lvl w:ilvl="5">
      <w:numFmt w:val="bullet"/>
      <w:lvlText w:val="•"/>
      <w:lvlJc w:val="left"/>
      <w:pPr>
        <w:ind w:left="5566" w:hanging="711"/>
      </w:pPr>
      <w:rPr>
        <w:rFonts w:hint="default"/>
        <w:lang w:val="sl-SI" w:eastAsia="en-US" w:bidi="ar-SA"/>
      </w:rPr>
    </w:lvl>
    <w:lvl w:ilvl="6">
      <w:numFmt w:val="bullet"/>
      <w:lvlText w:val="•"/>
      <w:lvlJc w:val="left"/>
      <w:pPr>
        <w:ind w:left="6503" w:hanging="711"/>
      </w:pPr>
      <w:rPr>
        <w:rFonts w:hint="default"/>
        <w:lang w:val="sl-SI" w:eastAsia="en-US" w:bidi="ar-SA"/>
      </w:rPr>
    </w:lvl>
    <w:lvl w:ilvl="7">
      <w:numFmt w:val="bullet"/>
      <w:lvlText w:val="•"/>
      <w:lvlJc w:val="left"/>
      <w:pPr>
        <w:ind w:left="7440" w:hanging="711"/>
      </w:pPr>
      <w:rPr>
        <w:rFonts w:hint="default"/>
        <w:lang w:val="sl-SI" w:eastAsia="en-US" w:bidi="ar-SA"/>
      </w:rPr>
    </w:lvl>
    <w:lvl w:ilvl="8">
      <w:numFmt w:val="bullet"/>
      <w:lvlText w:val="•"/>
      <w:lvlJc w:val="left"/>
      <w:pPr>
        <w:ind w:left="8376" w:hanging="711"/>
      </w:pPr>
      <w:rPr>
        <w:rFonts w:hint="default"/>
        <w:lang w:val="sl-SI" w:eastAsia="en-US" w:bidi="ar-SA"/>
      </w:rPr>
    </w:lvl>
  </w:abstractNum>
  <w:abstractNum w:abstractNumId="37" w15:restartNumberingAfterBreak="0">
    <w:nsid w:val="78B759E9"/>
    <w:multiLevelType w:val="multilevel"/>
    <w:tmpl w:val="ED4E8DC2"/>
    <w:lvl w:ilvl="0">
      <w:start w:val="14"/>
      <w:numFmt w:val="decimal"/>
      <w:lvlText w:val="%1"/>
      <w:lvlJc w:val="left"/>
      <w:pPr>
        <w:ind w:left="1101" w:hanging="711"/>
      </w:pPr>
      <w:rPr>
        <w:rFonts w:hint="default"/>
        <w:lang w:val="sl-SI" w:eastAsia="en-US" w:bidi="ar-SA"/>
      </w:rPr>
    </w:lvl>
    <w:lvl w:ilvl="1">
      <w:start w:val="10"/>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lowerLetter"/>
      <w:lvlText w:val="(%3)"/>
      <w:lvlJc w:val="left"/>
      <w:pPr>
        <w:ind w:left="1410" w:hanging="310"/>
      </w:pPr>
      <w:rPr>
        <w:rFonts w:ascii="Arial" w:eastAsia="Arial" w:hAnsi="Arial" w:cs="Arial" w:hint="default"/>
        <w:b w:val="0"/>
        <w:bCs w:val="0"/>
        <w:i w:val="0"/>
        <w:iCs w:val="0"/>
        <w:spacing w:val="-2"/>
        <w:w w:val="99"/>
        <w:sz w:val="20"/>
        <w:szCs w:val="20"/>
        <w:lang w:val="sl-SI" w:eastAsia="en-US" w:bidi="ar-SA"/>
      </w:rPr>
    </w:lvl>
    <w:lvl w:ilvl="3">
      <w:numFmt w:val="bullet"/>
      <w:lvlText w:val="•"/>
      <w:lvlJc w:val="left"/>
      <w:pPr>
        <w:ind w:left="3382" w:hanging="310"/>
      </w:pPr>
      <w:rPr>
        <w:rFonts w:hint="default"/>
        <w:lang w:val="sl-SI" w:eastAsia="en-US" w:bidi="ar-SA"/>
      </w:rPr>
    </w:lvl>
    <w:lvl w:ilvl="4">
      <w:numFmt w:val="bullet"/>
      <w:lvlText w:val="•"/>
      <w:lvlJc w:val="left"/>
      <w:pPr>
        <w:ind w:left="4363" w:hanging="310"/>
      </w:pPr>
      <w:rPr>
        <w:rFonts w:hint="default"/>
        <w:lang w:val="sl-SI" w:eastAsia="en-US" w:bidi="ar-SA"/>
      </w:rPr>
    </w:lvl>
    <w:lvl w:ilvl="5">
      <w:numFmt w:val="bullet"/>
      <w:lvlText w:val="•"/>
      <w:lvlJc w:val="left"/>
      <w:pPr>
        <w:ind w:left="5344" w:hanging="310"/>
      </w:pPr>
      <w:rPr>
        <w:rFonts w:hint="default"/>
        <w:lang w:val="sl-SI" w:eastAsia="en-US" w:bidi="ar-SA"/>
      </w:rPr>
    </w:lvl>
    <w:lvl w:ilvl="6">
      <w:numFmt w:val="bullet"/>
      <w:lvlText w:val="•"/>
      <w:lvlJc w:val="left"/>
      <w:pPr>
        <w:ind w:left="6325" w:hanging="310"/>
      </w:pPr>
      <w:rPr>
        <w:rFonts w:hint="default"/>
        <w:lang w:val="sl-SI" w:eastAsia="en-US" w:bidi="ar-SA"/>
      </w:rPr>
    </w:lvl>
    <w:lvl w:ilvl="7">
      <w:numFmt w:val="bullet"/>
      <w:lvlText w:val="•"/>
      <w:lvlJc w:val="left"/>
      <w:pPr>
        <w:ind w:left="7306" w:hanging="310"/>
      </w:pPr>
      <w:rPr>
        <w:rFonts w:hint="default"/>
        <w:lang w:val="sl-SI" w:eastAsia="en-US" w:bidi="ar-SA"/>
      </w:rPr>
    </w:lvl>
    <w:lvl w:ilvl="8">
      <w:numFmt w:val="bullet"/>
      <w:lvlText w:val="•"/>
      <w:lvlJc w:val="left"/>
      <w:pPr>
        <w:ind w:left="8287" w:hanging="310"/>
      </w:pPr>
      <w:rPr>
        <w:rFonts w:hint="default"/>
        <w:lang w:val="sl-SI" w:eastAsia="en-US" w:bidi="ar-SA"/>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B244BB"/>
    <w:multiLevelType w:val="hybridMultilevel"/>
    <w:tmpl w:val="1ABC077E"/>
    <w:lvl w:ilvl="0" w:tplc="B1FCC458">
      <w:start w:val="1"/>
      <w:numFmt w:val="lowerLetter"/>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6EAFA4E">
      <w:numFmt w:val="bullet"/>
      <w:lvlText w:val="•"/>
      <w:lvlJc w:val="left"/>
      <w:pPr>
        <w:ind w:left="2393" w:hanging="421"/>
      </w:pPr>
      <w:rPr>
        <w:rFonts w:hint="default"/>
        <w:lang w:val="sl-SI" w:eastAsia="en-US" w:bidi="ar-SA"/>
      </w:rPr>
    </w:lvl>
    <w:lvl w:ilvl="2" w:tplc="15E087B2">
      <w:numFmt w:val="bullet"/>
      <w:lvlText w:val="•"/>
      <w:lvlJc w:val="left"/>
      <w:pPr>
        <w:ind w:left="3266" w:hanging="421"/>
      </w:pPr>
      <w:rPr>
        <w:rFonts w:hint="default"/>
        <w:lang w:val="sl-SI" w:eastAsia="en-US" w:bidi="ar-SA"/>
      </w:rPr>
    </w:lvl>
    <w:lvl w:ilvl="3" w:tplc="3B0208B0">
      <w:numFmt w:val="bullet"/>
      <w:lvlText w:val="•"/>
      <w:lvlJc w:val="left"/>
      <w:pPr>
        <w:ind w:left="4139" w:hanging="421"/>
      </w:pPr>
      <w:rPr>
        <w:rFonts w:hint="default"/>
        <w:lang w:val="sl-SI" w:eastAsia="en-US" w:bidi="ar-SA"/>
      </w:rPr>
    </w:lvl>
    <w:lvl w:ilvl="4" w:tplc="95A8D628">
      <w:numFmt w:val="bullet"/>
      <w:lvlText w:val="•"/>
      <w:lvlJc w:val="left"/>
      <w:pPr>
        <w:ind w:left="5012" w:hanging="421"/>
      </w:pPr>
      <w:rPr>
        <w:rFonts w:hint="default"/>
        <w:lang w:val="sl-SI" w:eastAsia="en-US" w:bidi="ar-SA"/>
      </w:rPr>
    </w:lvl>
    <w:lvl w:ilvl="5" w:tplc="3C306BCC">
      <w:numFmt w:val="bullet"/>
      <w:lvlText w:val="•"/>
      <w:lvlJc w:val="left"/>
      <w:pPr>
        <w:ind w:left="5885" w:hanging="421"/>
      </w:pPr>
      <w:rPr>
        <w:rFonts w:hint="default"/>
        <w:lang w:val="sl-SI" w:eastAsia="en-US" w:bidi="ar-SA"/>
      </w:rPr>
    </w:lvl>
    <w:lvl w:ilvl="6" w:tplc="DEFA9D08">
      <w:numFmt w:val="bullet"/>
      <w:lvlText w:val="•"/>
      <w:lvlJc w:val="left"/>
      <w:pPr>
        <w:ind w:left="6758" w:hanging="421"/>
      </w:pPr>
      <w:rPr>
        <w:rFonts w:hint="default"/>
        <w:lang w:val="sl-SI" w:eastAsia="en-US" w:bidi="ar-SA"/>
      </w:rPr>
    </w:lvl>
    <w:lvl w:ilvl="7" w:tplc="B8484A9E">
      <w:numFmt w:val="bullet"/>
      <w:lvlText w:val="•"/>
      <w:lvlJc w:val="left"/>
      <w:pPr>
        <w:ind w:left="7631" w:hanging="421"/>
      </w:pPr>
      <w:rPr>
        <w:rFonts w:hint="default"/>
        <w:lang w:val="sl-SI" w:eastAsia="en-US" w:bidi="ar-SA"/>
      </w:rPr>
    </w:lvl>
    <w:lvl w:ilvl="8" w:tplc="E8F8FA50">
      <w:numFmt w:val="bullet"/>
      <w:lvlText w:val="•"/>
      <w:lvlJc w:val="left"/>
      <w:pPr>
        <w:ind w:left="8504" w:hanging="421"/>
      </w:pPr>
      <w:rPr>
        <w:rFonts w:hint="default"/>
        <w:lang w:val="sl-SI" w:eastAsia="en-US" w:bidi="ar-SA"/>
      </w:rPr>
    </w:lvl>
  </w:abstractNum>
  <w:abstractNum w:abstractNumId="40" w15:restartNumberingAfterBreak="0">
    <w:nsid w:val="7C307E81"/>
    <w:multiLevelType w:val="hybridMultilevel"/>
    <w:tmpl w:val="FE0A4D46"/>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E64150F"/>
    <w:multiLevelType w:val="hybridMultilevel"/>
    <w:tmpl w:val="2738E748"/>
    <w:lvl w:ilvl="0" w:tplc="722A1E8E">
      <w:numFmt w:val="bullet"/>
      <w:lvlText w:val=""/>
      <w:lvlJc w:val="left"/>
      <w:pPr>
        <w:ind w:left="1522" w:hanging="281"/>
      </w:pPr>
      <w:rPr>
        <w:rFonts w:ascii="Wingdings" w:eastAsia="Wingdings" w:hAnsi="Wingdings" w:cs="Wingdings" w:hint="default"/>
        <w:b w:val="0"/>
        <w:bCs w:val="0"/>
        <w:i w:val="0"/>
        <w:iCs w:val="0"/>
        <w:spacing w:val="0"/>
        <w:w w:val="100"/>
        <w:sz w:val="20"/>
        <w:szCs w:val="20"/>
        <w:lang w:val="sl-SI" w:eastAsia="en-US" w:bidi="ar-SA"/>
      </w:rPr>
    </w:lvl>
    <w:lvl w:ilvl="1" w:tplc="8812B7FA">
      <w:numFmt w:val="bullet"/>
      <w:lvlText w:val="•"/>
      <w:lvlJc w:val="left"/>
      <w:pPr>
        <w:ind w:left="2393" w:hanging="281"/>
      </w:pPr>
      <w:rPr>
        <w:rFonts w:hint="default"/>
        <w:lang w:val="sl-SI" w:eastAsia="en-US" w:bidi="ar-SA"/>
      </w:rPr>
    </w:lvl>
    <w:lvl w:ilvl="2" w:tplc="7108C10A">
      <w:numFmt w:val="bullet"/>
      <w:lvlText w:val="•"/>
      <w:lvlJc w:val="left"/>
      <w:pPr>
        <w:ind w:left="3266" w:hanging="281"/>
      </w:pPr>
      <w:rPr>
        <w:rFonts w:hint="default"/>
        <w:lang w:val="sl-SI" w:eastAsia="en-US" w:bidi="ar-SA"/>
      </w:rPr>
    </w:lvl>
    <w:lvl w:ilvl="3" w:tplc="40E061B4">
      <w:numFmt w:val="bullet"/>
      <w:lvlText w:val="•"/>
      <w:lvlJc w:val="left"/>
      <w:pPr>
        <w:ind w:left="4139" w:hanging="281"/>
      </w:pPr>
      <w:rPr>
        <w:rFonts w:hint="default"/>
        <w:lang w:val="sl-SI" w:eastAsia="en-US" w:bidi="ar-SA"/>
      </w:rPr>
    </w:lvl>
    <w:lvl w:ilvl="4" w:tplc="9C8657A0">
      <w:numFmt w:val="bullet"/>
      <w:lvlText w:val="•"/>
      <w:lvlJc w:val="left"/>
      <w:pPr>
        <w:ind w:left="5012" w:hanging="281"/>
      </w:pPr>
      <w:rPr>
        <w:rFonts w:hint="default"/>
        <w:lang w:val="sl-SI" w:eastAsia="en-US" w:bidi="ar-SA"/>
      </w:rPr>
    </w:lvl>
    <w:lvl w:ilvl="5" w:tplc="0F825556">
      <w:numFmt w:val="bullet"/>
      <w:lvlText w:val="•"/>
      <w:lvlJc w:val="left"/>
      <w:pPr>
        <w:ind w:left="5885" w:hanging="281"/>
      </w:pPr>
      <w:rPr>
        <w:rFonts w:hint="default"/>
        <w:lang w:val="sl-SI" w:eastAsia="en-US" w:bidi="ar-SA"/>
      </w:rPr>
    </w:lvl>
    <w:lvl w:ilvl="6" w:tplc="422CF474">
      <w:numFmt w:val="bullet"/>
      <w:lvlText w:val="•"/>
      <w:lvlJc w:val="left"/>
      <w:pPr>
        <w:ind w:left="6758" w:hanging="281"/>
      </w:pPr>
      <w:rPr>
        <w:rFonts w:hint="default"/>
        <w:lang w:val="sl-SI" w:eastAsia="en-US" w:bidi="ar-SA"/>
      </w:rPr>
    </w:lvl>
    <w:lvl w:ilvl="7" w:tplc="977030C8">
      <w:numFmt w:val="bullet"/>
      <w:lvlText w:val="•"/>
      <w:lvlJc w:val="left"/>
      <w:pPr>
        <w:ind w:left="7631" w:hanging="281"/>
      </w:pPr>
      <w:rPr>
        <w:rFonts w:hint="default"/>
        <w:lang w:val="sl-SI" w:eastAsia="en-US" w:bidi="ar-SA"/>
      </w:rPr>
    </w:lvl>
    <w:lvl w:ilvl="8" w:tplc="B106C8B6">
      <w:numFmt w:val="bullet"/>
      <w:lvlText w:val="•"/>
      <w:lvlJc w:val="left"/>
      <w:pPr>
        <w:ind w:left="8504" w:hanging="281"/>
      </w:pPr>
      <w:rPr>
        <w:rFonts w:hint="default"/>
        <w:lang w:val="sl-SI" w:eastAsia="en-US" w:bidi="ar-SA"/>
      </w:rPr>
    </w:lvl>
  </w:abstractNum>
  <w:num w:numId="1" w16cid:durableId="850607311">
    <w:abstractNumId w:val="34"/>
  </w:num>
  <w:num w:numId="2" w16cid:durableId="269163611">
    <w:abstractNumId w:val="2"/>
  </w:num>
  <w:num w:numId="3" w16cid:durableId="322390564">
    <w:abstractNumId w:val="18"/>
  </w:num>
  <w:num w:numId="4" w16cid:durableId="1427072424">
    <w:abstractNumId w:val="38"/>
  </w:num>
  <w:num w:numId="5" w16cid:durableId="494540511">
    <w:abstractNumId w:val="40"/>
  </w:num>
  <w:num w:numId="6" w16cid:durableId="741409377">
    <w:abstractNumId w:val="0"/>
  </w:num>
  <w:num w:numId="7" w16cid:durableId="2088451010">
    <w:abstractNumId w:val="11"/>
  </w:num>
  <w:num w:numId="8" w16cid:durableId="1705597720">
    <w:abstractNumId w:val="10"/>
  </w:num>
  <w:num w:numId="9" w16cid:durableId="548034563">
    <w:abstractNumId w:val="3"/>
  </w:num>
  <w:num w:numId="10" w16cid:durableId="199173943">
    <w:abstractNumId w:val="20"/>
  </w:num>
  <w:num w:numId="11" w16cid:durableId="2089574764">
    <w:abstractNumId w:val="32"/>
  </w:num>
  <w:num w:numId="12" w16cid:durableId="150873858">
    <w:abstractNumId w:val="37"/>
  </w:num>
  <w:num w:numId="13" w16cid:durableId="1934240911">
    <w:abstractNumId w:val="21"/>
  </w:num>
  <w:num w:numId="14" w16cid:durableId="1250699799">
    <w:abstractNumId w:val="22"/>
  </w:num>
  <w:num w:numId="15" w16cid:durableId="1584071293">
    <w:abstractNumId w:val="36"/>
  </w:num>
  <w:num w:numId="16" w16cid:durableId="1789008869">
    <w:abstractNumId w:val="12"/>
  </w:num>
  <w:num w:numId="17" w16cid:durableId="14352757">
    <w:abstractNumId w:val="17"/>
  </w:num>
  <w:num w:numId="18" w16cid:durableId="1148208894">
    <w:abstractNumId w:val="4"/>
  </w:num>
  <w:num w:numId="19" w16cid:durableId="912280374">
    <w:abstractNumId w:val="41"/>
  </w:num>
  <w:num w:numId="20" w16cid:durableId="1017973256">
    <w:abstractNumId w:val="39"/>
  </w:num>
  <w:num w:numId="21" w16cid:durableId="757798121">
    <w:abstractNumId w:val="6"/>
  </w:num>
  <w:num w:numId="22" w16cid:durableId="1775981747">
    <w:abstractNumId w:val="35"/>
  </w:num>
  <w:num w:numId="23" w16cid:durableId="1485970132">
    <w:abstractNumId w:val="29"/>
  </w:num>
  <w:num w:numId="24" w16cid:durableId="1001935334">
    <w:abstractNumId w:val="33"/>
  </w:num>
  <w:num w:numId="25" w16cid:durableId="1806700136">
    <w:abstractNumId w:val="26"/>
  </w:num>
  <w:num w:numId="26" w16cid:durableId="607271016">
    <w:abstractNumId w:val="25"/>
  </w:num>
  <w:num w:numId="27" w16cid:durableId="101537981">
    <w:abstractNumId w:val="16"/>
  </w:num>
  <w:num w:numId="28" w16cid:durableId="1356662403">
    <w:abstractNumId w:val="8"/>
  </w:num>
  <w:num w:numId="29" w16cid:durableId="595018353">
    <w:abstractNumId w:val="7"/>
  </w:num>
  <w:num w:numId="30" w16cid:durableId="2022586142">
    <w:abstractNumId w:val="1"/>
  </w:num>
  <w:num w:numId="31" w16cid:durableId="279728954">
    <w:abstractNumId w:val="27"/>
  </w:num>
  <w:num w:numId="32" w16cid:durableId="713886534">
    <w:abstractNumId w:val="13"/>
  </w:num>
  <w:num w:numId="33" w16cid:durableId="1671982198">
    <w:abstractNumId w:val="9"/>
  </w:num>
  <w:num w:numId="34" w16cid:durableId="1015496571">
    <w:abstractNumId w:val="15"/>
  </w:num>
  <w:num w:numId="35" w16cid:durableId="693388092">
    <w:abstractNumId w:val="24"/>
  </w:num>
  <w:num w:numId="36" w16cid:durableId="1563524315">
    <w:abstractNumId w:val="5"/>
  </w:num>
  <w:num w:numId="37" w16cid:durableId="467404956">
    <w:abstractNumId w:val="14"/>
  </w:num>
  <w:num w:numId="38" w16cid:durableId="1140151916">
    <w:abstractNumId w:val="30"/>
  </w:num>
  <w:num w:numId="39" w16cid:durableId="194972200">
    <w:abstractNumId w:val="23"/>
  </w:num>
  <w:num w:numId="40" w16cid:durableId="606081137">
    <w:abstractNumId w:val="28"/>
  </w:num>
  <w:num w:numId="41" w16cid:durableId="1367289066">
    <w:abstractNumId w:val="19"/>
  </w:num>
  <w:num w:numId="42" w16cid:durableId="1111244071">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227B"/>
    <w:rsid w:val="00012DBE"/>
    <w:rsid w:val="00013CEB"/>
    <w:rsid w:val="00015160"/>
    <w:rsid w:val="00016584"/>
    <w:rsid w:val="000167C2"/>
    <w:rsid w:val="00016852"/>
    <w:rsid w:val="0002790F"/>
    <w:rsid w:val="00032A9F"/>
    <w:rsid w:val="000333D9"/>
    <w:rsid w:val="000421F3"/>
    <w:rsid w:val="000422EF"/>
    <w:rsid w:val="00046D14"/>
    <w:rsid w:val="00051992"/>
    <w:rsid w:val="00052F7B"/>
    <w:rsid w:val="000560A3"/>
    <w:rsid w:val="00056434"/>
    <w:rsid w:val="00062691"/>
    <w:rsid w:val="00064661"/>
    <w:rsid w:val="0006583F"/>
    <w:rsid w:val="00066CCD"/>
    <w:rsid w:val="00070FA5"/>
    <w:rsid w:val="00076E2B"/>
    <w:rsid w:val="00077345"/>
    <w:rsid w:val="000819BC"/>
    <w:rsid w:val="00082AA7"/>
    <w:rsid w:val="00090535"/>
    <w:rsid w:val="00091C21"/>
    <w:rsid w:val="00092378"/>
    <w:rsid w:val="0009407F"/>
    <w:rsid w:val="00096C67"/>
    <w:rsid w:val="00097CD0"/>
    <w:rsid w:val="000A0777"/>
    <w:rsid w:val="000A1BE9"/>
    <w:rsid w:val="000A32FE"/>
    <w:rsid w:val="000A3370"/>
    <w:rsid w:val="000B184B"/>
    <w:rsid w:val="000B1B87"/>
    <w:rsid w:val="000B22E6"/>
    <w:rsid w:val="000B5296"/>
    <w:rsid w:val="000B677A"/>
    <w:rsid w:val="000B7A6C"/>
    <w:rsid w:val="000C0F78"/>
    <w:rsid w:val="000C1F48"/>
    <w:rsid w:val="000C41A8"/>
    <w:rsid w:val="000D332A"/>
    <w:rsid w:val="000D34AD"/>
    <w:rsid w:val="000D766E"/>
    <w:rsid w:val="000E0C46"/>
    <w:rsid w:val="000E25D3"/>
    <w:rsid w:val="000E5707"/>
    <w:rsid w:val="000F2317"/>
    <w:rsid w:val="000F7925"/>
    <w:rsid w:val="00100E04"/>
    <w:rsid w:val="0010165C"/>
    <w:rsid w:val="00103B16"/>
    <w:rsid w:val="0010662B"/>
    <w:rsid w:val="001111C0"/>
    <w:rsid w:val="001118E2"/>
    <w:rsid w:val="00115A8D"/>
    <w:rsid w:val="001160CA"/>
    <w:rsid w:val="00124D58"/>
    <w:rsid w:val="0012584D"/>
    <w:rsid w:val="00126DD9"/>
    <w:rsid w:val="00127268"/>
    <w:rsid w:val="001375F2"/>
    <w:rsid w:val="00137DD2"/>
    <w:rsid w:val="00140328"/>
    <w:rsid w:val="0014242A"/>
    <w:rsid w:val="00143EB7"/>
    <w:rsid w:val="001459E8"/>
    <w:rsid w:val="00147909"/>
    <w:rsid w:val="00147A80"/>
    <w:rsid w:val="00147B81"/>
    <w:rsid w:val="00150688"/>
    <w:rsid w:val="00150FE4"/>
    <w:rsid w:val="00151242"/>
    <w:rsid w:val="00152C99"/>
    <w:rsid w:val="00156D8D"/>
    <w:rsid w:val="0015717D"/>
    <w:rsid w:val="00161311"/>
    <w:rsid w:val="0016204E"/>
    <w:rsid w:val="00163CE6"/>
    <w:rsid w:val="0016792D"/>
    <w:rsid w:val="00175BA4"/>
    <w:rsid w:val="00183E96"/>
    <w:rsid w:val="00186161"/>
    <w:rsid w:val="0019078B"/>
    <w:rsid w:val="001917A7"/>
    <w:rsid w:val="00195B9A"/>
    <w:rsid w:val="00197172"/>
    <w:rsid w:val="00197F1C"/>
    <w:rsid w:val="001A081C"/>
    <w:rsid w:val="001A12E2"/>
    <w:rsid w:val="001A142C"/>
    <w:rsid w:val="001B0252"/>
    <w:rsid w:val="001B38E9"/>
    <w:rsid w:val="001B51CA"/>
    <w:rsid w:val="001B5621"/>
    <w:rsid w:val="001B6378"/>
    <w:rsid w:val="001C2995"/>
    <w:rsid w:val="001C4B4C"/>
    <w:rsid w:val="001C6C13"/>
    <w:rsid w:val="001D1BE4"/>
    <w:rsid w:val="001D211C"/>
    <w:rsid w:val="001D2A03"/>
    <w:rsid w:val="001D64E6"/>
    <w:rsid w:val="001D6FC5"/>
    <w:rsid w:val="001E2740"/>
    <w:rsid w:val="001E3A90"/>
    <w:rsid w:val="001E79B6"/>
    <w:rsid w:val="001E7A2B"/>
    <w:rsid w:val="001F5C72"/>
    <w:rsid w:val="001F76B5"/>
    <w:rsid w:val="00203009"/>
    <w:rsid w:val="00205E61"/>
    <w:rsid w:val="00206615"/>
    <w:rsid w:val="002114D9"/>
    <w:rsid w:val="00212410"/>
    <w:rsid w:val="00214349"/>
    <w:rsid w:val="00214E04"/>
    <w:rsid w:val="00221B7A"/>
    <w:rsid w:val="00225367"/>
    <w:rsid w:val="0023434F"/>
    <w:rsid w:val="00240896"/>
    <w:rsid w:val="002451AD"/>
    <w:rsid w:val="00250B7B"/>
    <w:rsid w:val="00250DC8"/>
    <w:rsid w:val="00262B33"/>
    <w:rsid w:val="0026340F"/>
    <w:rsid w:val="00267462"/>
    <w:rsid w:val="00270462"/>
    <w:rsid w:val="00270E9C"/>
    <w:rsid w:val="00271A54"/>
    <w:rsid w:val="00273A3D"/>
    <w:rsid w:val="00281178"/>
    <w:rsid w:val="0028672F"/>
    <w:rsid w:val="002921BD"/>
    <w:rsid w:val="002942B8"/>
    <w:rsid w:val="00295DC6"/>
    <w:rsid w:val="00296A94"/>
    <w:rsid w:val="002A2C79"/>
    <w:rsid w:val="002A5D67"/>
    <w:rsid w:val="002A6A87"/>
    <w:rsid w:val="002B23D3"/>
    <w:rsid w:val="002C0307"/>
    <w:rsid w:val="002C0635"/>
    <w:rsid w:val="002C57C4"/>
    <w:rsid w:val="002C6EC6"/>
    <w:rsid w:val="002C74DE"/>
    <w:rsid w:val="002D14AF"/>
    <w:rsid w:val="002D2B91"/>
    <w:rsid w:val="002D6EBF"/>
    <w:rsid w:val="002E687B"/>
    <w:rsid w:val="002F6A48"/>
    <w:rsid w:val="00304A07"/>
    <w:rsid w:val="00307270"/>
    <w:rsid w:val="003122C2"/>
    <w:rsid w:val="00312BCC"/>
    <w:rsid w:val="0031350D"/>
    <w:rsid w:val="00315D2E"/>
    <w:rsid w:val="00324648"/>
    <w:rsid w:val="00324E98"/>
    <w:rsid w:val="00325B86"/>
    <w:rsid w:val="0032697B"/>
    <w:rsid w:val="00330CF7"/>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577DC"/>
    <w:rsid w:val="003607B9"/>
    <w:rsid w:val="00366032"/>
    <w:rsid w:val="00371308"/>
    <w:rsid w:val="003715FA"/>
    <w:rsid w:val="003774B1"/>
    <w:rsid w:val="00382722"/>
    <w:rsid w:val="00383C11"/>
    <w:rsid w:val="00391B6A"/>
    <w:rsid w:val="003926D5"/>
    <w:rsid w:val="00394BF6"/>
    <w:rsid w:val="003950A5"/>
    <w:rsid w:val="0039629D"/>
    <w:rsid w:val="003A16C2"/>
    <w:rsid w:val="003A3ECF"/>
    <w:rsid w:val="003A5145"/>
    <w:rsid w:val="003A60DB"/>
    <w:rsid w:val="003A71E0"/>
    <w:rsid w:val="003B1F36"/>
    <w:rsid w:val="003B49F2"/>
    <w:rsid w:val="003B6D2A"/>
    <w:rsid w:val="003B72F1"/>
    <w:rsid w:val="003C2EF3"/>
    <w:rsid w:val="003C75E5"/>
    <w:rsid w:val="003D12E2"/>
    <w:rsid w:val="003D5C79"/>
    <w:rsid w:val="003D5FB4"/>
    <w:rsid w:val="003E27B5"/>
    <w:rsid w:val="003E3791"/>
    <w:rsid w:val="003E68EB"/>
    <w:rsid w:val="004035F2"/>
    <w:rsid w:val="004058BC"/>
    <w:rsid w:val="00413EF8"/>
    <w:rsid w:val="00416155"/>
    <w:rsid w:val="004247D5"/>
    <w:rsid w:val="00424813"/>
    <w:rsid w:val="00425BDC"/>
    <w:rsid w:val="00434AB1"/>
    <w:rsid w:val="00435863"/>
    <w:rsid w:val="00436CE2"/>
    <w:rsid w:val="00441998"/>
    <w:rsid w:val="00442B56"/>
    <w:rsid w:val="00446886"/>
    <w:rsid w:val="00446D43"/>
    <w:rsid w:val="0044793A"/>
    <w:rsid w:val="00451EA5"/>
    <w:rsid w:val="004520E1"/>
    <w:rsid w:val="00452AB8"/>
    <w:rsid w:val="00454B46"/>
    <w:rsid w:val="00456E70"/>
    <w:rsid w:val="00462F2A"/>
    <w:rsid w:val="0046779D"/>
    <w:rsid w:val="0047242A"/>
    <w:rsid w:val="004730DF"/>
    <w:rsid w:val="004736C8"/>
    <w:rsid w:val="00473E6E"/>
    <w:rsid w:val="00474C34"/>
    <w:rsid w:val="00477031"/>
    <w:rsid w:val="00477F0F"/>
    <w:rsid w:val="0048147F"/>
    <w:rsid w:val="00482942"/>
    <w:rsid w:val="00487A64"/>
    <w:rsid w:val="004A12B5"/>
    <w:rsid w:val="004A1845"/>
    <w:rsid w:val="004A18C7"/>
    <w:rsid w:val="004A45E3"/>
    <w:rsid w:val="004A6EDA"/>
    <w:rsid w:val="004A72AE"/>
    <w:rsid w:val="004B23FB"/>
    <w:rsid w:val="004B33EC"/>
    <w:rsid w:val="004B3847"/>
    <w:rsid w:val="004B3C93"/>
    <w:rsid w:val="004B6F2C"/>
    <w:rsid w:val="004B712E"/>
    <w:rsid w:val="004B7391"/>
    <w:rsid w:val="004B7EF4"/>
    <w:rsid w:val="004C1096"/>
    <w:rsid w:val="004C60EF"/>
    <w:rsid w:val="004C614B"/>
    <w:rsid w:val="004C78A3"/>
    <w:rsid w:val="004D48F8"/>
    <w:rsid w:val="004D4D28"/>
    <w:rsid w:val="004E017A"/>
    <w:rsid w:val="004E0366"/>
    <w:rsid w:val="004E057D"/>
    <w:rsid w:val="004E6F7F"/>
    <w:rsid w:val="004E7A5B"/>
    <w:rsid w:val="004F2A92"/>
    <w:rsid w:val="004F57CC"/>
    <w:rsid w:val="004F5902"/>
    <w:rsid w:val="00501EE3"/>
    <w:rsid w:val="00502C8E"/>
    <w:rsid w:val="00502DB9"/>
    <w:rsid w:val="00504579"/>
    <w:rsid w:val="005078B4"/>
    <w:rsid w:val="0051193D"/>
    <w:rsid w:val="0051337E"/>
    <w:rsid w:val="00515189"/>
    <w:rsid w:val="005155E2"/>
    <w:rsid w:val="005160D3"/>
    <w:rsid w:val="0051789E"/>
    <w:rsid w:val="00517BF5"/>
    <w:rsid w:val="00522E2F"/>
    <w:rsid w:val="00524E0C"/>
    <w:rsid w:val="00525F21"/>
    <w:rsid w:val="005320E1"/>
    <w:rsid w:val="00532D83"/>
    <w:rsid w:val="00533E53"/>
    <w:rsid w:val="005364CA"/>
    <w:rsid w:val="0054047E"/>
    <w:rsid w:val="00541615"/>
    <w:rsid w:val="00541F1A"/>
    <w:rsid w:val="00543805"/>
    <w:rsid w:val="0054611E"/>
    <w:rsid w:val="005505D6"/>
    <w:rsid w:val="005545DF"/>
    <w:rsid w:val="005559EB"/>
    <w:rsid w:val="005560B6"/>
    <w:rsid w:val="005564AD"/>
    <w:rsid w:val="005605E6"/>
    <w:rsid w:val="00560C86"/>
    <w:rsid w:val="005610EA"/>
    <w:rsid w:val="005654DA"/>
    <w:rsid w:val="0056608A"/>
    <w:rsid w:val="005718E1"/>
    <w:rsid w:val="00573C20"/>
    <w:rsid w:val="0057597D"/>
    <w:rsid w:val="0057692B"/>
    <w:rsid w:val="00581A32"/>
    <w:rsid w:val="00584284"/>
    <w:rsid w:val="005856C3"/>
    <w:rsid w:val="005858CA"/>
    <w:rsid w:val="0058721F"/>
    <w:rsid w:val="00591B8B"/>
    <w:rsid w:val="00594459"/>
    <w:rsid w:val="0059719C"/>
    <w:rsid w:val="005A408E"/>
    <w:rsid w:val="005A690E"/>
    <w:rsid w:val="005B0A46"/>
    <w:rsid w:val="005B30C9"/>
    <w:rsid w:val="005B65B6"/>
    <w:rsid w:val="005B68D4"/>
    <w:rsid w:val="005B691C"/>
    <w:rsid w:val="005B7E3B"/>
    <w:rsid w:val="005C0C38"/>
    <w:rsid w:val="005C4194"/>
    <w:rsid w:val="005C4BCC"/>
    <w:rsid w:val="005C55D0"/>
    <w:rsid w:val="005C57D8"/>
    <w:rsid w:val="005D401A"/>
    <w:rsid w:val="005D6DF0"/>
    <w:rsid w:val="005E556B"/>
    <w:rsid w:val="005E74EA"/>
    <w:rsid w:val="005E76CB"/>
    <w:rsid w:val="005F1919"/>
    <w:rsid w:val="005F2829"/>
    <w:rsid w:val="005F6BAF"/>
    <w:rsid w:val="00604709"/>
    <w:rsid w:val="0060719D"/>
    <w:rsid w:val="0061186A"/>
    <w:rsid w:val="0061235D"/>
    <w:rsid w:val="00614682"/>
    <w:rsid w:val="006165F7"/>
    <w:rsid w:val="0061689D"/>
    <w:rsid w:val="00622E83"/>
    <w:rsid w:val="0062550A"/>
    <w:rsid w:val="00625B82"/>
    <w:rsid w:val="0063073D"/>
    <w:rsid w:val="00635442"/>
    <w:rsid w:val="00636A8B"/>
    <w:rsid w:val="00640F48"/>
    <w:rsid w:val="00642524"/>
    <w:rsid w:val="00647FAC"/>
    <w:rsid w:val="00650AB5"/>
    <w:rsid w:val="006519CA"/>
    <w:rsid w:val="0065461D"/>
    <w:rsid w:val="006557B9"/>
    <w:rsid w:val="0066422B"/>
    <w:rsid w:val="00670983"/>
    <w:rsid w:val="00672857"/>
    <w:rsid w:val="00675507"/>
    <w:rsid w:val="00680A28"/>
    <w:rsid w:val="00684250"/>
    <w:rsid w:val="00685659"/>
    <w:rsid w:val="00686014"/>
    <w:rsid w:val="0069412E"/>
    <w:rsid w:val="00696EFF"/>
    <w:rsid w:val="006A16E2"/>
    <w:rsid w:val="006B243C"/>
    <w:rsid w:val="006B25B9"/>
    <w:rsid w:val="006B5EE2"/>
    <w:rsid w:val="006B6936"/>
    <w:rsid w:val="006C13CD"/>
    <w:rsid w:val="006C3D1F"/>
    <w:rsid w:val="006D3C39"/>
    <w:rsid w:val="006D4067"/>
    <w:rsid w:val="006E139F"/>
    <w:rsid w:val="006E3890"/>
    <w:rsid w:val="006E5470"/>
    <w:rsid w:val="006F1A7B"/>
    <w:rsid w:val="006F4037"/>
    <w:rsid w:val="00702A84"/>
    <w:rsid w:val="00713181"/>
    <w:rsid w:val="0071513C"/>
    <w:rsid w:val="007155A6"/>
    <w:rsid w:val="00716197"/>
    <w:rsid w:val="00736B20"/>
    <w:rsid w:val="00736E19"/>
    <w:rsid w:val="0074079E"/>
    <w:rsid w:val="00742EDA"/>
    <w:rsid w:val="00743876"/>
    <w:rsid w:val="0074402D"/>
    <w:rsid w:val="00750366"/>
    <w:rsid w:val="0075083F"/>
    <w:rsid w:val="00752A45"/>
    <w:rsid w:val="00756F7A"/>
    <w:rsid w:val="00762E99"/>
    <w:rsid w:val="007642B5"/>
    <w:rsid w:val="007650E5"/>
    <w:rsid w:val="00765616"/>
    <w:rsid w:val="00765BE5"/>
    <w:rsid w:val="00766769"/>
    <w:rsid w:val="00771CB3"/>
    <w:rsid w:val="00782AD7"/>
    <w:rsid w:val="00782FD9"/>
    <w:rsid w:val="0078736A"/>
    <w:rsid w:val="0079200E"/>
    <w:rsid w:val="007920FF"/>
    <w:rsid w:val="00795B2D"/>
    <w:rsid w:val="007A4FF2"/>
    <w:rsid w:val="007A692E"/>
    <w:rsid w:val="007A75A8"/>
    <w:rsid w:val="007B03E0"/>
    <w:rsid w:val="007B1FCC"/>
    <w:rsid w:val="007B55AA"/>
    <w:rsid w:val="007C09D1"/>
    <w:rsid w:val="007C3BAE"/>
    <w:rsid w:val="007C5844"/>
    <w:rsid w:val="007C5C03"/>
    <w:rsid w:val="007C7A68"/>
    <w:rsid w:val="007D07A5"/>
    <w:rsid w:val="007D1FEA"/>
    <w:rsid w:val="007D3BBB"/>
    <w:rsid w:val="007D6898"/>
    <w:rsid w:val="007E238E"/>
    <w:rsid w:val="007E25BB"/>
    <w:rsid w:val="007E3DCF"/>
    <w:rsid w:val="007E54C0"/>
    <w:rsid w:val="007E5E19"/>
    <w:rsid w:val="007E5F46"/>
    <w:rsid w:val="007E7D8B"/>
    <w:rsid w:val="007F0DD3"/>
    <w:rsid w:val="007F227B"/>
    <w:rsid w:val="007F3875"/>
    <w:rsid w:val="007F6BFF"/>
    <w:rsid w:val="007F7183"/>
    <w:rsid w:val="00803FE1"/>
    <w:rsid w:val="008078E8"/>
    <w:rsid w:val="008123A3"/>
    <w:rsid w:val="00813123"/>
    <w:rsid w:val="00813512"/>
    <w:rsid w:val="00814C42"/>
    <w:rsid w:val="008157F1"/>
    <w:rsid w:val="00817151"/>
    <w:rsid w:val="00817FCB"/>
    <w:rsid w:val="008270E7"/>
    <w:rsid w:val="008325F5"/>
    <w:rsid w:val="008327E6"/>
    <w:rsid w:val="008348E4"/>
    <w:rsid w:val="00835D0E"/>
    <w:rsid w:val="00835E91"/>
    <w:rsid w:val="00840C90"/>
    <w:rsid w:val="00846CB1"/>
    <w:rsid w:val="00856DC3"/>
    <w:rsid w:val="008660D3"/>
    <w:rsid w:val="0086739B"/>
    <w:rsid w:val="008703AA"/>
    <w:rsid w:val="008716F5"/>
    <w:rsid w:val="00873468"/>
    <w:rsid w:val="00882108"/>
    <w:rsid w:val="00882E70"/>
    <w:rsid w:val="008863A7"/>
    <w:rsid w:val="00891300"/>
    <w:rsid w:val="00893377"/>
    <w:rsid w:val="0089368B"/>
    <w:rsid w:val="008964D9"/>
    <w:rsid w:val="0089668E"/>
    <w:rsid w:val="008A2086"/>
    <w:rsid w:val="008A2E99"/>
    <w:rsid w:val="008A33A4"/>
    <w:rsid w:val="008A385E"/>
    <w:rsid w:val="008A6473"/>
    <w:rsid w:val="008A771C"/>
    <w:rsid w:val="008B3DB6"/>
    <w:rsid w:val="008B4C33"/>
    <w:rsid w:val="008B4E6A"/>
    <w:rsid w:val="008C00BE"/>
    <w:rsid w:val="008D24BE"/>
    <w:rsid w:val="008E0D43"/>
    <w:rsid w:val="008E232A"/>
    <w:rsid w:val="008E38A8"/>
    <w:rsid w:val="008E7948"/>
    <w:rsid w:val="008E7C10"/>
    <w:rsid w:val="008F1D74"/>
    <w:rsid w:val="008F1E0F"/>
    <w:rsid w:val="008F3515"/>
    <w:rsid w:val="008F5C93"/>
    <w:rsid w:val="00900E37"/>
    <w:rsid w:val="009020A7"/>
    <w:rsid w:val="009041C9"/>
    <w:rsid w:val="0090564A"/>
    <w:rsid w:val="00905A8C"/>
    <w:rsid w:val="009066AB"/>
    <w:rsid w:val="00906AFC"/>
    <w:rsid w:val="009103CB"/>
    <w:rsid w:val="00910DCF"/>
    <w:rsid w:val="00914435"/>
    <w:rsid w:val="00917FFE"/>
    <w:rsid w:val="00920CEB"/>
    <w:rsid w:val="00931CC5"/>
    <w:rsid w:val="0093504A"/>
    <w:rsid w:val="009359D5"/>
    <w:rsid w:val="0094475A"/>
    <w:rsid w:val="00950422"/>
    <w:rsid w:val="00950D7A"/>
    <w:rsid w:val="00952549"/>
    <w:rsid w:val="009561A3"/>
    <w:rsid w:val="00957B40"/>
    <w:rsid w:val="009626CF"/>
    <w:rsid w:val="0096353E"/>
    <w:rsid w:val="009637DE"/>
    <w:rsid w:val="00963A5A"/>
    <w:rsid w:val="0097010B"/>
    <w:rsid w:val="00976265"/>
    <w:rsid w:val="009778F9"/>
    <w:rsid w:val="00984CF8"/>
    <w:rsid w:val="00991BC8"/>
    <w:rsid w:val="009939BC"/>
    <w:rsid w:val="0099502B"/>
    <w:rsid w:val="00995515"/>
    <w:rsid w:val="009A040B"/>
    <w:rsid w:val="009A0FF7"/>
    <w:rsid w:val="009A15B5"/>
    <w:rsid w:val="009A24C5"/>
    <w:rsid w:val="009B3463"/>
    <w:rsid w:val="009B3792"/>
    <w:rsid w:val="009B3FEF"/>
    <w:rsid w:val="009C1630"/>
    <w:rsid w:val="009C3F16"/>
    <w:rsid w:val="009C694A"/>
    <w:rsid w:val="009C7751"/>
    <w:rsid w:val="009D0242"/>
    <w:rsid w:val="009D033B"/>
    <w:rsid w:val="009D16BD"/>
    <w:rsid w:val="009D202C"/>
    <w:rsid w:val="009D3725"/>
    <w:rsid w:val="009D49B9"/>
    <w:rsid w:val="009D4E1E"/>
    <w:rsid w:val="009D6301"/>
    <w:rsid w:val="009D6ECB"/>
    <w:rsid w:val="009E0B9A"/>
    <w:rsid w:val="009E5CE0"/>
    <w:rsid w:val="009E6814"/>
    <w:rsid w:val="009E711A"/>
    <w:rsid w:val="009F0A42"/>
    <w:rsid w:val="009F2CC0"/>
    <w:rsid w:val="009F3115"/>
    <w:rsid w:val="009F5DD9"/>
    <w:rsid w:val="009F7691"/>
    <w:rsid w:val="009F7949"/>
    <w:rsid w:val="00A005CF"/>
    <w:rsid w:val="00A0256A"/>
    <w:rsid w:val="00A02EC8"/>
    <w:rsid w:val="00A0647F"/>
    <w:rsid w:val="00A1186B"/>
    <w:rsid w:val="00A1286D"/>
    <w:rsid w:val="00A1407B"/>
    <w:rsid w:val="00A238C6"/>
    <w:rsid w:val="00A270AA"/>
    <w:rsid w:val="00A3000C"/>
    <w:rsid w:val="00A30547"/>
    <w:rsid w:val="00A34AC6"/>
    <w:rsid w:val="00A36B88"/>
    <w:rsid w:val="00A3797A"/>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5E8C"/>
    <w:rsid w:val="00A77827"/>
    <w:rsid w:val="00A8056C"/>
    <w:rsid w:val="00A80B8B"/>
    <w:rsid w:val="00A86AC3"/>
    <w:rsid w:val="00A90CA9"/>
    <w:rsid w:val="00A91B21"/>
    <w:rsid w:val="00A93ED2"/>
    <w:rsid w:val="00A94903"/>
    <w:rsid w:val="00AA0A97"/>
    <w:rsid w:val="00AA1DFE"/>
    <w:rsid w:val="00AA261C"/>
    <w:rsid w:val="00AA4310"/>
    <w:rsid w:val="00AA591E"/>
    <w:rsid w:val="00AB7A84"/>
    <w:rsid w:val="00AB7C74"/>
    <w:rsid w:val="00AC0125"/>
    <w:rsid w:val="00AC0CB1"/>
    <w:rsid w:val="00AC11D5"/>
    <w:rsid w:val="00AC33F7"/>
    <w:rsid w:val="00AC5050"/>
    <w:rsid w:val="00AC5157"/>
    <w:rsid w:val="00AC6F62"/>
    <w:rsid w:val="00AC7042"/>
    <w:rsid w:val="00AD2598"/>
    <w:rsid w:val="00AD4A19"/>
    <w:rsid w:val="00AD513E"/>
    <w:rsid w:val="00AD5DDD"/>
    <w:rsid w:val="00AD6ABA"/>
    <w:rsid w:val="00AE037B"/>
    <w:rsid w:val="00AE1B41"/>
    <w:rsid w:val="00AE4520"/>
    <w:rsid w:val="00AE5D00"/>
    <w:rsid w:val="00AE712B"/>
    <w:rsid w:val="00AF0578"/>
    <w:rsid w:val="00AF14CC"/>
    <w:rsid w:val="00AF627E"/>
    <w:rsid w:val="00AF6CC7"/>
    <w:rsid w:val="00AF6D9C"/>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E3E"/>
    <w:rsid w:val="00B87193"/>
    <w:rsid w:val="00B873AA"/>
    <w:rsid w:val="00B90D5D"/>
    <w:rsid w:val="00B95863"/>
    <w:rsid w:val="00BB12A8"/>
    <w:rsid w:val="00BB1935"/>
    <w:rsid w:val="00BB2CAA"/>
    <w:rsid w:val="00BB3A56"/>
    <w:rsid w:val="00BB5D33"/>
    <w:rsid w:val="00BB7B9E"/>
    <w:rsid w:val="00BC0000"/>
    <w:rsid w:val="00BC2A27"/>
    <w:rsid w:val="00BC4242"/>
    <w:rsid w:val="00BD145D"/>
    <w:rsid w:val="00BD16CE"/>
    <w:rsid w:val="00BD1B43"/>
    <w:rsid w:val="00BD1FB5"/>
    <w:rsid w:val="00BD3FCE"/>
    <w:rsid w:val="00BF3439"/>
    <w:rsid w:val="00BF3F41"/>
    <w:rsid w:val="00C021E4"/>
    <w:rsid w:val="00C07145"/>
    <w:rsid w:val="00C07D35"/>
    <w:rsid w:val="00C158F0"/>
    <w:rsid w:val="00C169D3"/>
    <w:rsid w:val="00C17FCD"/>
    <w:rsid w:val="00C216DA"/>
    <w:rsid w:val="00C22A43"/>
    <w:rsid w:val="00C23046"/>
    <w:rsid w:val="00C24A47"/>
    <w:rsid w:val="00C25B7B"/>
    <w:rsid w:val="00C275E7"/>
    <w:rsid w:val="00C35015"/>
    <w:rsid w:val="00C35B00"/>
    <w:rsid w:val="00C35EA7"/>
    <w:rsid w:val="00C373E9"/>
    <w:rsid w:val="00C40A80"/>
    <w:rsid w:val="00C41662"/>
    <w:rsid w:val="00C466FE"/>
    <w:rsid w:val="00C472A4"/>
    <w:rsid w:val="00C50261"/>
    <w:rsid w:val="00C510CB"/>
    <w:rsid w:val="00C56148"/>
    <w:rsid w:val="00C600D5"/>
    <w:rsid w:val="00C60801"/>
    <w:rsid w:val="00C60ADA"/>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A6C76"/>
    <w:rsid w:val="00CB77A0"/>
    <w:rsid w:val="00CC0C78"/>
    <w:rsid w:val="00CC11E0"/>
    <w:rsid w:val="00CC4AD9"/>
    <w:rsid w:val="00CC4AE5"/>
    <w:rsid w:val="00CD4089"/>
    <w:rsid w:val="00CD452E"/>
    <w:rsid w:val="00CD503A"/>
    <w:rsid w:val="00CE0340"/>
    <w:rsid w:val="00CE338F"/>
    <w:rsid w:val="00CE770B"/>
    <w:rsid w:val="00CE7A67"/>
    <w:rsid w:val="00CF2AD6"/>
    <w:rsid w:val="00CF4D52"/>
    <w:rsid w:val="00D028F4"/>
    <w:rsid w:val="00D05BCA"/>
    <w:rsid w:val="00D151E6"/>
    <w:rsid w:val="00D2571A"/>
    <w:rsid w:val="00D27022"/>
    <w:rsid w:val="00D37B5A"/>
    <w:rsid w:val="00D44F4A"/>
    <w:rsid w:val="00D45F8E"/>
    <w:rsid w:val="00D502FE"/>
    <w:rsid w:val="00D50EC2"/>
    <w:rsid w:val="00D5291E"/>
    <w:rsid w:val="00D549FE"/>
    <w:rsid w:val="00D54D3D"/>
    <w:rsid w:val="00D5678B"/>
    <w:rsid w:val="00D64740"/>
    <w:rsid w:val="00D6649A"/>
    <w:rsid w:val="00D67E3E"/>
    <w:rsid w:val="00D71273"/>
    <w:rsid w:val="00D741FC"/>
    <w:rsid w:val="00D75FFF"/>
    <w:rsid w:val="00D7602E"/>
    <w:rsid w:val="00D808A2"/>
    <w:rsid w:val="00D8265D"/>
    <w:rsid w:val="00D82C59"/>
    <w:rsid w:val="00D84F43"/>
    <w:rsid w:val="00D87010"/>
    <w:rsid w:val="00DA110B"/>
    <w:rsid w:val="00DA3C2D"/>
    <w:rsid w:val="00DB36B5"/>
    <w:rsid w:val="00DB769F"/>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0720B"/>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330"/>
    <w:rsid w:val="00E83A4A"/>
    <w:rsid w:val="00E843B0"/>
    <w:rsid w:val="00E86930"/>
    <w:rsid w:val="00E873F3"/>
    <w:rsid w:val="00E91845"/>
    <w:rsid w:val="00E91F04"/>
    <w:rsid w:val="00E9308A"/>
    <w:rsid w:val="00E94197"/>
    <w:rsid w:val="00E94CAF"/>
    <w:rsid w:val="00E9522B"/>
    <w:rsid w:val="00E95B7F"/>
    <w:rsid w:val="00E96D17"/>
    <w:rsid w:val="00EA3DE4"/>
    <w:rsid w:val="00EB1563"/>
    <w:rsid w:val="00EB47FD"/>
    <w:rsid w:val="00EC66DE"/>
    <w:rsid w:val="00ED246B"/>
    <w:rsid w:val="00ED304A"/>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12D3"/>
    <w:rsid w:val="00F23088"/>
    <w:rsid w:val="00F256DF"/>
    <w:rsid w:val="00F33178"/>
    <w:rsid w:val="00F34868"/>
    <w:rsid w:val="00F3563B"/>
    <w:rsid w:val="00F3612B"/>
    <w:rsid w:val="00F36AF9"/>
    <w:rsid w:val="00F42B41"/>
    <w:rsid w:val="00F4427C"/>
    <w:rsid w:val="00F45737"/>
    <w:rsid w:val="00F501BA"/>
    <w:rsid w:val="00F51268"/>
    <w:rsid w:val="00F5152B"/>
    <w:rsid w:val="00F53556"/>
    <w:rsid w:val="00F547AF"/>
    <w:rsid w:val="00F56B13"/>
    <w:rsid w:val="00F71E60"/>
    <w:rsid w:val="00F72C55"/>
    <w:rsid w:val="00F85F8A"/>
    <w:rsid w:val="00F93683"/>
    <w:rsid w:val="00F940FE"/>
    <w:rsid w:val="00F949E8"/>
    <w:rsid w:val="00F96D2A"/>
    <w:rsid w:val="00FA0C71"/>
    <w:rsid w:val="00FA1995"/>
    <w:rsid w:val="00FB0916"/>
    <w:rsid w:val="00FB10F3"/>
    <w:rsid w:val="00FB4E3D"/>
    <w:rsid w:val="00FC0B8D"/>
    <w:rsid w:val="00FC4C3B"/>
    <w:rsid w:val="00FD328B"/>
    <w:rsid w:val="00FD36D6"/>
    <w:rsid w:val="00FD4831"/>
    <w:rsid w:val="00FD5BC7"/>
    <w:rsid w:val="00FD5D60"/>
    <w:rsid w:val="00FD7A69"/>
    <w:rsid w:val="00FE141C"/>
    <w:rsid w:val="00FE28EA"/>
    <w:rsid w:val="00FE2C87"/>
    <w:rsid w:val="00FE4806"/>
    <w:rsid w:val="00FE57F1"/>
    <w:rsid w:val="00FE5F69"/>
    <w:rsid w:val="00FE7C2D"/>
    <w:rsid w:val="00FF4831"/>
    <w:rsid w:val="00FF4C20"/>
    <w:rsid w:val="00FF52A6"/>
    <w:rsid w:val="00FF6DE3"/>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9F9F58CD-9489-4EE5-817A-DDEA18CD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212D3"/>
    <w:rPr>
      <w:sz w:val="24"/>
      <w:szCs w:val="24"/>
    </w:rPr>
  </w:style>
  <w:style w:type="paragraph" w:styleId="Naslov1">
    <w:name w:val="heading 1"/>
    <w:basedOn w:val="Navaden"/>
    <w:next w:val="Navaden"/>
    <w:link w:val="Naslov1Znak"/>
    <w:uiPriority w:val="9"/>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uiPriority w:val="1"/>
    <w:qFormat/>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3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Default">
    <w:name w:val="Default"/>
    <w:rsid w:val="0051789E"/>
    <w:pPr>
      <w:autoSpaceDE w:val="0"/>
      <w:autoSpaceDN w:val="0"/>
      <w:adjustRightInd w:val="0"/>
    </w:pPr>
    <w:rPr>
      <w:rFonts w:ascii="Arial" w:hAnsi="Arial" w:cs="Arial"/>
      <w:color w:val="000000"/>
      <w:sz w:val="24"/>
      <w:szCs w:val="24"/>
    </w:rPr>
  </w:style>
  <w:style w:type="character" w:customStyle="1" w:styleId="Telobesedila2Znak">
    <w:name w:val="Telo besedila 2 Znak"/>
    <w:basedOn w:val="Privzetapisavaodstavka"/>
    <w:link w:val="Telobesedila2"/>
    <w:rsid w:val="00525F21"/>
    <w:rPr>
      <w:rFonts w:ascii="Arial" w:hAnsi="Arial" w:cs="Arial"/>
      <w:sz w:val="24"/>
      <w:szCs w:val="24"/>
    </w:rPr>
  </w:style>
  <w:style w:type="character" w:customStyle="1" w:styleId="Naslov1Znak">
    <w:name w:val="Naslov 1 Znak"/>
    <w:basedOn w:val="Privzetapisavaodstavka"/>
    <w:link w:val="Naslov1"/>
    <w:uiPriority w:val="9"/>
    <w:rsid w:val="00CC11E0"/>
    <w:rPr>
      <w:rFonts w:ascii="Arial" w:hAnsi="Arial" w:cs="Arial"/>
      <w:i/>
      <w:iCs/>
      <w:color w:val="000000"/>
      <w:sz w:val="24"/>
      <w:szCs w:val="24"/>
      <w:u w:val="single"/>
    </w:rPr>
  </w:style>
  <w:style w:type="table" w:customStyle="1" w:styleId="TableNormal">
    <w:name w:val="Table Normal"/>
    <w:uiPriority w:val="2"/>
    <w:semiHidden/>
    <w:unhideWhenUsed/>
    <w:qFormat/>
    <w:rsid w:val="00CC11E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elobesedilaZnak">
    <w:name w:val="Telo besedila Znak"/>
    <w:basedOn w:val="Privzetapisavaodstavka"/>
    <w:link w:val="Telobesedila"/>
    <w:uiPriority w:val="1"/>
    <w:rsid w:val="00CC11E0"/>
    <w:rPr>
      <w:sz w:val="24"/>
      <w:szCs w:val="24"/>
    </w:rPr>
  </w:style>
  <w:style w:type="paragraph" w:customStyle="1" w:styleId="TableParagraph">
    <w:name w:val="Table Paragraph"/>
    <w:basedOn w:val="Navaden"/>
    <w:uiPriority w:val="1"/>
    <w:qFormat/>
    <w:rsid w:val="00CC11E0"/>
    <w:pPr>
      <w:widowControl w:val="0"/>
      <w:autoSpaceDE w:val="0"/>
      <w:autoSpaceDN w:val="0"/>
    </w:pPr>
    <w:rPr>
      <w:rFonts w:ascii="Arial" w:eastAsia="Arial" w:hAnsi="Arial" w:cs="Arial"/>
      <w:sz w:val="22"/>
      <w:szCs w:val="22"/>
      <w:lang w:eastAsia="en-U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C55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9-21-27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08-01-233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sop=2017-01-291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27</Pages>
  <Words>8569</Words>
  <Characters>48847</Characters>
  <Application>Microsoft Office Word</Application>
  <DocSecurity>0</DocSecurity>
  <Lines>407</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57302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6</cp:revision>
  <cp:lastPrinted>2013-04-24T08:47:00Z</cp:lastPrinted>
  <dcterms:created xsi:type="dcterms:W3CDTF">2024-04-25T12:09:00Z</dcterms:created>
  <dcterms:modified xsi:type="dcterms:W3CDTF">2025-04-29T11:23:00Z</dcterms:modified>
</cp:coreProperties>
</file>